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0F15" w14:textId="77777777" w:rsidR="000170B3" w:rsidRPr="006F3324" w:rsidRDefault="00EF553E">
      <w:pPr>
        <w:jc w:val="right"/>
        <w:rPr>
          <w:b/>
          <w:bCs/>
          <w:sz w:val="56"/>
          <w:szCs w:val="56"/>
        </w:rPr>
      </w:pPr>
      <w:r w:rsidRPr="006F3324">
        <w:rPr>
          <w:b/>
          <w:bCs/>
          <w:sz w:val="56"/>
          <w:szCs w:val="56"/>
        </w:rPr>
        <w:t>CLUB PHILATÉLIQUE DE DENAIN</w:t>
      </w:r>
    </w:p>
    <w:p w14:paraId="3E5A0F16" w14:textId="77777777" w:rsidR="000170B3" w:rsidRDefault="00EF553E" w:rsidP="00AD6A95">
      <w:pPr>
        <w:spacing w:after="0"/>
        <w:jc w:val="center"/>
        <w:rPr>
          <w:sz w:val="20"/>
          <w:szCs w:val="20"/>
        </w:rPr>
      </w:pPr>
      <w:r>
        <w:rPr>
          <w:sz w:val="20"/>
          <w:szCs w:val="20"/>
        </w:rPr>
        <w:t xml:space="preserve">                                                               Déclaré le 27 octobre 1988</w:t>
      </w:r>
    </w:p>
    <w:p w14:paraId="3E5A0F17" w14:textId="053432CC" w:rsidR="000170B3" w:rsidRDefault="00EF553E" w:rsidP="00AD6A95">
      <w:pPr>
        <w:spacing w:after="0" w:line="240" w:lineRule="auto"/>
        <w:jc w:val="center"/>
        <w:rPr>
          <w:sz w:val="20"/>
          <w:szCs w:val="20"/>
        </w:rPr>
      </w:pPr>
      <w:r>
        <w:rPr>
          <w:sz w:val="20"/>
          <w:szCs w:val="20"/>
        </w:rPr>
        <w:t xml:space="preserve">                                                     Membre de la Fédération Française des Associations Philatéliques</w:t>
      </w:r>
      <w:r w:rsidR="00D52D0F">
        <w:rPr>
          <w:sz w:val="20"/>
          <w:szCs w:val="20"/>
        </w:rPr>
        <w:t xml:space="preserve"> – 532 II</w:t>
      </w:r>
    </w:p>
    <w:p w14:paraId="3E5A0F18" w14:textId="77777777" w:rsidR="000170B3" w:rsidRDefault="00EF553E" w:rsidP="00AD6A95">
      <w:pPr>
        <w:spacing w:after="0" w:line="240" w:lineRule="auto"/>
        <w:jc w:val="center"/>
        <w:rPr>
          <w:sz w:val="20"/>
          <w:szCs w:val="20"/>
        </w:rPr>
      </w:pPr>
      <w:r>
        <w:rPr>
          <w:sz w:val="20"/>
          <w:szCs w:val="20"/>
        </w:rPr>
        <w:t xml:space="preserve">                                                       Membre du Groupement Philatélique Régional du Nord et du Pas-de-Calais</w:t>
      </w:r>
    </w:p>
    <w:p w14:paraId="25812742" w14:textId="77777777" w:rsidR="00D40B4B" w:rsidRDefault="00EF553E" w:rsidP="00AD6A95">
      <w:pPr>
        <w:spacing w:after="0" w:line="240" w:lineRule="auto"/>
        <w:jc w:val="center"/>
      </w:pPr>
      <w:r>
        <w:t xml:space="preserve">                                       </w:t>
      </w:r>
    </w:p>
    <w:p w14:paraId="6B3E0352" w14:textId="77777777" w:rsidR="00D40B4B" w:rsidRDefault="00D40B4B" w:rsidP="00D40B4B">
      <w:pPr>
        <w:spacing w:after="0" w:line="240" w:lineRule="auto"/>
        <w:jc w:val="center"/>
      </w:pPr>
    </w:p>
    <w:p w14:paraId="09CCE00B" w14:textId="77777777" w:rsidR="006F3324" w:rsidRPr="00D40B4B" w:rsidRDefault="006F3324" w:rsidP="00D40B4B">
      <w:pPr>
        <w:spacing w:after="0" w:line="240" w:lineRule="auto"/>
        <w:jc w:val="center"/>
      </w:pPr>
    </w:p>
    <w:p w14:paraId="3E5A0F1C" w14:textId="77777777" w:rsidR="000170B3" w:rsidRDefault="00EF553E">
      <w:pPr>
        <w:spacing w:after="0" w:line="240" w:lineRule="auto"/>
        <w:jc w:val="center"/>
        <w:rPr>
          <w:b/>
          <w:bCs/>
          <w:sz w:val="40"/>
          <w:szCs w:val="40"/>
        </w:rPr>
      </w:pPr>
      <w:r>
        <w:rPr>
          <w:b/>
          <w:bCs/>
          <w:sz w:val="40"/>
          <w:szCs w:val="40"/>
        </w:rPr>
        <w:t>BULLETIN D’INSCRIPTION</w:t>
      </w:r>
    </w:p>
    <w:p w14:paraId="3E5A0F1D" w14:textId="0E3E80F9" w:rsidR="000170B3" w:rsidRDefault="00EF553E">
      <w:pPr>
        <w:spacing w:after="0" w:line="240" w:lineRule="auto"/>
        <w:jc w:val="center"/>
        <w:rPr>
          <w:b/>
          <w:bCs/>
          <w:sz w:val="40"/>
          <w:szCs w:val="40"/>
        </w:rPr>
      </w:pPr>
      <w:r>
        <w:rPr>
          <w:b/>
          <w:bCs/>
          <w:sz w:val="40"/>
          <w:szCs w:val="40"/>
        </w:rPr>
        <w:t>3</w:t>
      </w:r>
      <w:r w:rsidR="00ED42E7">
        <w:rPr>
          <w:b/>
          <w:bCs/>
          <w:sz w:val="40"/>
          <w:szCs w:val="40"/>
        </w:rPr>
        <w:t>6</w:t>
      </w:r>
      <w:r>
        <w:rPr>
          <w:b/>
          <w:bCs/>
          <w:sz w:val="40"/>
          <w:szCs w:val="40"/>
          <w:vertAlign w:val="superscript"/>
        </w:rPr>
        <w:t>ème</w:t>
      </w:r>
      <w:r>
        <w:rPr>
          <w:b/>
          <w:bCs/>
          <w:sz w:val="40"/>
          <w:szCs w:val="40"/>
        </w:rPr>
        <w:t xml:space="preserve"> RENCONTRE DES COLLECTIONNEURS</w:t>
      </w:r>
    </w:p>
    <w:p w14:paraId="3E5A0F1E" w14:textId="77777777" w:rsidR="000170B3" w:rsidRDefault="00EF553E">
      <w:pPr>
        <w:spacing w:after="0" w:line="240" w:lineRule="auto"/>
        <w:jc w:val="center"/>
        <w:rPr>
          <w:b/>
          <w:bCs/>
          <w:sz w:val="40"/>
          <w:szCs w:val="40"/>
        </w:rPr>
      </w:pPr>
      <w:r>
        <w:rPr>
          <w:b/>
          <w:bCs/>
          <w:sz w:val="40"/>
          <w:szCs w:val="40"/>
        </w:rPr>
        <w:t>27 SEPTEMBRE 2026</w:t>
      </w:r>
    </w:p>
    <w:p w14:paraId="3E5A0F1F" w14:textId="77777777" w:rsidR="000170B3" w:rsidRDefault="000170B3">
      <w:pPr>
        <w:spacing w:after="0" w:line="240" w:lineRule="auto"/>
        <w:jc w:val="center"/>
        <w:rPr>
          <w:b/>
          <w:bCs/>
          <w:sz w:val="32"/>
          <w:szCs w:val="32"/>
        </w:rPr>
      </w:pPr>
    </w:p>
    <w:p w14:paraId="3E5A0F20" w14:textId="77777777" w:rsidR="000170B3" w:rsidRDefault="00EF553E">
      <w:pPr>
        <w:spacing w:after="0" w:line="276" w:lineRule="auto"/>
        <w:ind w:firstLine="708"/>
        <w:rPr>
          <w:sz w:val="24"/>
          <w:szCs w:val="24"/>
        </w:rPr>
      </w:pPr>
      <w:r>
        <w:rPr>
          <w:sz w:val="24"/>
          <w:szCs w:val="24"/>
        </w:rPr>
        <w:t xml:space="preserve">Nom :  . . . . . . . . . . . . . . . . . . . . . . . . . . . . . . . . . . . . . . . . . . . . . . . . . . . . . . . . . . . . . . . . . . . . . . . .  </w:t>
      </w:r>
    </w:p>
    <w:p w14:paraId="3E5A0F21" w14:textId="77777777" w:rsidR="000170B3" w:rsidRDefault="00EF553E">
      <w:pPr>
        <w:spacing w:after="0" w:line="276" w:lineRule="auto"/>
        <w:ind w:firstLine="708"/>
        <w:rPr>
          <w:sz w:val="24"/>
          <w:szCs w:val="24"/>
        </w:rPr>
      </w:pPr>
      <w:r>
        <w:rPr>
          <w:sz w:val="24"/>
          <w:szCs w:val="24"/>
        </w:rPr>
        <w:t>Prénom : . . . . . . . . . . . . . . . . . . . . . . . . . . . . . . . . . . . . . . . . . . . . . . . . . . . . . . . . . . . . . . . . . . . . . .</w:t>
      </w:r>
    </w:p>
    <w:p w14:paraId="3E5A0F22" w14:textId="77777777" w:rsidR="000170B3" w:rsidRDefault="00EF553E">
      <w:pPr>
        <w:spacing w:after="0" w:line="276" w:lineRule="auto"/>
        <w:ind w:firstLine="708"/>
        <w:rPr>
          <w:sz w:val="24"/>
          <w:szCs w:val="24"/>
        </w:rPr>
      </w:pPr>
      <w:r>
        <w:rPr>
          <w:sz w:val="24"/>
          <w:szCs w:val="24"/>
        </w:rPr>
        <w:t>Adresse : . . . . . . . . . . . . . . . . . . . . . . . . . . . . . . . . . . . . . . . . . . . . . . . . . . . . . . . . . . . . . . . . . . . . . .</w:t>
      </w:r>
    </w:p>
    <w:p w14:paraId="3E5A0F23" w14:textId="77777777" w:rsidR="000170B3" w:rsidRDefault="00EF553E">
      <w:pPr>
        <w:spacing w:after="0" w:line="276" w:lineRule="auto"/>
        <w:rPr>
          <w:sz w:val="24"/>
          <w:szCs w:val="24"/>
        </w:rPr>
      </w:pPr>
      <w:r>
        <w:rPr>
          <w:sz w:val="24"/>
          <w:szCs w:val="24"/>
        </w:rPr>
        <w:t xml:space="preserve">                  . . . . . . . . . . . . . . . . . . . . . . . . . . . . . . . . . . . . . . . . . . . . . . . . . . . . . . . . . . . . . . . . . . . . . . . . . . . .</w:t>
      </w:r>
    </w:p>
    <w:p w14:paraId="3E5A0F24" w14:textId="77777777" w:rsidR="000170B3" w:rsidRDefault="00EF553E">
      <w:pPr>
        <w:spacing w:after="0" w:line="276" w:lineRule="auto"/>
        <w:ind w:firstLine="708"/>
        <w:rPr>
          <w:sz w:val="24"/>
          <w:szCs w:val="24"/>
        </w:rPr>
      </w:pPr>
      <w:r>
        <w:rPr>
          <w:sz w:val="24"/>
          <w:szCs w:val="24"/>
        </w:rPr>
        <w:t>Code postal :  . . . . . . . . . . . . . . .     Ville :  . . . . . . . . . . . . . . . . . . . . . . . . . . . . . . . . . . . . . . . . . . . .</w:t>
      </w:r>
    </w:p>
    <w:p w14:paraId="3E5A0F25" w14:textId="77777777" w:rsidR="000170B3" w:rsidRDefault="00EF553E">
      <w:pPr>
        <w:spacing w:after="0" w:line="276" w:lineRule="auto"/>
        <w:ind w:firstLine="708"/>
        <w:rPr>
          <w:sz w:val="24"/>
          <w:szCs w:val="24"/>
        </w:rPr>
      </w:pPr>
      <w:r>
        <w:rPr>
          <w:sz w:val="24"/>
          <w:szCs w:val="24"/>
        </w:rPr>
        <w:t xml:space="preserve">N° de téléphone :  . . . . . . . . . . . . . . .   Adresse internet :  . . . . . . . . . . . . . . . . . . . . . . . . . . . . . . </w:t>
      </w:r>
    </w:p>
    <w:p w14:paraId="3E5A0F26" w14:textId="77777777" w:rsidR="000170B3" w:rsidRDefault="000170B3">
      <w:pPr>
        <w:spacing w:after="0" w:line="276" w:lineRule="auto"/>
        <w:rPr>
          <w:sz w:val="24"/>
          <w:szCs w:val="24"/>
        </w:rPr>
      </w:pPr>
    </w:p>
    <w:p w14:paraId="3E5A0F27" w14:textId="77777777" w:rsidR="000170B3" w:rsidRDefault="00EF553E">
      <w:pPr>
        <w:spacing w:after="0" w:line="276" w:lineRule="auto"/>
        <w:ind w:left="708"/>
        <w:rPr>
          <w:sz w:val="24"/>
          <w:szCs w:val="24"/>
        </w:rPr>
      </w:pPr>
      <w:r>
        <w:rPr>
          <w:sz w:val="24"/>
          <w:szCs w:val="24"/>
        </w:rPr>
        <w:t>Nombre de mètres : . . . . . .  à 8 € le mètre avec un maximum de 12 mètres</w:t>
      </w:r>
    </w:p>
    <w:p w14:paraId="3E5A0F28" w14:textId="77777777" w:rsidR="000170B3" w:rsidRDefault="00EF553E">
      <w:pPr>
        <w:spacing w:after="0" w:line="276" w:lineRule="auto"/>
        <w:rPr>
          <w:sz w:val="24"/>
          <w:szCs w:val="24"/>
        </w:rPr>
      </w:pPr>
      <w:r>
        <w:rPr>
          <w:sz w:val="24"/>
          <w:szCs w:val="24"/>
        </w:rPr>
        <w:t xml:space="preserve">            Règlement à la réservation par chèque à l’ordre du CLUB PHILATÉLIQUE DE DENAIN</w:t>
      </w:r>
    </w:p>
    <w:p w14:paraId="3E5A0F29" w14:textId="77777777" w:rsidR="000170B3" w:rsidRDefault="000170B3">
      <w:pPr>
        <w:spacing w:after="0" w:line="276" w:lineRule="auto"/>
        <w:rPr>
          <w:sz w:val="20"/>
          <w:szCs w:val="20"/>
        </w:rPr>
      </w:pPr>
    </w:p>
    <w:p w14:paraId="3E5A0F2A" w14:textId="77777777" w:rsidR="000170B3" w:rsidRDefault="00EF553E">
      <w:pPr>
        <w:spacing w:after="0" w:line="276" w:lineRule="auto"/>
        <w:ind w:firstLine="708"/>
        <w:rPr>
          <w:sz w:val="24"/>
          <w:szCs w:val="24"/>
        </w:rPr>
      </w:pPr>
      <w:r>
        <w:rPr>
          <w:sz w:val="24"/>
          <w:szCs w:val="24"/>
        </w:rPr>
        <w:t>Nature des objets exposés : . . . . . . . . . . . . . . . . . . . . . . . . . . . . . . . . . . . . . . . . . . . . . . . . . . . . . . .</w:t>
      </w:r>
    </w:p>
    <w:p w14:paraId="3E5A0F2B" w14:textId="77777777" w:rsidR="000170B3" w:rsidRDefault="00EF553E">
      <w:pPr>
        <w:spacing w:after="0" w:line="276" w:lineRule="auto"/>
        <w:ind w:firstLine="708"/>
        <w:rPr>
          <w:sz w:val="24"/>
          <w:szCs w:val="24"/>
        </w:rPr>
      </w:pPr>
      <w:r>
        <w:rPr>
          <w:sz w:val="24"/>
          <w:szCs w:val="24"/>
        </w:rPr>
        <w:t>. . . . . . . . . . . . . . . . . . . . . . . . . . . . . . . . . . . . . . . . . . . . . . . . . . . . . . . . . . . . . . . . . . . . . . . . . . . . . . .</w:t>
      </w:r>
    </w:p>
    <w:p w14:paraId="3E5A0F2C" w14:textId="77777777" w:rsidR="000170B3" w:rsidRDefault="00EF553E">
      <w:pPr>
        <w:spacing w:after="0" w:line="276" w:lineRule="auto"/>
        <w:ind w:firstLine="708"/>
        <w:rPr>
          <w:sz w:val="24"/>
          <w:szCs w:val="24"/>
        </w:rPr>
      </w:pPr>
      <w:r>
        <w:rPr>
          <w:sz w:val="24"/>
          <w:szCs w:val="24"/>
        </w:rPr>
        <w:t>. . . . . . . . . . . . . . . . . . . . . . . . . . . . . . . . . . . . . . . . . . . . . . . . . . . . . . . . . . . . . . . . . . . . . . . . . . . . . . .</w:t>
      </w:r>
    </w:p>
    <w:p w14:paraId="3E5A0F2D" w14:textId="77777777" w:rsidR="000170B3" w:rsidRDefault="000170B3">
      <w:pPr>
        <w:spacing w:after="0" w:line="276" w:lineRule="auto"/>
        <w:ind w:firstLine="708"/>
        <w:rPr>
          <w:sz w:val="16"/>
          <w:szCs w:val="16"/>
        </w:rPr>
      </w:pPr>
    </w:p>
    <w:p w14:paraId="3E5A0F2E" w14:textId="77777777" w:rsidR="000170B3" w:rsidRDefault="00EF553E">
      <w:pPr>
        <w:spacing w:after="0" w:line="276" w:lineRule="auto"/>
        <w:jc w:val="center"/>
        <w:rPr>
          <w:sz w:val="32"/>
          <w:szCs w:val="32"/>
        </w:rPr>
      </w:pPr>
      <w:r>
        <w:rPr>
          <w:sz w:val="32"/>
          <w:szCs w:val="32"/>
        </w:rPr>
        <w:t>RENSEIGNEMENTS OBLIGATOIRES</w:t>
      </w:r>
    </w:p>
    <w:p w14:paraId="3E5A0F2F" w14:textId="77777777" w:rsidR="000170B3" w:rsidRDefault="00EF553E">
      <w:pPr>
        <w:spacing w:after="0" w:line="276" w:lineRule="auto"/>
        <w:rPr>
          <w:sz w:val="24"/>
          <w:szCs w:val="24"/>
        </w:rPr>
      </w:pPr>
      <w:r>
        <w:rPr>
          <w:sz w:val="24"/>
          <w:szCs w:val="24"/>
        </w:rPr>
        <w:t xml:space="preserve"> </w:t>
      </w:r>
      <w:r>
        <w:rPr>
          <w:sz w:val="24"/>
          <w:szCs w:val="24"/>
          <w:u w:val="single"/>
        </w:rPr>
        <w:t>Pour les particuliers</w:t>
      </w:r>
      <w:r>
        <w:rPr>
          <w:sz w:val="24"/>
          <w:szCs w:val="24"/>
        </w:rPr>
        <w:t> :</w:t>
      </w:r>
    </w:p>
    <w:p w14:paraId="3E5A0F30" w14:textId="77777777" w:rsidR="000170B3" w:rsidRDefault="00EF553E">
      <w:pPr>
        <w:spacing w:after="0" w:line="276" w:lineRule="auto"/>
        <w:rPr>
          <w:sz w:val="24"/>
          <w:szCs w:val="24"/>
        </w:rPr>
      </w:pPr>
      <w:r>
        <w:rPr>
          <w:sz w:val="24"/>
          <w:szCs w:val="24"/>
        </w:rPr>
        <w:t>N° de la carte d’identité ou du permis de conduire : . . . . . . . . . . . . . . . . . . . . . . . . . . . . . . . . . . . . . . . . .</w:t>
      </w:r>
    </w:p>
    <w:p w14:paraId="3E5A0F31" w14:textId="6ACBAE6B" w:rsidR="000170B3" w:rsidRDefault="00EF553E">
      <w:pPr>
        <w:spacing w:after="0" w:line="276" w:lineRule="auto"/>
        <w:rPr>
          <w:sz w:val="24"/>
          <w:szCs w:val="24"/>
        </w:rPr>
      </w:pPr>
      <w:r>
        <w:rPr>
          <w:sz w:val="24"/>
          <w:szCs w:val="24"/>
        </w:rPr>
        <w:t>Date et lieu de délivrance : . . . . . . . . . . . . . . . . . . . . . . . . . . . . . . . . . . . . . . . . . . . . . . . . . . . . . . . . . . . . . .</w:t>
      </w:r>
    </w:p>
    <w:p w14:paraId="22ECB276" w14:textId="77777777" w:rsidR="006F3324" w:rsidRDefault="006F3324">
      <w:pPr>
        <w:spacing w:after="0" w:line="276" w:lineRule="auto"/>
        <w:rPr>
          <w:sz w:val="24"/>
          <w:szCs w:val="24"/>
          <w:u w:val="single"/>
        </w:rPr>
      </w:pPr>
    </w:p>
    <w:p w14:paraId="3E5A0F32" w14:textId="13BBB3C8" w:rsidR="000170B3" w:rsidRDefault="00EF553E">
      <w:pPr>
        <w:spacing w:after="0" w:line="276" w:lineRule="auto"/>
        <w:rPr>
          <w:sz w:val="24"/>
          <w:szCs w:val="24"/>
        </w:rPr>
      </w:pPr>
      <w:r>
        <w:rPr>
          <w:sz w:val="24"/>
          <w:szCs w:val="24"/>
          <w:u w:val="single"/>
        </w:rPr>
        <w:t>Pour les professionnels</w:t>
      </w:r>
      <w:r>
        <w:rPr>
          <w:sz w:val="24"/>
          <w:szCs w:val="24"/>
        </w:rPr>
        <w:t> :</w:t>
      </w:r>
    </w:p>
    <w:p w14:paraId="3E5A0F33" w14:textId="242DF812" w:rsidR="000170B3" w:rsidRDefault="00ED42E7">
      <w:pPr>
        <w:spacing w:after="0" w:line="276" w:lineRule="auto"/>
        <w:jc w:val="both"/>
        <w:rPr>
          <w:sz w:val="24"/>
          <w:szCs w:val="24"/>
        </w:rPr>
      </w:pPr>
      <w:r>
        <w:rPr>
          <w:noProof/>
        </w:rPr>
        <w:pict w14:anchorId="73FA767C">
          <v:rect id="Rectangle 1" o:spid="_x0000_s1027" style="position:absolute;left:0;text-align:left;margin-left:384pt;margin-top:13.9pt;width:52.4pt;height:23.7pt;z-index:4;visibility:visible;mso-wrap-style:square;mso-wrap-distance-left:0;mso-wrap-distance-top:0;mso-wrap-distance-right:1.5pt;mso-wrap-distance-bottom:1.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" fillcolor="white [3201]" strokeweight=".35mm"/>
        </w:pict>
      </w:r>
      <w:r w:rsidR="00EF553E">
        <w:rPr>
          <w:sz w:val="24"/>
          <w:szCs w:val="24"/>
        </w:rPr>
        <w:t>N° du registre du commerce : . . . . . . . . . . . . . . . . . . . . . . . . . . . . . . . . . . . . . . .</w:t>
      </w:r>
    </w:p>
    <w:p w14:paraId="3E5A0F34" w14:textId="5AC2A4FA" w:rsidR="000170B3" w:rsidRDefault="00EF553E">
      <w:pPr>
        <w:pStyle w:val="Paragraphedeliste"/>
        <w:spacing w:after="0" w:line="276" w:lineRule="auto"/>
        <w:jc w:val="both"/>
        <w:rPr>
          <w:sz w:val="24"/>
          <w:szCs w:val="24"/>
          <w:u w:val="single"/>
        </w:rPr>
      </w:pPr>
      <w:r>
        <w:rPr>
          <w:sz w:val="24"/>
          <w:szCs w:val="24"/>
        </w:rPr>
        <w:t xml:space="preserve">                                             </w:t>
      </w:r>
      <w:r>
        <w:rPr>
          <w:sz w:val="24"/>
          <w:szCs w:val="24"/>
          <w:u w:val="single"/>
        </w:rPr>
        <w:t>Nombre de personnes vous accompagnant</w:t>
      </w:r>
    </w:p>
    <w:p w14:paraId="3E5A0F35" w14:textId="20CB59A4" w:rsidR="000170B3" w:rsidRDefault="00ED42E7">
      <w:pPr>
        <w:pStyle w:val="Paragraphedeliste"/>
        <w:spacing w:after="0" w:line="276" w:lineRule="auto"/>
        <w:jc w:val="both"/>
        <w:rPr>
          <w:sz w:val="24"/>
          <w:szCs w:val="24"/>
        </w:rPr>
      </w:pPr>
      <w:r>
        <w:rPr>
          <w:noProof/>
        </w:rPr>
        <w:pict w14:anchorId="5E7A088D">
          <v:shapetype id="_x0000_t202" coordsize="21600,21600" o:spt="202" path="m,l,21600r21600,l21600,xe">
            <v:stroke joinstyle="miter"/>
            <v:path gradientshapeok="t" o:connecttype="rect"/>
          </v:shapetype>
          <v:shape id="_x0000_s1029" type="#_x0000_t202" style="position:absolute;left:0;text-align:left;margin-left:-3pt;margin-top:12.2pt;width:488.7pt;height:46.5pt;z-index:2516613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_x0000_s1029">
              <w:txbxContent>
                <w:p w14:paraId="7DF36B9A" w14:textId="685453A7" w:rsidR="00AC23E8" w:rsidRPr="00AC23E8" w:rsidRDefault="00AC23E8" w:rsidP="00AC23E8">
                  <w:pPr>
                    <w:spacing w:after="0" w:line="276" w:lineRule="auto"/>
                    <w:jc w:val="both"/>
                    <w:rPr>
                      <w:sz w:val="24"/>
                      <w:szCs w:val="24"/>
                    </w:rPr>
                  </w:pPr>
                  <w:r w:rsidRPr="00AC23E8">
                    <w:rPr>
                      <w:sz w:val="24"/>
                      <w:szCs w:val="24"/>
                    </w:rPr>
                    <w:t>Je déclare avoir pris connaissance du règlement imprimé au verso.</w:t>
                  </w:r>
                </w:p>
                <w:p w14:paraId="7E73E402" w14:textId="1AFD0EDB" w:rsidR="00AC23E8" w:rsidRDefault="00AC23E8" w:rsidP="00AC23E8">
                  <w:pPr>
                    <w:spacing w:after="0" w:line="276" w:lineRule="auto"/>
                    <w:jc w:val="both"/>
                    <w:rPr>
                      <w:sz w:val="24"/>
                      <w:szCs w:val="24"/>
                    </w:rPr>
                  </w:pPr>
                  <w:r>
                    <w:rPr>
                      <w:sz w:val="24"/>
                      <w:szCs w:val="24"/>
                    </w:rPr>
                    <w:t xml:space="preserve">                                               Date et signature</w:t>
                  </w:r>
                </w:p>
                <w:p w14:paraId="140D2F41" w14:textId="423AE447" w:rsidR="00AC23E8" w:rsidRDefault="00AC23E8"/>
                <w:p w14:paraId="79740172" w14:textId="77777777" w:rsidR="00AC23E8" w:rsidRDefault="00AC23E8"/>
              </w:txbxContent>
            </v:textbox>
            <w10:wrap type="square"/>
          </v:shape>
        </w:pict>
      </w:r>
    </w:p>
    <w:p w14:paraId="3E5A0F38" w14:textId="2A1C7543" w:rsidR="000170B3" w:rsidRDefault="000170B3">
      <w:pPr>
        <w:pStyle w:val="Paragraphedeliste"/>
        <w:spacing w:after="0" w:line="276" w:lineRule="auto"/>
        <w:ind w:left="4260" w:firstLine="696"/>
        <w:jc w:val="both"/>
        <w:rPr>
          <w:sz w:val="24"/>
          <w:szCs w:val="24"/>
        </w:rPr>
      </w:pPr>
    </w:p>
    <w:p w14:paraId="4C3040D4" w14:textId="77777777" w:rsidR="00AC23E8" w:rsidRDefault="00AC23E8">
      <w:pPr>
        <w:spacing w:after="0" w:line="276" w:lineRule="auto"/>
        <w:jc w:val="both"/>
        <w:rPr>
          <w:b/>
          <w:bCs/>
          <w:i/>
          <w:iCs/>
          <w:sz w:val="24"/>
          <w:szCs w:val="24"/>
        </w:rPr>
      </w:pPr>
    </w:p>
    <w:p w14:paraId="7AE05873" w14:textId="77777777" w:rsidR="00AC23E8" w:rsidRDefault="00AC23E8">
      <w:pPr>
        <w:spacing w:after="0" w:line="276" w:lineRule="auto"/>
        <w:jc w:val="both"/>
        <w:rPr>
          <w:b/>
          <w:bCs/>
          <w:i/>
          <w:iCs/>
          <w:sz w:val="24"/>
          <w:szCs w:val="24"/>
        </w:rPr>
      </w:pPr>
    </w:p>
    <w:p w14:paraId="3E5A0F39" w14:textId="2E1F1E76" w:rsidR="000170B3" w:rsidRDefault="00EF553E">
      <w:pPr>
        <w:spacing w:after="0" w:line="276" w:lineRule="auto"/>
        <w:jc w:val="both"/>
        <w:rPr>
          <w:b/>
          <w:bCs/>
          <w:i/>
          <w:iCs/>
          <w:sz w:val="24"/>
          <w:szCs w:val="24"/>
        </w:rPr>
      </w:pPr>
      <w:r>
        <w:rPr>
          <w:b/>
          <w:bCs/>
          <w:i/>
          <w:iCs/>
          <w:sz w:val="24"/>
          <w:szCs w:val="24"/>
        </w:rPr>
        <w:t>Merci de retourner ce bulletin d’inscription accompagné de votre chèque à :</w:t>
      </w:r>
    </w:p>
    <w:p w14:paraId="3E5A0F3A" w14:textId="49578234" w:rsidR="000170B3" w:rsidRDefault="00ED42E7">
      <w:pPr>
        <w:spacing w:after="0" w:line="276" w:lineRule="auto"/>
        <w:jc w:val="both"/>
        <w:rPr>
          <w:rStyle w:val="Titredulivre"/>
          <w:sz w:val="16"/>
          <w:szCs w:val="16"/>
        </w:rPr>
      </w:pPr>
      <w:r>
        <w:rPr>
          <w:noProof/>
        </w:rPr>
        <w:pict w14:anchorId="3F8C1C51">
          <v:shape id="Zone de texte 2" o:spid="_x0000_s1028" type="#_x0000_t202" style="position:absolute;left:0;text-align:left;margin-left:210.75pt;margin-top:6.2pt;width:274.95pt;height:108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0598B441" w14:textId="41885385" w:rsidR="005823CB" w:rsidRDefault="005823CB">
                  <w:r>
                    <w:t>Les chèques seront encaissés 15 jours avant la rencontre des collectionneurs.</w:t>
                  </w:r>
                </w:p>
                <w:p w14:paraId="7EDD5EB6" w14:textId="41C0CDBF" w:rsidR="005823CB" w:rsidRPr="00AD6A95" w:rsidRDefault="005823CB" w:rsidP="00AD6A95">
                  <w:pPr>
                    <w:spacing w:after="0"/>
                    <w:rPr>
                      <w:b/>
                      <w:bCs/>
                    </w:rPr>
                  </w:pPr>
                  <w:r w:rsidRPr="00AD6A95">
                    <w:rPr>
                      <w:b/>
                      <w:bCs/>
                    </w:rPr>
                    <w:t>Références bancaires pour les paiements par virement :</w:t>
                  </w:r>
                </w:p>
                <w:p w14:paraId="580779B4" w14:textId="24DAD0BE" w:rsidR="005823CB" w:rsidRDefault="005823CB" w:rsidP="00AD6A95">
                  <w:pPr>
                    <w:spacing w:after="0"/>
                  </w:pPr>
                  <w:r>
                    <w:t>IBAN : FR76 1670 6050 4616 5600 2670 124</w:t>
                  </w:r>
                </w:p>
                <w:p w14:paraId="42F1558A" w14:textId="6AC87ABC" w:rsidR="005823CB" w:rsidRDefault="005823CB" w:rsidP="00AD6A95">
                  <w:pPr>
                    <w:spacing w:after="0"/>
                  </w:pPr>
                  <w:r>
                    <w:t>BIC :</w:t>
                  </w:r>
                  <w:r w:rsidR="00AD6A95">
                    <w:t xml:space="preserve">  </w:t>
                  </w:r>
                  <w:r>
                    <w:t xml:space="preserve"> AGRIF</w:t>
                  </w:r>
                  <w:r w:rsidR="00AD6A95">
                    <w:t>RPP867</w:t>
                  </w:r>
                </w:p>
              </w:txbxContent>
            </v:textbox>
            <w10:wrap type="square"/>
          </v:shape>
        </w:pict>
      </w:r>
    </w:p>
    <w:p w14:paraId="3E5A0F3B" w14:textId="6D972969" w:rsidR="000170B3" w:rsidRDefault="00EF553E">
      <w:pPr>
        <w:spacing w:after="0" w:line="276" w:lineRule="auto"/>
        <w:jc w:val="both"/>
        <w:rPr>
          <w:rStyle w:val="Titredulivre"/>
          <w:sz w:val="24"/>
          <w:szCs w:val="24"/>
        </w:rPr>
      </w:pPr>
      <w:r>
        <w:rPr>
          <w:rStyle w:val="Titredulivre"/>
          <w:sz w:val="24"/>
          <w:szCs w:val="24"/>
        </w:rPr>
        <w:t xml:space="preserve">         Madame TARANT Monique</w:t>
      </w:r>
    </w:p>
    <w:p w14:paraId="3E5A0F3C" w14:textId="77777777" w:rsidR="000170B3" w:rsidRDefault="00EF553E">
      <w:pPr>
        <w:spacing w:after="0" w:line="276" w:lineRule="auto"/>
        <w:jc w:val="both"/>
        <w:rPr>
          <w:rStyle w:val="Titredulivre"/>
          <w:sz w:val="24"/>
          <w:szCs w:val="24"/>
        </w:rPr>
      </w:pPr>
      <w:r>
        <w:rPr>
          <w:rStyle w:val="Titredulivre"/>
          <w:sz w:val="24"/>
          <w:szCs w:val="24"/>
        </w:rPr>
        <w:t xml:space="preserve">        Club Philatélique de Denain</w:t>
      </w:r>
    </w:p>
    <w:p w14:paraId="3E5A0F3D" w14:textId="77777777" w:rsidR="000170B3" w:rsidRDefault="00EF553E">
      <w:pPr>
        <w:spacing w:after="0" w:line="276" w:lineRule="auto"/>
        <w:jc w:val="both"/>
        <w:rPr>
          <w:rStyle w:val="Titredulivre"/>
          <w:sz w:val="24"/>
          <w:szCs w:val="24"/>
        </w:rPr>
      </w:pPr>
      <w:r>
        <w:rPr>
          <w:rStyle w:val="Titredulivre"/>
          <w:sz w:val="24"/>
          <w:szCs w:val="24"/>
        </w:rPr>
        <w:t xml:space="preserve">              144, rue Jean Jaurès</w:t>
      </w:r>
    </w:p>
    <w:p w14:paraId="3E5A0F3E" w14:textId="77777777" w:rsidR="000170B3" w:rsidRDefault="00EF553E">
      <w:pPr>
        <w:spacing w:after="0" w:line="276" w:lineRule="auto"/>
        <w:jc w:val="both"/>
        <w:rPr>
          <w:rStyle w:val="Titredulivre"/>
          <w:sz w:val="24"/>
          <w:szCs w:val="24"/>
        </w:rPr>
      </w:pPr>
      <w:r>
        <w:rPr>
          <w:rStyle w:val="Titredulivre"/>
          <w:sz w:val="24"/>
          <w:szCs w:val="24"/>
        </w:rPr>
        <w:t xml:space="preserve">            59278 – ESCAUTPONT</w:t>
      </w:r>
    </w:p>
    <w:p w14:paraId="3E5A0F3F" w14:textId="77777777" w:rsidR="000170B3" w:rsidRDefault="00EF553E">
      <w:pPr>
        <w:spacing w:after="0" w:line="276" w:lineRule="auto"/>
        <w:jc w:val="both"/>
        <w:rPr>
          <w:rStyle w:val="Titredulivre"/>
          <w:sz w:val="24"/>
          <w:szCs w:val="24"/>
        </w:rPr>
      </w:pPr>
      <w:r>
        <w:rPr>
          <w:rStyle w:val="Titredulivre"/>
          <w:sz w:val="24"/>
          <w:szCs w:val="24"/>
        </w:rPr>
        <w:t xml:space="preserve">           </w:t>
      </w:r>
    </w:p>
    <w:p w14:paraId="3E5A0F40" w14:textId="77777777" w:rsidR="000170B3" w:rsidRDefault="00EF553E">
      <w:pPr>
        <w:spacing w:after="0" w:line="276" w:lineRule="auto"/>
        <w:jc w:val="both"/>
        <w:rPr>
          <w:rStyle w:val="Titredulivre"/>
          <w:sz w:val="24"/>
          <w:szCs w:val="24"/>
        </w:rPr>
      </w:pPr>
      <w:r>
        <w:rPr>
          <w:rStyle w:val="Titredulivre"/>
          <w:sz w:val="24"/>
          <w:szCs w:val="24"/>
        </w:rPr>
        <w:t xml:space="preserve">             </w:t>
      </w:r>
      <w:r>
        <w:rPr>
          <w:rStyle w:val="Titredulivre"/>
          <w:i w:val="0"/>
          <w:iCs w:val="0"/>
          <w:sz w:val="24"/>
          <w:szCs w:val="24"/>
        </w:rPr>
        <w:t>Tél : 06 85 17 12 30</w:t>
      </w:r>
    </w:p>
    <w:p w14:paraId="3E5A0F41" w14:textId="77777777" w:rsidR="000170B3" w:rsidRPr="006F3324" w:rsidRDefault="00EF553E">
      <w:pPr>
        <w:jc w:val="right"/>
        <w:rPr>
          <w:b/>
          <w:bCs/>
          <w:sz w:val="56"/>
          <w:szCs w:val="56"/>
        </w:rPr>
      </w:pPr>
      <w:r w:rsidRPr="006F3324">
        <w:rPr>
          <w:b/>
          <w:bCs/>
          <w:sz w:val="56"/>
          <w:szCs w:val="56"/>
        </w:rPr>
        <w:lastRenderedPageBreak/>
        <w:t>CLUB PHILATÉLIQUE DE DENAIN</w:t>
      </w:r>
    </w:p>
    <w:p w14:paraId="3E5A0F42" w14:textId="77777777" w:rsidR="000170B3" w:rsidRDefault="00EF553E" w:rsidP="00D40B4B">
      <w:pPr>
        <w:spacing w:after="0"/>
        <w:jc w:val="center"/>
        <w:rPr>
          <w:sz w:val="20"/>
          <w:szCs w:val="20"/>
        </w:rPr>
      </w:pPr>
      <w:r>
        <w:rPr>
          <w:sz w:val="20"/>
          <w:szCs w:val="20"/>
        </w:rPr>
        <w:t xml:space="preserve">                                                               Déclaré le 27 octobre 1988</w:t>
      </w:r>
    </w:p>
    <w:p w14:paraId="3E5A0F43" w14:textId="43A04A87" w:rsidR="000170B3" w:rsidRDefault="00EF553E" w:rsidP="00D40B4B">
      <w:pPr>
        <w:spacing w:after="0" w:line="240" w:lineRule="auto"/>
        <w:jc w:val="center"/>
        <w:rPr>
          <w:sz w:val="20"/>
          <w:szCs w:val="20"/>
        </w:rPr>
      </w:pPr>
      <w:r>
        <w:rPr>
          <w:sz w:val="20"/>
          <w:szCs w:val="20"/>
        </w:rPr>
        <w:t xml:space="preserve">                                                     Membre de la Fédération Française des Associations Philatéliques</w:t>
      </w:r>
      <w:r w:rsidR="00D52D0F">
        <w:rPr>
          <w:sz w:val="20"/>
          <w:szCs w:val="20"/>
        </w:rPr>
        <w:t xml:space="preserve"> 532 II</w:t>
      </w:r>
    </w:p>
    <w:p w14:paraId="3E5A0F44" w14:textId="77777777" w:rsidR="000170B3" w:rsidRDefault="00EF553E" w:rsidP="00D40B4B">
      <w:pPr>
        <w:spacing w:after="0" w:line="240" w:lineRule="auto"/>
        <w:jc w:val="center"/>
        <w:rPr>
          <w:sz w:val="20"/>
          <w:szCs w:val="20"/>
        </w:rPr>
      </w:pPr>
      <w:r>
        <w:rPr>
          <w:sz w:val="20"/>
          <w:szCs w:val="20"/>
        </w:rPr>
        <w:t xml:space="preserve">                                                       Membre du Groupement Philatélique Régional du Nord et du Pas-de-Calais</w:t>
      </w:r>
    </w:p>
    <w:p w14:paraId="29B1CF11" w14:textId="77777777" w:rsidR="006F3324" w:rsidRDefault="006F3324">
      <w:pPr>
        <w:spacing w:after="0" w:line="240" w:lineRule="auto"/>
        <w:jc w:val="center"/>
      </w:pPr>
    </w:p>
    <w:p w14:paraId="7233D09D" w14:textId="77777777" w:rsidR="006F3324" w:rsidRDefault="006F3324">
      <w:pPr>
        <w:spacing w:after="0" w:line="240" w:lineRule="auto"/>
        <w:jc w:val="center"/>
      </w:pPr>
    </w:p>
    <w:p w14:paraId="7A3C8399" w14:textId="77777777" w:rsidR="006F3324" w:rsidRDefault="006F3324">
      <w:pPr>
        <w:spacing w:after="0" w:line="240" w:lineRule="auto"/>
        <w:jc w:val="center"/>
      </w:pPr>
    </w:p>
    <w:p w14:paraId="5830BCC6" w14:textId="3A693021" w:rsidR="00224DE0" w:rsidRPr="00224DE0" w:rsidRDefault="00EF553E">
      <w:pPr>
        <w:spacing w:after="0" w:line="240" w:lineRule="auto"/>
        <w:jc w:val="center"/>
        <w:rPr>
          <w:b/>
          <w:bCs/>
          <w:sz w:val="28"/>
          <w:szCs w:val="28"/>
        </w:rPr>
      </w:pPr>
      <w:r w:rsidRPr="00224DE0">
        <w:rPr>
          <w:b/>
          <w:bCs/>
          <w:sz w:val="28"/>
          <w:szCs w:val="28"/>
        </w:rPr>
        <w:t>3</w:t>
      </w:r>
      <w:r w:rsidR="00ED42E7">
        <w:rPr>
          <w:b/>
          <w:bCs/>
          <w:sz w:val="28"/>
          <w:szCs w:val="28"/>
        </w:rPr>
        <w:t>6</w:t>
      </w:r>
      <w:r w:rsidRPr="00224DE0">
        <w:rPr>
          <w:b/>
          <w:bCs/>
          <w:sz w:val="28"/>
          <w:szCs w:val="28"/>
          <w:vertAlign w:val="superscript"/>
        </w:rPr>
        <w:t>ème</w:t>
      </w:r>
      <w:r w:rsidRPr="00224DE0">
        <w:rPr>
          <w:b/>
          <w:bCs/>
          <w:sz w:val="28"/>
          <w:szCs w:val="28"/>
        </w:rPr>
        <w:t xml:space="preserve"> RENCONTRE DES COLLECTIONNEURS</w:t>
      </w:r>
    </w:p>
    <w:p w14:paraId="3E5A0F49" w14:textId="58588D47" w:rsidR="000170B3" w:rsidRPr="00224DE0" w:rsidRDefault="00224DE0">
      <w:pPr>
        <w:spacing w:after="0" w:line="240" w:lineRule="auto"/>
        <w:jc w:val="center"/>
        <w:rPr>
          <w:b/>
          <w:bCs/>
          <w:sz w:val="28"/>
          <w:szCs w:val="28"/>
        </w:rPr>
      </w:pPr>
      <w:r w:rsidRPr="00224DE0">
        <w:rPr>
          <w:b/>
          <w:bCs/>
          <w:sz w:val="28"/>
          <w:szCs w:val="28"/>
        </w:rPr>
        <w:t xml:space="preserve"> DENAIN</w:t>
      </w:r>
    </w:p>
    <w:p w14:paraId="01D9FB01" w14:textId="71FC7BB4" w:rsidR="00224DE0" w:rsidRPr="00224DE0" w:rsidRDefault="00224DE0">
      <w:pPr>
        <w:spacing w:after="0" w:line="240" w:lineRule="auto"/>
        <w:jc w:val="center"/>
        <w:rPr>
          <w:rStyle w:val="Titredulivre"/>
          <w:i w:val="0"/>
          <w:iCs w:val="0"/>
          <w:sz w:val="28"/>
          <w:szCs w:val="28"/>
        </w:rPr>
      </w:pPr>
      <w:r w:rsidRPr="00224DE0">
        <w:rPr>
          <w:rStyle w:val="Titredulivre"/>
          <w:i w:val="0"/>
          <w:iCs w:val="0"/>
          <w:sz w:val="28"/>
          <w:szCs w:val="28"/>
        </w:rPr>
        <w:t>SALLE DES FÊTES MUNICIPALE – PLACE BAUDIN</w:t>
      </w:r>
    </w:p>
    <w:p w14:paraId="3E5A0F4A" w14:textId="6103B881" w:rsidR="000170B3" w:rsidRDefault="00EF553E">
      <w:pPr>
        <w:spacing w:after="0" w:line="240" w:lineRule="auto"/>
        <w:jc w:val="center"/>
        <w:rPr>
          <w:rStyle w:val="Titredulivre"/>
          <w:i w:val="0"/>
          <w:iCs w:val="0"/>
          <w:sz w:val="28"/>
          <w:szCs w:val="28"/>
        </w:rPr>
      </w:pPr>
      <w:r w:rsidRPr="00224DE0">
        <w:rPr>
          <w:rStyle w:val="Titredulivre"/>
          <w:i w:val="0"/>
          <w:iCs w:val="0"/>
          <w:sz w:val="28"/>
          <w:szCs w:val="28"/>
        </w:rPr>
        <w:t>27 SEPTEMBRE 2026</w:t>
      </w:r>
      <w:r w:rsidR="00224DE0" w:rsidRPr="00224DE0">
        <w:rPr>
          <w:rStyle w:val="Titredulivre"/>
          <w:i w:val="0"/>
          <w:iCs w:val="0"/>
          <w:sz w:val="28"/>
          <w:szCs w:val="28"/>
        </w:rPr>
        <w:t xml:space="preserve"> de 8 h.30 à 17 h.</w:t>
      </w:r>
    </w:p>
    <w:p w14:paraId="13B8BAAC" w14:textId="77777777" w:rsidR="00224DE0" w:rsidRDefault="00224DE0">
      <w:pPr>
        <w:spacing w:after="0" w:line="240" w:lineRule="auto"/>
        <w:jc w:val="center"/>
        <w:rPr>
          <w:rStyle w:val="Titredulivre"/>
          <w:i w:val="0"/>
          <w:iCs w:val="0"/>
          <w:sz w:val="28"/>
          <w:szCs w:val="28"/>
        </w:rPr>
      </w:pPr>
    </w:p>
    <w:p w14:paraId="55324EDD" w14:textId="4897EB14" w:rsidR="00224DE0" w:rsidRPr="00A65227" w:rsidRDefault="00224DE0" w:rsidP="00224DE0">
      <w:pPr>
        <w:spacing w:after="0" w:line="240" w:lineRule="auto"/>
        <w:rPr>
          <w:rStyle w:val="Titredulivre"/>
          <w:i w:val="0"/>
          <w:iCs w:val="0"/>
          <w:u w:val="single"/>
        </w:rPr>
      </w:pPr>
      <w:r w:rsidRPr="00A65227">
        <w:rPr>
          <w:rStyle w:val="Titredulivre"/>
          <w:i w:val="0"/>
          <w:iCs w:val="0"/>
          <w:sz w:val="24"/>
          <w:szCs w:val="24"/>
          <w:u w:val="single"/>
        </w:rPr>
        <w:t>Règlement intérieur de la rencontre des collectionneurs du 27 septembre 2026</w:t>
      </w:r>
    </w:p>
    <w:p w14:paraId="45A722CD" w14:textId="77777777" w:rsidR="00224DE0" w:rsidRPr="00A65227" w:rsidRDefault="00224DE0" w:rsidP="00224DE0">
      <w:pPr>
        <w:spacing w:after="0" w:line="240" w:lineRule="auto"/>
        <w:rPr>
          <w:rStyle w:val="Titredulivre"/>
          <w:i w:val="0"/>
          <w:iCs w:val="0"/>
        </w:rPr>
      </w:pPr>
    </w:p>
    <w:p w14:paraId="643A273E" w14:textId="6A79DFA0" w:rsidR="00224DE0" w:rsidRPr="00FF3525" w:rsidRDefault="00224DE0" w:rsidP="00EF553E">
      <w:pPr>
        <w:pStyle w:val="Paragraphedeliste"/>
        <w:numPr>
          <w:ilvl w:val="0"/>
          <w:numId w:val="1"/>
        </w:numPr>
        <w:spacing w:after="0" w:line="240" w:lineRule="auto"/>
        <w:jc w:val="both"/>
        <w:rPr>
          <w:rStyle w:val="Titredulivre"/>
          <w:i w:val="0"/>
          <w:iCs w:val="0"/>
          <w:spacing w:val="0"/>
        </w:rPr>
      </w:pPr>
      <w:r w:rsidRPr="00FF3525">
        <w:rPr>
          <w:rStyle w:val="Titredulivre"/>
          <w:b w:val="0"/>
          <w:bCs w:val="0"/>
          <w:i w:val="0"/>
          <w:iCs w:val="0"/>
        </w:rPr>
        <w:t>Les tables et emplacements seront attribués par ordre chronologique de réception des dossiers complets (formulaire d’inscription dûment complété et paiement).</w:t>
      </w:r>
    </w:p>
    <w:p w14:paraId="3ACB01F4" w14:textId="5496D2EB" w:rsidR="00224DE0" w:rsidRPr="00FF3525" w:rsidRDefault="00224DE0" w:rsidP="00EF553E">
      <w:pPr>
        <w:pStyle w:val="Paragraphedeliste"/>
        <w:numPr>
          <w:ilvl w:val="0"/>
          <w:numId w:val="1"/>
        </w:numPr>
        <w:spacing w:after="0" w:line="240" w:lineRule="auto"/>
        <w:jc w:val="both"/>
        <w:rPr>
          <w:rStyle w:val="Titredulivre"/>
          <w:i w:val="0"/>
          <w:iCs w:val="0"/>
          <w:spacing w:val="0"/>
        </w:rPr>
      </w:pPr>
      <w:r w:rsidRPr="00FF3525">
        <w:rPr>
          <w:rStyle w:val="Titredulivre"/>
          <w:b w:val="0"/>
          <w:bCs w:val="0"/>
          <w:i w:val="0"/>
          <w:iCs w:val="0"/>
        </w:rPr>
        <w:t xml:space="preserve">L’installation des </w:t>
      </w:r>
      <w:r w:rsidR="005A7785" w:rsidRPr="00FF3525">
        <w:rPr>
          <w:rStyle w:val="Titredulivre"/>
          <w:b w:val="0"/>
          <w:bCs w:val="0"/>
          <w:i w:val="0"/>
          <w:iCs w:val="0"/>
        </w:rPr>
        <w:t>négociants</w:t>
      </w:r>
      <w:r w:rsidRPr="00FF3525">
        <w:rPr>
          <w:rStyle w:val="Titredulivre"/>
          <w:b w:val="0"/>
          <w:bCs w:val="0"/>
          <w:i w:val="0"/>
          <w:iCs w:val="0"/>
        </w:rPr>
        <w:t xml:space="preserve"> s’effectuera</w:t>
      </w:r>
      <w:r w:rsidR="005A7785" w:rsidRPr="00FF3525">
        <w:rPr>
          <w:rStyle w:val="Titredulivre"/>
          <w:b w:val="0"/>
          <w:bCs w:val="0"/>
          <w:i w:val="0"/>
          <w:iCs w:val="0"/>
        </w:rPr>
        <w:t xml:space="preserve"> à partir de 7 h. Au cas </w:t>
      </w:r>
      <w:r w:rsidR="00B747B2" w:rsidRPr="00FF3525">
        <w:rPr>
          <w:rStyle w:val="Titredulivre"/>
          <w:b w:val="0"/>
          <w:bCs w:val="0"/>
          <w:i w:val="0"/>
          <w:iCs w:val="0"/>
        </w:rPr>
        <w:t>où</w:t>
      </w:r>
      <w:r w:rsidR="005A7785" w:rsidRPr="00FF3525">
        <w:rPr>
          <w:rStyle w:val="Titredulivre"/>
          <w:b w:val="0"/>
          <w:bCs w:val="0"/>
          <w:i w:val="0"/>
          <w:iCs w:val="0"/>
        </w:rPr>
        <w:t xml:space="preserve"> une réservation ne serait pas occupée à 9 h. les organisateurs se réservent le droit d’en disposer.</w:t>
      </w:r>
    </w:p>
    <w:p w14:paraId="64D9256E" w14:textId="48320768" w:rsidR="005A7785" w:rsidRPr="00FF3525" w:rsidRDefault="005A7785" w:rsidP="00EF553E">
      <w:pPr>
        <w:pStyle w:val="Paragraphedeliste"/>
        <w:numPr>
          <w:ilvl w:val="0"/>
          <w:numId w:val="1"/>
        </w:numPr>
        <w:spacing w:after="0" w:line="240" w:lineRule="auto"/>
        <w:jc w:val="both"/>
        <w:rPr>
          <w:rStyle w:val="Titredulivre"/>
          <w:i w:val="0"/>
          <w:iCs w:val="0"/>
          <w:spacing w:val="0"/>
        </w:rPr>
      </w:pPr>
      <w:r w:rsidRPr="00FF3525">
        <w:rPr>
          <w:rStyle w:val="Titredulivre"/>
          <w:b w:val="0"/>
          <w:bCs w:val="0"/>
          <w:i w:val="0"/>
          <w:iCs w:val="0"/>
        </w:rPr>
        <w:t>Il est interdit d’ajouter des tables personnelles.</w:t>
      </w:r>
    </w:p>
    <w:p w14:paraId="02F867DD" w14:textId="58EAEA41" w:rsidR="005A7785" w:rsidRPr="00FF3525" w:rsidRDefault="005A7785" w:rsidP="00EF553E">
      <w:pPr>
        <w:pStyle w:val="Paragraphedeliste"/>
        <w:numPr>
          <w:ilvl w:val="0"/>
          <w:numId w:val="1"/>
        </w:numPr>
        <w:spacing w:after="0" w:line="240" w:lineRule="auto"/>
        <w:jc w:val="both"/>
        <w:rPr>
          <w:rStyle w:val="Titredulivre"/>
          <w:i w:val="0"/>
          <w:iCs w:val="0"/>
          <w:spacing w:val="0"/>
        </w:rPr>
      </w:pPr>
      <w:r w:rsidRPr="00FF3525">
        <w:rPr>
          <w:rStyle w:val="Titredulivre"/>
          <w:b w:val="0"/>
          <w:bCs w:val="0"/>
          <w:i w:val="0"/>
          <w:iCs w:val="0"/>
        </w:rPr>
        <w:t>Les organisateurs se réservent le droit de refuser toute candidature d’un négociant n’ayant pas respecté le règlement lors d’une précédente édition de notre rencontre de collectionneurs.</w:t>
      </w:r>
    </w:p>
    <w:p w14:paraId="21866D9A" w14:textId="5B0515C2" w:rsidR="005A7785" w:rsidRPr="00FF3525" w:rsidRDefault="005A7785" w:rsidP="00EF553E">
      <w:pPr>
        <w:pStyle w:val="Paragraphedeliste"/>
        <w:numPr>
          <w:ilvl w:val="0"/>
          <w:numId w:val="1"/>
        </w:numPr>
        <w:spacing w:after="0" w:line="240" w:lineRule="auto"/>
        <w:jc w:val="both"/>
        <w:rPr>
          <w:rStyle w:val="Titredulivre"/>
          <w:i w:val="0"/>
          <w:iCs w:val="0"/>
          <w:spacing w:val="0"/>
        </w:rPr>
      </w:pPr>
      <w:r w:rsidRPr="00FF3525">
        <w:rPr>
          <w:rStyle w:val="Titredulivre"/>
          <w:b w:val="0"/>
          <w:bCs w:val="0"/>
          <w:i w:val="0"/>
          <w:iCs w:val="0"/>
        </w:rPr>
        <w:t>Les organisateurs se réservent le droit de refuser toute candidature ou d’exclure tout négociant ou visiteur qui selon leur avis troublerait l’ordre ou la moralité, ceci sans qu’il puisse être réclamé aux organisateurs d’indemnisation d’aucune sorte.</w:t>
      </w:r>
    </w:p>
    <w:p w14:paraId="1F8E1FB0" w14:textId="1E5F3329" w:rsidR="005A7785" w:rsidRPr="00FF3525" w:rsidRDefault="005A7785" w:rsidP="00EF553E">
      <w:pPr>
        <w:pStyle w:val="Paragraphedeliste"/>
        <w:numPr>
          <w:ilvl w:val="0"/>
          <w:numId w:val="1"/>
        </w:numPr>
        <w:spacing w:after="0" w:line="240" w:lineRule="auto"/>
        <w:jc w:val="both"/>
        <w:rPr>
          <w:rStyle w:val="Titredulivre"/>
          <w:i w:val="0"/>
          <w:iCs w:val="0"/>
          <w:spacing w:val="0"/>
        </w:rPr>
      </w:pPr>
      <w:r w:rsidRPr="00FF3525">
        <w:rPr>
          <w:rStyle w:val="Titredulivre"/>
          <w:b w:val="0"/>
          <w:bCs w:val="0"/>
          <w:i w:val="0"/>
          <w:iCs w:val="0"/>
        </w:rPr>
        <w:t>Les organisateurs se réservent le droit de refuser la candidature de tout négociant ayant quitté prématurément une précédente édition de notre rencontre des collectionneurs</w:t>
      </w:r>
      <w:r w:rsidR="003863EC" w:rsidRPr="00FF3525">
        <w:rPr>
          <w:rStyle w:val="Titredulivre"/>
          <w:b w:val="0"/>
          <w:bCs w:val="0"/>
          <w:i w:val="0"/>
          <w:iCs w:val="0"/>
        </w:rPr>
        <w:t xml:space="preserve"> </w:t>
      </w:r>
      <w:r w:rsidRPr="00FF3525">
        <w:rPr>
          <w:rStyle w:val="Titredulivre"/>
          <w:b w:val="0"/>
          <w:bCs w:val="0"/>
          <w:i w:val="0"/>
          <w:iCs w:val="0"/>
        </w:rPr>
        <w:t>ou ayant laissé un emplacement particulièrement sale après son départ.</w:t>
      </w:r>
    </w:p>
    <w:p w14:paraId="23E386F0" w14:textId="1FC6CBF2" w:rsidR="008D623B" w:rsidRPr="00FF3525" w:rsidRDefault="008D623B" w:rsidP="00EF553E">
      <w:pPr>
        <w:pStyle w:val="Paragraphedeliste"/>
        <w:numPr>
          <w:ilvl w:val="0"/>
          <w:numId w:val="1"/>
        </w:numPr>
        <w:spacing w:after="0" w:line="240" w:lineRule="auto"/>
        <w:jc w:val="both"/>
        <w:rPr>
          <w:rStyle w:val="Titredulivre"/>
          <w:i w:val="0"/>
          <w:iCs w:val="0"/>
          <w:spacing w:val="0"/>
        </w:rPr>
      </w:pPr>
      <w:r w:rsidRPr="00FF3525">
        <w:rPr>
          <w:rStyle w:val="Titredulivre"/>
          <w:b w:val="0"/>
          <w:bCs w:val="0"/>
          <w:i w:val="0"/>
          <w:iCs w:val="0"/>
        </w:rPr>
        <w:t xml:space="preserve">Aucun souvenir propre à la rencontre ne peut </w:t>
      </w:r>
      <w:r w:rsidR="007726CC" w:rsidRPr="00FF3525">
        <w:rPr>
          <w:rStyle w:val="Titredulivre"/>
          <w:b w:val="0"/>
          <w:bCs w:val="0"/>
          <w:i w:val="0"/>
          <w:iCs w:val="0"/>
        </w:rPr>
        <w:t>être</w:t>
      </w:r>
      <w:r w:rsidRPr="00FF3525">
        <w:rPr>
          <w:rStyle w:val="Titredulivre"/>
          <w:b w:val="0"/>
          <w:bCs w:val="0"/>
          <w:i w:val="0"/>
          <w:iCs w:val="0"/>
        </w:rPr>
        <w:t xml:space="preserve"> proposé aux visiteurs ni mis en vente sans l’accord préalable des</w:t>
      </w:r>
      <w:r w:rsidR="007726CC" w:rsidRPr="00FF3525">
        <w:rPr>
          <w:rStyle w:val="Titredulivre"/>
          <w:b w:val="0"/>
          <w:bCs w:val="0"/>
          <w:i w:val="0"/>
          <w:iCs w:val="0"/>
        </w:rPr>
        <w:t xml:space="preserve"> </w:t>
      </w:r>
      <w:r w:rsidRPr="00FF3525">
        <w:rPr>
          <w:rStyle w:val="Titredulivre"/>
          <w:b w:val="0"/>
          <w:bCs w:val="0"/>
          <w:i w:val="0"/>
          <w:iCs w:val="0"/>
        </w:rPr>
        <w:t>organisateurs.</w:t>
      </w:r>
    </w:p>
    <w:p w14:paraId="41B2148C" w14:textId="2471D241" w:rsidR="007726CC" w:rsidRPr="00FF3525" w:rsidRDefault="007726CC" w:rsidP="00EF553E">
      <w:pPr>
        <w:pStyle w:val="Paragraphedeliste"/>
        <w:numPr>
          <w:ilvl w:val="0"/>
          <w:numId w:val="1"/>
        </w:numPr>
        <w:spacing w:after="0" w:line="240" w:lineRule="auto"/>
        <w:jc w:val="both"/>
      </w:pPr>
      <w:r w:rsidRPr="00FF3525">
        <w:t>Les documents et objets présentés demeurent sous la responsabilité de leurs propriétaires à leurs risques et périls. L’association organisatrice ne pourra être tenue pour responsable, notamment en cas de perte, casse, vol ou autres détériorations, y compris fortuits ou en cas de force majeure. Les documents et objets présentés doivent être assurés par les soins des négociants.</w:t>
      </w:r>
    </w:p>
    <w:p w14:paraId="13BF1413" w14:textId="09B6AA85" w:rsidR="007726CC" w:rsidRPr="00FF3525" w:rsidRDefault="007726CC" w:rsidP="00EF553E">
      <w:pPr>
        <w:pStyle w:val="Paragraphedeliste"/>
        <w:numPr>
          <w:ilvl w:val="0"/>
          <w:numId w:val="1"/>
        </w:numPr>
        <w:spacing w:after="0" w:line="240" w:lineRule="auto"/>
        <w:jc w:val="both"/>
      </w:pPr>
      <w:r w:rsidRPr="00FF3525">
        <w:t xml:space="preserve">La réservation est ouverte jusqu’au </w:t>
      </w:r>
      <w:r w:rsidRPr="00FF3525">
        <w:rPr>
          <w:b/>
          <w:bCs/>
        </w:rPr>
        <w:t>15 septembre 2026</w:t>
      </w:r>
      <w:r w:rsidRPr="00FF3525">
        <w:t>. Elle doit être accompagnée du formulaire d’inscription et du paiement correspondant. Elle est au prix de 8 € par mètre linéaire avec une longueur maximum de 12 mètres.</w:t>
      </w:r>
    </w:p>
    <w:p w14:paraId="0CD809DE" w14:textId="1C3FDFC5" w:rsidR="007726CC" w:rsidRPr="00FF3525" w:rsidRDefault="007726CC" w:rsidP="00EF553E">
      <w:pPr>
        <w:pStyle w:val="Paragraphedeliste"/>
        <w:spacing w:after="0" w:line="240" w:lineRule="auto"/>
        <w:jc w:val="both"/>
      </w:pPr>
      <w:r w:rsidRPr="00FF3525">
        <w:t>En cas de paiement par chèque, celui-ci sera encaissé 15 jours avant la rencontre des collectionneurs.</w:t>
      </w:r>
    </w:p>
    <w:p w14:paraId="73D82CD9" w14:textId="05C56B07" w:rsidR="007726CC" w:rsidRPr="00FF3525" w:rsidRDefault="0092541F" w:rsidP="00EF553E">
      <w:pPr>
        <w:pStyle w:val="Paragraphedeliste"/>
        <w:numPr>
          <w:ilvl w:val="0"/>
          <w:numId w:val="1"/>
        </w:numPr>
        <w:spacing w:after="0" w:line="240" w:lineRule="auto"/>
        <w:jc w:val="both"/>
      </w:pPr>
      <w:r w:rsidRPr="00FF3525">
        <w:t>Les organisateurs déclinent toute responsabilité en cas de contrôle par les services de police, de gendarmerie, de douane, des services fiscaux en cas de non-respect des textes en vigueur.</w:t>
      </w:r>
    </w:p>
    <w:p w14:paraId="1901D82B" w14:textId="49ABCBF4" w:rsidR="0092541F" w:rsidRPr="00FF3525" w:rsidRDefault="0092541F" w:rsidP="00EF553E">
      <w:pPr>
        <w:pStyle w:val="Paragraphedeliste"/>
        <w:numPr>
          <w:ilvl w:val="0"/>
          <w:numId w:val="1"/>
        </w:numPr>
        <w:spacing w:after="0" w:line="240" w:lineRule="auto"/>
        <w:jc w:val="both"/>
      </w:pPr>
      <w:r w:rsidRPr="00FF3525">
        <w:t>Les vendeurs ne seront autorisés à s’installer qu’après vérification des renseignements obligatoires figurant sur le bulletin d’inscription.</w:t>
      </w:r>
    </w:p>
    <w:p w14:paraId="72F4EC56" w14:textId="4F60E2E6" w:rsidR="0092541F" w:rsidRPr="00FF3525" w:rsidRDefault="0092541F" w:rsidP="00EF553E">
      <w:pPr>
        <w:pStyle w:val="Paragraphedeliste"/>
        <w:numPr>
          <w:ilvl w:val="0"/>
          <w:numId w:val="1"/>
        </w:numPr>
        <w:spacing w:after="0" w:line="240" w:lineRule="auto"/>
        <w:jc w:val="both"/>
      </w:pPr>
      <w:r w:rsidRPr="00FF3525">
        <w:t>LE CLUB PHILATELIQUE DE DENAIN n’est qu’organisateur de la manifestation et ne pourra intervenir en cas de litige de quelque sorte que ce soit.</w:t>
      </w:r>
    </w:p>
    <w:p w14:paraId="7A23C904" w14:textId="6F4E8816" w:rsidR="0092541F" w:rsidRPr="00FF3525" w:rsidRDefault="0092541F" w:rsidP="00EF553E">
      <w:pPr>
        <w:pStyle w:val="Paragraphedeliste"/>
        <w:numPr>
          <w:ilvl w:val="0"/>
          <w:numId w:val="1"/>
        </w:numPr>
        <w:spacing w:after="0" w:line="240" w:lineRule="auto"/>
        <w:jc w:val="both"/>
      </w:pPr>
      <w:r w:rsidRPr="00FF3525">
        <w:t>Toute demande d’annulation formulée 15 jours pleins avant la date de la manifestation sera remboursée. Passé ce délai aucun remboursement ne sera effectué.</w:t>
      </w:r>
    </w:p>
    <w:p w14:paraId="3130A128" w14:textId="07FCFD07" w:rsidR="0092541F" w:rsidRPr="00FF3525" w:rsidRDefault="0092541F" w:rsidP="00EF553E">
      <w:pPr>
        <w:pStyle w:val="Paragraphedeliste"/>
        <w:numPr>
          <w:ilvl w:val="0"/>
          <w:numId w:val="1"/>
        </w:numPr>
        <w:spacing w:after="0" w:line="240" w:lineRule="auto"/>
        <w:jc w:val="both"/>
      </w:pPr>
      <w:r w:rsidRPr="00FF3525">
        <w:t>Le comité du CLUB PHILATELIQUE DE DENAIN se réserve le droit d’apporter au présent règlement toute modification qu’il jugerait nécessaire au bon fonctionnement de cette rencontre des collectionneurs.</w:t>
      </w:r>
    </w:p>
    <w:p w14:paraId="4BD215A4" w14:textId="03D7FF38" w:rsidR="0092541F" w:rsidRPr="00FF3525" w:rsidRDefault="0092541F" w:rsidP="00EF553E">
      <w:pPr>
        <w:pStyle w:val="Paragraphedeliste"/>
        <w:numPr>
          <w:ilvl w:val="0"/>
          <w:numId w:val="1"/>
        </w:numPr>
        <w:spacing w:after="0" w:line="240" w:lineRule="auto"/>
        <w:jc w:val="both"/>
      </w:pPr>
      <w:r w:rsidRPr="00FF3525">
        <w:t xml:space="preserve">Toute inscription implique l’accord tacite du présent règlement ainsi que l’acceptation de l’utilisation des renseignements fournis pour l’organisation des rencontres </w:t>
      </w:r>
      <w:r w:rsidR="00FF3525" w:rsidRPr="00FF3525">
        <w:t>futures</w:t>
      </w:r>
      <w:r w:rsidRPr="00FF3525">
        <w:t xml:space="preserve">. En aucun cas ces renseignements ne seront communiqués à un tiers. Sur votre demande, ces renseignements peuvent </w:t>
      </w:r>
      <w:r w:rsidR="00FF3525">
        <w:t xml:space="preserve">vous </w:t>
      </w:r>
      <w:r w:rsidRPr="00FF3525">
        <w:t>être transmis ou peuvent être supprimés.</w:t>
      </w:r>
    </w:p>
    <w:p w14:paraId="2261716C" w14:textId="77777777" w:rsidR="0092541F" w:rsidRPr="00FF3525" w:rsidRDefault="0092541F" w:rsidP="0092541F">
      <w:pPr>
        <w:spacing w:after="0" w:line="240" w:lineRule="auto"/>
      </w:pPr>
    </w:p>
    <w:p w14:paraId="1C46E56F" w14:textId="5B42A86F" w:rsidR="007726CC" w:rsidRPr="00FF3525" w:rsidRDefault="0092541F" w:rsidP="00FF3525">
      <w:pPr>
        <w:spacing w:after="0" w:line="240" w:lineRule="auto"/>
      </w:pPr>
      <w:r w:rsidRPr="00FF3525">
        <w:t xml:space="preserve">Vous trouverez sur place boissons, sandwiches et </w:t>
      </w:r>
      <w:r w:rsidR="00FF3525" w:rsidRPr="00FF3525">
        <w:t>pâtisseries</w:t>
      </w:r>
    </w:p>
    <w:sectPr w:rsidR="007726CC" w:rsidRPr="00FF3525">
      <w:pgSz w:w="11906" w:h="16838"/>
      <w:pgMar w:top="567" w:right="720" w:bottom="567"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62352"/>
    <w:multiLevelType w:val="hybridMultilevel"/>
    <w:tmpl w:val="3468C78E"/>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6143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170B3"/>
    <w:rsid w:val="000170B3"/>
    <w:rsid w:val="000D1DBB"/>
    <w:rsid w:val="00224DE0"/>
    <w:rsid w:val="003863EC"/>
    <w:rsid w:val="004011C9"/>
    <w:rsid w:val="005823CB"/>
    <w:rsid w:val="005A7785"/>
    <w:rsid w:val="006F3324"/>
    <w:rsid w:val="00754955"/>
    <w:rsid w:val="007726CC"/>
    <w:rsid w:val="007772F2"/>
    <w:rsid w:val="008D623B"/>
    <w:rsid w:val="0092541F"/>
    <w:rsid w:val="00A65227"/>
    <w:rsid w:val="00AC23E8"/>
    <w:rsid w:val="00AD6A95"/>
    <w:rsid w:val="00B747B2"/>
    <w:rsid w:val="00D40B4B"/>
    <w:rsid w:val="00D52D0F"/>
    <w:rsid w:val="00D71402"/>
    <w:rsid w:val="00D903F8"/>
    <w:rsid w:val="00ED42E7"/>
    <w:rsid w:val="00EF553E"/>
    <w:rsid w:val="00FF3525"/>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E5A0F15"/>
  <w15:docId w15:val="{EDA2C09E-8D4F-4A69-AB68-8B201692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CB41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B41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B41F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B41F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B41F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B41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B41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B41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B41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CB41F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qFormat/>
    <w:rsid w:val="00CB41F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qFormat/>
    <w:rsid w:val="00CB41F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qFormat/>
    <w:rsid w:val="00CB41F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qFormat/>
    <w:rsid w:val="00CB41F7"/>
    <w:rPr>
      <w:rFonts w:eastAsiaTheme="majorEastAsia" w:cstheme="majorBidi"/>
      <w:color w:val="2F5496" w:themeColor="accent1" w:themeShade="BF"/>
    </w:rPr>
  </w:style>
  <w:style w:type="character" w:customStyle="1" w:styleId="Titre6Car">
    <w:name w:val="Titre 6 Car"/>
    <w:basedOn w:val="Policepardfaut"/>
    <w:link w:val="Titre6"/>
    <w:uiPriority w:val="9"/>
    <w:semiHidden/>
    <w:qFormat/>
    <w:rsid w:val="00CB41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CB41F7"/>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CB41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CB41F7"/>
    <w:rPr>
      <w:rFonts w:eastAsiaTheme="majorEastAsia" w:cstheme="majorBidi"/>
      <w:color w:val="272727" w:themeColor="text1" w:themeTint="D8"/>
    </w:rPr>
  </w:style>
  <w:style w:type="character" w:customStyle="1" w:styleId="TitreCar">
    <w:name w:val="Titre Car"/>
    <w:basedOn w:val="Policepardfaut"/>
    <w:link w:val="Titre"/>
    <w:uiPriority w:val="10"/>
    <w:qFormat/>
    <w:rsid w:val="00CB41F7"/>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CB41F7"/>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CB41F7"/>
    <w:rPr>
      <w:i/>
      <w:iCs/>
      <w:color w:val="404040" w:themeColor="text1" w:themeTint="BF"/>
    </w:rPr>
  </w:style>
  <w:style w:type="character" w:styleId="Accentuationintense">
    <w:name w:val="Intense Emphasis"/>
    <w:basedOn w:val="Policepardfaut"/>
    <w:uiPriority w:val="21"/>
    <w:qFormat/>
    <w:rsid w:val="00CB41F7"/>
    <w:rPr>
      <w:i/>
      <w:iCs/>
      <w:color w:val="2F5496" w:themeColor="accent1" w:themeShade="BF"/>
    </w:rPr>
  </w:style>
  <w:style w:type="character" w:customStyle="1" w:styleId="CitationintenseCar">
    <w:name w:val="Citation intense Car"/>
    <w:basedOn w:val="Policepardfaut"/>
    <w:link w:val="Citationintense"/>
    <w:uiPriority w:val="30"/>
    <w:qFormat/>
    <w:rsid w:val="00CB41F7"/>
    <w:rPr>
      <w:i/>
      <w:iCs/>
      <w:color w:val="2F5496" w:themeColor="accent1" w:themeShade="BF"/>
    </w:rPr>
  </w:style>
  <w:style w:type="character" w:styleId="Rfrenceintense">
    <w:name w:val="Intense Reference"/>
    <w:basedOn w:val="Policepardfaut"/>
    <w:uiPriority w:val="32"/>
    <w:qFormat/>
    <w:rsid w:val="00CB41F7"/>
    <w:rPr>
      <w:b/>
      <w:bCs/>
      <w:smallCaps/>
      <w:color w:val="2F5496" w:themeColor="accent1" w:themeShade="BF"/>
      <w:spacing w:val="5"/>
    </w:rPr>
  </w:style>
  <w:style w:type="character" w:styleId="Titredulivre">
    <w:name w:val="Book Title"/>
    <w:basedOn w:val="Policepardfaut"/>
    <w:uiPriority w:val="33"/>
    <w:qFormat/>
    <w:rsid w:val="00DF4E0C"/>
    <w:rPr>
      <w:b/>
      <w:bCs/>
      <w:i/>
      <w:iCs/>
      <w:spacing w:val="5"/>
    </w:rPr>
  </w:style>
  <w:style w:type="paragraph" w:styleId="Titre">
    <w:name w:val="Title"/>
    <w:basedOn w:val="Normal"/>
    <w:next w:val="Corpsdetexte"/>
    <w:link w:val="TitreCar"/>
    <w:uiPriority w:val="10"/>
    <w:qFormat/>
    <w:rsid w:val="00CB41F7"/>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Sous-titre">
    <w:name w:val="Subtitle"/>
    <w:basedOn w:val="Normal"/>
    <w:next w:val="Normal"/>
    <w:link w:val="Sous-titreCar"/>
    <w:uiPriority w:val="11"/>
    <w:qFormat/>
    <w:rsid w:val="00CB41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B41F7"/>
    <w:pPr>
      <w:spacing w:before="160"/>
      <w:jc w:val="center"/>
    </w:pPr>
    <w:rPr>
      <w:i/>
      <w:iCs/>
      <w:color w:val="404040" w:themeColor="text1" w:themeTint="BF"/>
    </w:rPr>
  </w:style>
  <w:style w:type="paragraph" w:styleId="Paragraphedeliste">
    <w:name w:val="List Paragraph"/>
    <w:basedOn w:val="Normal"/>
    <w:uiPriority w:val="34"/>
    <w:qFormat/>
    <w:rsid w:val="00CB41F7"/>
    <w:pPr>
      <w:ind w:left="720"/>
      <w:contextualSpacing/>
    </w:pPr>
  </w:style>
  <w:style w:type="paragraph" w:styleId="Citationintense">
    <w:name w:val="Intense Quote"/>
    <w:basedOn w:val="Normal"/>
    <w:next w:val="Normal"/>
    <w:link w:val="CitationintenseCar"/>
    <w:uiPriority w:val="30"/>
    <w:qFormat/>
    <w:rsid w:val="00CB41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Contenudecadre">
    <w:name w:val="Contenu de cadre"/>
    <w:basedOn w:val="Normal"/>
    <w:qFormat/>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1005</Words>
  <Characters>5529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Tarant</dc:creator>
  <dc:description/>
  <cp:lastModifiedBy>Monique Tarant</cp:lastModifiedBy>
  <cp:revision>12</cp:revision>
  <cp:lastPrinted>2026-01-05T08:28:00Z</cp:lastPrinted>
  <dcterms:created xsi:type="dcterms:W3CDTF">2025-12-29T11:02:00Z</dcterms:created>
  <dcterms:modified xsi:type="dcterms:W3CDTF">2026-02-04T17:10:00Z</dcterms:modified>
  <dc:language>fr-FR</dc:language>
</cp:coreProperties>
</file>