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95B57" w14:textId="27648AE4" w:rsidR="00D71BB8" w:rsidRDefault="00D71BB8" w:rsidP="00C70A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b/>
          <w:sz w:val="32"/>
          <w:szCs w:val="32"/>
        </w:rPr>
      </w:pPr>
      <w:r w:rsidRPr="00D71BB8">
        <w:rPr>
          <w:b/>
          <w:noProof/>
          <w:sz w:val="32"/>
          <w:szCs w:val="32"/>
        </w:rPr>
        <mc:AlternateContent>
          <mc:Choice Requires="wps">
            <w:drawing>
              <wp:anchor distT="0" distB="0" distL="114300" distR="114300" simplePos="0" relativeHeight="251659264" behindDoc="0" locked="0" layoutInCell="1" allowOverlap="1" wp14:anchorId="31D56E02" wp14:editId="63EA1F30">
                <wp:simplePos x="0" y="0"/>
                <wp:positionH relativeFrom="column">
                  <wp:posOffset>16829</wp:posOffset>
                </wp:positionH>
                <wp:positionV relativeFrom="paragraph">
                  <wp:posOffset>-574426</wp:posOffset>
                </wp:positionV>
                <wp:extent cx="5688354" cy="1542700"/>
                <wp:effectExtent l="0" t="0" r="7620" b="63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54" cy="1542700"/>
                        </a:xfrm>
                        <a:prstGeom prst="rect">
                          <a:avLst/>
                        </a:prstGeom>
                        <a:solidFill>
                          <a:srgbClr val="FFFFFF"/>
                        </a:solidFill>
                        <a:ln w="9525">
                          <a:noFill/>
                          <a:miter lim="800000"/>
                          <a:headEnd/>
                          <a:tailEnd/>
                        </a:ln>
                      </wps:spPr>
                      <wps:txbx>
                        <w:txbxContent>
                          <w:p w14:paraId="060A332A" w14:textId="77777777" w:rsidR="004F1103" w:rsidRDefault="004F1103" w:rsidP="004F1103">
                            <w:pPr>
                              <w:pStyle w:val="NormalWeb"/>
                              <w:jc w:val="center"/>
                            </w:pPr>
                            <w:r>
                              <w:rPr>
                                <w:noProof/>
                              </w:rPr>
                              <w:drawing>
                                <wp:inline distT="0" distB="0" distL="0" distR="0" wp14:anchorId="50599851" wp14:editId="617647E9">
                                  <wp:extent cx="3390337" cy="1423035"/>
                                  <wp:effectExtent l="0" t="0" r="63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337" cy="1423035"/>
                                          </a:xfrm>
                                          <a:prstGeom prst="rect">
                                            <a:avLst/>
                                          </a:prstGeom>
                                          <a:noFill/>
                                          <a:ln>
                                            <a:noFill/>
                                          </a:ln>
                                        </pic:spPr>
                                      </pic:pic>
                                    </a:graphicData>
                                  </a:graphic>
                                </wp:inline>
                              </w:drawing>
                            </w:r>
                          </w:p>
                          <w:p w14:paraId="7B030987" w14:textId="45BC250E" w:rsidR="00D71BB8" w:rsidRDefault="00D71BB8" w:rsidP="00D71BB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56E02" id="_x0000_t202" coordsize="21600,21600" o:spt="202" path="m,l,21600r21600,l21600,xe">
                <v:stroke joinstyle="miter"/>
                <v:path gradientshapeok="t" o:connecttype="rect"/>
              </v:shapetype>
              <v:shape id="Zone de texte 2" o:spid="_x0000_s1026" type="#_x0000_t202" style="position:absolute;margin-left:1.35pt;margin-top:-45.25pt;width:447.9pt;height:1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M8Dw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" stroked="f">
                <v:textbox>
                  <w:txbxContent>
                    <w:p w14:paraId="060A332A" w14:textId="77777777" w:rsidR="004F1103" w:rsidRDefault="004F1103" w:rsidP="004F1103">
                      <w:pPr>
                        <w:pStyle w:val="NormalWeb"/>
                        <w:jc w:val="center"/>
                      </w:pPr>
                      <w:r>
                        <w:rPr>
                          <w:noProof/>
                        </w:rPr>
                        <w:drawing>
                          <wp:inline distT="0" distB="0" distL="0" distR="0" wp14:anchorId="50599851" wp14:editId="617647E9">
                            <wp:extent cx="3390337" cy="1423035"/>
                            <wp:effectExtent l="0" t="0" r="635"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0337" cy="1423035"/>
                                    </a:xfrm>
                                    <a:prstGeom prst="rect">
                                      <a:avLst/>
                                    </a:prstGeom>
                                    <a:noFill/>
                                    <a:ln>
                                      <a:noFill/>
                                    </a:ln>
                                  </pic:spPr>
                                </pic:pic>
                              </a:graphicData>
                            </a:graphic>
                          </wp:inline>
                        </w:drawing>
                      </w:r>
                    </w:p>
                    <w:p w14:paraId="7B030987" w14:textId="45BC250E" w:rsidR="00D71BB8" w:rsidRDefault="00D71BB8" w:rsidP="00D71BB8">
                      <w:pPr>
                        <w:jc w:val="center"/>
                      </w:pPr>
                    </w:p>
                  </w:txbxContent>
                </v:textbox>
              </v:shape>
            </w:pict>
          </mc:Fallback>
        </mc:AlternateContent>
      </w:r>
    </w:p>
    <w:p w14:paraId="7271F524"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18D64C6F"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703EF698" w14:textId="77777777" w:rsidR="00D71BB8" w:rsidRDefault="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32"/>
          <w:szCs w:val="32"/>
        </w:rPr>
      </w:pPr>
    </w:p>
    <w:p w14:paraId="3A870EDE" w14:textId="7F54A4F4" w:rsidR="005D7169" w:rsidRPr="00990704" w:rsidRDefault="00623AA7">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i/>
          <w:color w:val="0070C0"/>
          <w:sz w:val="96"/>
          <w:szCs w:val="96"/>
        </w:rPr>
      </w:pPr>
      <w:r w:rsidRPr="00990704">
        <w:rPr>
          <w:b/>
          <w:i/>
          <w:color w:val="0070C0"/>
          <w:sz w:val="96"/>
          <w:szCs w:val="96"/>
        </w:rPr>
        <w:t>ZIK &amp; ZINE</w:t>
      </w:r>
    </w:p>
    <w:p w14:paraId="47466492" w14:textId="0C5FB7AE" w:rsidR="00EA2ECD" w:rsidRPr="00990704" w:rsidRDefault="003274EB"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990704">
        <w:rPr>
          <w:b/>
          <w:bCs/>
          <w:i/>
          <w:color w:val="0070C0"/>
          <w:sz w:val="40"/>
          <w:szCs w:val="40"/>
        </w:rPr>
        <w:t>Sal</w:t>
      </w:r>
      <w:r w:rsidR="00145AEA" w:rsidRPr="00990704">
        <w:rPr>
          <w:b/>
          <w:bCs/>
          <w:i/>
          <w:color w:val="0070C0"/>
          <w:sz w:val="40"/>
          <w:szCs w:val="40"/>
        </w:rPr>
        <w:t xml:space="preserve">on </w:t>
      </w:r>
      <w:r w:rsidR="00623AA7" w:rsidRPr="00990704">
        <w:rPr>
          <w:b/>
          <w:bCs/>
          <w:i/>
          <w:color w:val="0070C0"/>
          <w:sz w:val="40"/>
          <w:szCs w:val="40"/>
        </w:rPr>
        <w:t>BD</w:t>
      </w:r>
      <w:r w:rsidR="006E0CE9" w:rsidRPr="00990704">
        <w:rPr>
          <w:b/>
          <w:bCs/>
          <w:i/>
          <w:color w:val="0070C0"/>
          <w:sz w:val="40"/>
          <w:szCs w:val="40"/>
        </w:rPr>
        <w:t>, Fanzine</w:t>
      </w:r>
      <w:r w:rsidR="00820670" w:rsidRPr="00990704">
        <w:rPr>
          <w:b/>
          <w:bCs/>
          <w:i/>
          <w:color w:val="0070C0"/>
          <w:sz w:val="40"/>
          <w:szCs w:val="40"/>
        </w:rPr>
        <w:t>s</w:t>
      </w:r>
      <w:r w:rsidR="00623AA7" w:rsidRPr="00990704">
        <w:rPr>
          <w:b/>
          <w:bCs/>
          <w:i/>
          <w:color w:val="0070C0"/>
          <w:sz w:val="40"/>
          <w:szCs w:val="40"/>
        </w:rPr>
        <w:t xml:space="preserve"> et </w:t>
      </w:r>
      <w:r w:rsidR="00145AEA" w:rsidRPr="00990704">
        <w:rPr>
          <w:b/>
          <w:bCs/>
          <w:i/>
          <w:color w:val="0070C0"/>
          <w:sz w:val="40"/>
          <w:szCs w:val="40"/>
        </w:rPr>
        <w:t>D</w:t>
      </w:r>
      <w:r w:rsidR="00F84FAF" w:rsidRPr="00990704">
        <w:rPr>
          <w:b/>
          <w:bCs/>
          <w:i/>
          <w:color w:val="0070C0"/>
          <w:sz w:val="40"/>
          <w:szCs w:val="40"/>
        </w:rPr>
        <w:t>isque</w:t>
      </w:r>
      <w:r w:rsidR="00820670" w:rsidRPr="00990704">
        <w:rPr>
          <w:b/>
          <w:bCs/>
          <w:i/>
          <w:color w:val="0070C0"/>
          <w:sz w:val="40"/>
          <w:szCs w:val="40"/>
        </w:rPr>
        <w:t>s</w:t>
      </w:r>
    </w:p>
    <w:p w14:paraId="6A5238FB" w14:textId="25637B41" w:rsidR="00FE6492" w:rsidRPr="00990704" w:rsidRDefault="00F84FAF"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990704">
        <w:rPr>
          <w:b/>
          <w:bCs/>
          <w:i/>
          <w:color w:val="0070C0"/>
          <w:sz w:val="40"/>
          <w:szCs w:val="40"/>
        </w:rPr>
        <w:t>Mont-de-</w:t>
      </w:r>
      <w:r w:rsidR="00DA3D7D" w:rsidRPr="00990704">
        <w:rPr>
          <w:b/>
          <w:bCs/>
          <w:i/>
          <w:color w:val="0070C0"/>
          <w:sz w:val="40"/>
          <w:szCs w:val="40"/>
        </w:rPr>
        <w:t>Marsan</w:t>
      </w:r>
    </w:p>
    <w:p w14:paraId="6F60E952" w14:textId="1F27B6AA" w:rsidR="00995840" w:rsidRPr="00990704" w:rsidRDefault="00CE140E"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color w:val="0070C0"/>
          <w:sz w:val="40"/>
          <w:szCs w:val="40"/>
        </w:rPr>
      </w:pPr>
      <w:r w:rsidRPr="00990704">
        <w:rPr>
          <w:b/>
          <w:bCs/>
          <w:i/>
          <w:color w:val="0070C0"/>
          <w:sz w:val="40"/>
          <w:szCs w:val="40"/>
        </w:rPr>
        <w:t>Dimanche</w:t>
      </w:r>
      <w:r w:rsidR="00623AA7" w:rsidRPr="00990704">
        <w:rPr>
          <w:b/>
          <w:bCs/>
          <w:i/>
          <w:color w:val="0070C0"/>
          <w:sz w:val="40"/>
          <w:szCs w:val="40"/>
        </w:rPr>
        <w:t xml:space="preserve"> </w:t>
      </w:r>
      <w:r w:rsidR="00CB7AFE">
        <w:rPr>
          <w:b/>
          <w:bCs/>
          <w:i/>
          <w:color w:val="0070C0"/>
          <w:sz w:val="40"/>
          <w:szCs w:val="40"/>
        </w:rPr>
        <w:t>4 octobre</w:t>
      </w:r>
      <w:r w:rsidR="00623AA7" w:rsidRPr="00990704">
        <w:rPr>
          <w:b/>
          <w:bCs/>
          <w:i/>
          <w:color w:val="0070C0"/>
          <w:sz w:val="40"/>
          <w:szCs w:val="40"/>
        </w:rPr>
        <w:t xml:space="preserve"> 202</w:t>
      </w:r>
      <w:r w:rsidR="00CB7AFE">
        <w:rPr>
          <w:b/>
          <w:bCs/>
          <w:i/>
          <w:color w:val="0070C0"/>
          <w:sz w:val="40"/>
          <w:szCs w:val="40"/>
        </w:rPr>
        <w:t>6</w:t>
      </w:r>
    </w:p>
    <w:p w14:paraId="73E3DD75" w14:textId="77777777" w:rsidR="00873292" w:rsidRDefault="00873292"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sz w:val="16"/>
          <w:szCs w:val="16"/>
        </w:rPr>
      </w:pPr>
    </w:p>
    <w:p w14:paraId="07B3B649" w14:textId="77777777" w:rsidR="00D96110" w:rsidRPr="00873292" w:rsidRDefault="00D96110" w:rsidP="00D71BB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bCs/>
          <w:i/>
          <w:sz w:val="16"/>
          <w:szCs w:val="16"/>
        </w:rPr>
      </w:pPr>
    </w:p>
    <w:p w14:paraId="1464CDD6" w14:textId="77777777" w:rsidR="00873292" w:rsidRPr="00990704" w:rsidRDefault="00873292" w:rsidP="00873292">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b/>
          <w:sz w:val="56"/>
          <w:szCs w:val="56"/>
        </w:rPr>
      </w:pPr>
      <w:r w:rsidRPr="00990704">
        <w:rPr>
          <w:b/>
          <w:sz w:val="56"/>
          <w:szCs w:val="56"/>
        </w:rPr>
        <w:t>BULLETIN D’INSCRIPTION</w:t>
      </w:r>
    </w:p>
    <w:p w14:paraId="7A3950DF" w14:textId="77777777" w:rsidR="00995840"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 xml:space="preserve">                                                                         </w:t>
      </w:r>
    </w:p>
    <w:p w14:paraId="3B89F8FA" w14:textId="77777777" w:rsidR="002866DA" w:rsidRDefault="002866D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p>
    <w:p w14:paraId="03E07BD1" w14:textId="7DF5033B" w:rsidR="00DA3D7D" w:rsidRPr="00C312F7"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b/>
        </w:rPr>
        <w:t>Nom, Prénom</w:t>
      </w:r>
      <w:r w:rsidR="00AF4A91" w:rsidRPr="00C312F7">
        <w:rPr>
          <w:rFonts w:cstheme="minorHAnsi"/>
        </w:rPr>
        <w:t xml:space="preserve"> </w:t>
      </w:r>
      <w:r w:rsidRPr="00C312F7">
        <w:rPr>
          <w:rFonts w:cstheme="minorHAnsi"/>
        </w:rPr>
        <w:t>……………………</w:t>
      </w:r>
      <w:r w:rsidR="00AF4A91" w:rsidRPr="00C312F7">
        <w:rPr>
          <w:rFonts w:cstheme="minorHAnsi"/>
        </w:rPr>
        <w:t>…………………..</w:t>
      </w:r>
      <w:r w:rsidRPr="00C312F7">
        <w:rPr>
          <w:rFonts w:cstheme="minorHAnsi"/>
        </w:rPr>
        <w:t>.……………………………………………….…..……</w:t>
      </w:r>
      <w:r w:rsidR="00AF4A91" w:rsidRPr="00C312F7">
        <w:rPr>
          <w:rFonts w:cstheme="minorHAnsi"/>
        </w:rPr>
        <w:t>.</w:t>
      </w:r>
      <w:r w:rsidRPr="00C312F7">
        <w:rPr>
          <w:rFonts w:cstheme="minorHAnsi"/>
        </w:rPr>
        <w:t>……</w:t>
      </w:r>
      <w:r w:rsidR="00B8371E" w:rsidRPr="00C312F7">
        <w:rPr>
          <w:rFonts w:cstheme="minorHAnsi"/>
        </w:rPr>
        <w:t>………</w:t>
      </w:r>
      <w:r w:rsidR="00C60A19">
        <w:rPr>
          <w:rFonts w:cstheme="minorHAnsi"/>
        </w:rPr>
        <w:t>……………..</w:t>
      </w:r>
      <w:r w:rsidR="00B8371E" w:rsidRPr="00C312F7">
        <w:rPr>
          <w:rFonts w:cstheme="minorHAnsi"/>
        </w:rPr>
        <w:t>….</w:t>
      </w:r>
      <w:r w:rsidRPr="00C312F7">
        <w:rPr>
          <w:rFonts w:cstheme="minorHAnsi"/>
        </w:rPr>
        <w:t xml:space="preserve"> </w:t>
      </w:r>
    </w:p>
    <w:p w14:paraId="55FABDB1" w14:textId="77777777" w:rsidR="00995840" w:rsidRPr="00C312F7" w:rsidRDefault="00DA3D7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 xml:space="preserve">              </w:t>
      </w:r>
    </w:p>
    <w:p w14:paraId="0F4C150F" w14:textId="77777777" w:rsidR="00995840" w:rsidRPr="00C312F7"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Adresse</w:t>
      </w:r>
      <w:r w:rsidR="00AF4A91" w:rsidRPr="00C312F7">
        <w:rPr>
          <w:rFonts w:cstheme="minorHAnsi"/>
        </w:rPr>
        <w:t xml:space="preserve"> </w:t>
      </w:r>
      <w:r w:rsidRPr="00C312F7">
        <w:rPr>
          <w:rFonts w:cstheme="minorHAnsi"/>
        </w:rPr>
        <w:t>………………………………………………………</w:t>
      </w:r>
      <w:r w:rsidR="00AF4A91" w:rsidRPr="00C312F7">
        <w:rPr>
          <w:rFonts w:cstheme="minorHAnsi"/>
        </w:rPr>
        <w:t>……………….…</w:t>
      </w:r>
      <w:r w:rsidR="00B8371E" w:rsidRPr="00C312F7">
        <w:rPr>
          <w:rFonts w:cstheme="minorHAnsi"/>
        </w:rPr>
        <w:t>………………..…………..………………</w:t>
      </w:r>
      <w:r w:rsidR="00C60A19">
        <w:rPr>
          <w:rFonts w:cstheme="minorHAnsi"/>
        </w:rPr>
        <w:t>……………..</w:t>
      </w:r>
      <w:r w:rsidR="00B8371E" w:rsidRPr="00C312F7">
        <w:rPr>
          <w:rFonts w:cstheme="minorHAnsi"/>
        </w:rPr>
        <w:t>……..</w:t>
      </w:r>
      <w:r w:rsidRPr="00C312F7">
        <w:rPr>
          <w:rFonts w:cstheme="minorHAnsi"/>
        </w:rPr>
        <w:t xml:space="preserve">                   </w:t>
      </w:r>
    </w:p>
    <w:p w14:paraId="74D0872F" w14:textId="77777777" w:rsidR="00995840" w:rsidRPr="00C312F7" w:rsidRDefault="009958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7EDF12C0" w14:textId="77777777" w:rsidR="00C60A19" w:rsidRDefault="003274E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w:t>
      </w:r>
      <w:r w:rsidR="00AF4A91" w:rsidRPr="00C312F7">
        <w:rPr>
          <w:rFonts w:cstheme="minorHAnsi"/>
        </w:rPr>
        <w:t>…………………………</w:t>
      </w:r>
      <w:r w:rsidR="00C60A19">
        <w:rPr>
          <w:rFonts w:cstheme="minorHAnsi"/>
        </w:rPr>
        <w:t>……………………………................................................................................</w:t>
      </w:r>
    </w:p>
    <w:p w14:paraId="4EDF598B" w14:textId="77777777" w:rsidR="00C60A19" w:rsidRDefault="00C60A1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97B04D5" w14:textId="77777777" w:rsidR="00995840" w:rsidRPr="00C312F7" w:rsidRDefault="00C60A1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 Tél. ………………………………</w:t>
      </w:r>
      <w:r w:rsidR="00AF4A91" w:rsidRPr="00C312F7">
        <w:rPr>
          <w:rFonts w:cstheme="minorHAnsi"/>
        </w:rPr>
        <w:t>…...</w:t>
      </w:r>
      <w:r w:rsidR="003274EB" w:rsidRPr="00C312F7">
        <w:rPr>
          <w:rFonts w:cstheme="minorHAnsi"/>
        </w:rPr>
        <w:t>………</w:t>
      </w:r>
      <w:r w:rsidR="00B8371E" w:rsidRPr="00C312F7">
        <w:rPr>
          <w:rFonts w:cstheme="minorHAnsi"/>
        </w:rPr>
        <w:t>……</w:t>
      </w:r>
      <w:r>
        <w:rPr>
          <w:rFonts w:cstheme="minorHAnsi"/>
        </w:rPr>
        <w:t>……..</w:t>
      </w:r>
      <w:r w:rsidR="00B8371E" w:rsidRPr="00C312F7">
        <w:rPr>
          <w:rFonts w:cstheme="minorHAnsi"/>
        </w:rPr>
        <w:t>…</w:t>
      </w:r>
      <w:r>
        <w:rPr>
          <w:rFonts w:cstheme="minorHAnsi"/>
        </w:rPr>
        <w:t>…</w:t>
      </w:r>
      <w:r w:rsidR="00B8371E" w:rsidRPr="00C312F7">
        <w:rPr>
          <w:rFonts w:cstheme="minorHAnsi"/>
        </w:rPr>
        <w:t>…..</w:t>
      </w:r>
      <w:r w:rsidR="003274EB" w:rsidRPr="00C312F7">
        <w:rPr>
          <w:rFonts w:cstheme="minorHAnsi"/>
        </w:rPr>
        <w:t xml:space="preserve"> </w:t>
      </w:r>
    </w:p>
    <w:p w14:paraId="2F754954" w14:textId="77777777" w:rsidR="00995840" w:rsidRPr="00C312F7" w:rsidRDefault="0099584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18AEF36" w14:textId="77777777" w:rsidR="00AF4A91"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E-mail ..</w:t>
      </w:r>
      <w:r w:rsidR="003274EB" w:rsidRPr="00C312F7">
        <w:rPr>
          <w:rFonts w:cstheme="minorHAnsi"/>
        </w:rPr>
        <w:t>…………………………</w:t>
      </w:r>
      <w:r w:rsidR="00C60A19">
        <w:rPr>
          <w:rFonts w:cstheme="minorHAnsi"/>
        </w:rPr>
        <w:t>………………</w:t>
      </w:r>
      <w:r w:rsidR="003274EB" w:rsidRPr="00C312F7">
        <w:rPr>
          <w:rFonts w:cstheme="minorHAnsi"/>
        </w:rPr>
        <w:t>………………</w:t>
      </w:r>
      <w:r w:rsidRPr="00C312F7">
        <w:rPr>
          <w:rFonts w:cstheme="minorHAnsi"/>
        </w:rPr>
        <w:t>………………………………………………………………………...</w:t>
      </w:r>
      <w:r w:rsidR="00B8371E" w:rsidRPr="00C312F7">
        <w:rPr>
          <w:rFonts w:cstheme="minorHAnsi"/>
        </w:rPr>
        <w:t>............</w:t>
      </w:r>
    </w:p>
    <w:p w14:paraId="0A07C057" w14:textId="77777777" w:rsidR="00AF4A91"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66A7549" w14:textId="77777777" w:rsidR="00995840" w:rsidRPr="00C312F7" w:rsidRDefault="00AF4A9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Site internet ………………………</w:t>
      </w:r>
      <w:r w:rsidR="00C60A19">
        <w:rPr>
          <w:rFonts w:cstheme="minorHAnsi"/>
        </w:rPr>
        <w:t>………………</w:t>
      </w:r>
      <w:r w:rsidRPr="00C312F7">
        <w:rPr>
          <w:rFonts w:cstheme="minorHAnsi"/>
        </w:rPr>
        <w:t>……………………………………………………………………………………</w:t>
      </w:r>
      <w:r w:rsidR="00B8371E" w:rsidRPr="00C312F7">
        <w:rPr>
          <w:rFonts w:cstheme="minorHAnsi"/>
        </w:rPr>
        <w:t>…………..</w:t>
      </w:r>
    </w:p>
    <w:p w14:paraId="1D226DC1" w14:textId="77777777" w:rsidR="00B8371E" w:rsidRPr="00C312F7" w:rsidRDefault="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CD93EBC"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Raison sociale …………………………</w:t>
      </w:r>
      <w:r w:rsidR="00C60A19">
        <w:rPr>
          <w:rFonts w:cstheme="minorHAnsi"/>
        </w:rPr>
        <w:t>……………..</w:t>
      </w:r>
      <w:r w:rsidRPr="00C312F7">
        <w:rPr>
          <w:rFonts w:cstheme="minorHAnsi"/>
        </w:rPr>
        <w:t xml:space="preserve">..…………………………………………………………..…….…..………………….            </w:t>
      </w:r>
    </w:p>
    <w:p w14:paraId="45487FEC"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09606178"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 xml:space="preserve">N° d’inscription au R.C. </w:t>
      </w:r>
      <w:r w:rsidR="0051608D" w:rsidRPr="00C312F7">
        <w:rPr>
          <w:rFonts w:cstheme="minorHAnsi"/>
        </w:rPr>
        <w:t xml:space="preserve">pour les professionnels </w:t>
      </w:r>
      <w:r w:rsidRPr="00C312F7">
        <w:rPr>
          <w:rFonts w:cstheme="minorHAnsi"/>
        </w:rPr>
        <w:t>………………………………</w:t>
      </w:r>
      <w:r w:rsidR="00C60A19">
        <w:rPr>
          <w:rFonts w:cstheme="minorHAnsi"/>
        </w:rPr>
        <w:t>……………..</w:t>
      </w:r>
      <w:r w:rsidRPr="00C312F7">
        <w:rPr>
          <w:rFonts w:cstheme="minorHAnsi"/>
        </w:rPr>
        <w:t>…………</w:t>
      </w:r>
      <w:r w:rsidR="0051608D" w:rsidRPr="00C312F7">
        <w:rPr>
          <w:rFonts w:cstheme="minorHAnsi"/>
        </w:rPr>
        <w:t>.</w:t>
      </w:r>
      <w:r w:rsidRPr="00C312F7">
        <w:rPr>
          <w:rFonts w:cstheme="minorHAnsi"/>
        </w:rPr>
        <w:t xml:space="preserve">..……………………..                      </w:t>
      </w:r>
    </w:p>
    <w:p w14:paraId="5187FF2D"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69553F3B" w14:textId="77777777" w:rsidR="00211785" w:rsidRDefault="00211785" w:rsidP="0021178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 xml:space="preserve">En respect des dispositions réglementant l’organisation des brocantes vide-grenier, </w:t>
      </w:r>
      <w:r w:rsidRPr="00B0243D">
        <w:rPr>
          <w:b/>
        </w:rPr>
        <w:t xml:space="preserve">vous devez fournir avec votre inscription la photocopie </w:t>
      </w:r>
      <w:r w:rsidR="00B35559" w:rsidRPr="00B0243D">
        <w:rPr>
          <w:b/>
        </w:rPr>
        <w:t xml:space="preserve">recto verso </w:t>
      </w:r>
      <w:r w:rsidRPr="00B0243D">
        <w:rPr>
          <w:b/>
        </w:rPr>
        <w:t>d’une pièce d’identité</w:t>
      </w:r>
      <w:r>
        <w:t xml:space="preserve"> : </w:t>
      </w:r>
    </w:p>
    <w:p w14:paraId="0667AB21" w14:textId="77777777" w:rsidR="00211785" w:rsidRDefault="00211785"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521CCBA8"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Pièce d’identité …………………………</w:t>
      </w:r>
      <w:r w:rsidR="00C60A19">
        <w:rPr>
          <w:rFonts w:cstheme="minorHAnsi"/>
        </w:rPr>
        <w:t>……………..</w:t>
      </w:r>
      <w:r w:rsidRPr="00C312F7">
        <w:rPr>
          <w:rFonts w:cstheme="minorHAnsi"/>
        </w:rPr>
        <w:t>…………</w:t>
      </w:r>
      <w:r w:rsidR="00984366" w:rsidRPr="00C312F7">
        <w:rPr>
          <w:rFonts w:cstheme="minorHAnsi"/>
        </w:rPr>
        <w:t xml:space="preserve"> </w:t>
      </w:r>
      <w:r w:rsidRPr="00C312F7">
        <w:rPr>
          <w:rFonts w:cstheme="minorHAnsi"/>
        </w:rPr>
        <w:t>N°………………………..…………..…………………………</w:t>
      </w:r>
      <w:r w:rsidR="00984366" w:rsidRPr="00C312F7">
        <w:rPr>
          <w:rFonts w:cstheme="minorHAnsi"/>
        </w:rPr>
        <w:t>………..</w:t>
      </w:r>
    </w:p>
    <w:p w14:paraId="35BDCE7D" w14:textId="77777777" w:rsidR="00984366" w:rsidRPr="00C312F7" w:rsidRDefault="00984366"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4DA75ED0" w14:textId="77777777" w:rsidR="00B8371E" w:rsidRPr="00C312F7" w:rsidRDefault="00B8371E" w:rsidP="00B8371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Délivrée le ..………………………………</w:t>
      </w:r>
      <w:r w:rsidR="00C60A19">
        <w:rPr>
          <w:rFonts w:cstheme="minorHAnsi"/>
        </w:rPr>
        <w:t>………………</w:t>
      </w:r>
      <w:r w:rsidRPr="00C312F7">
        <w:rPr>
          <w:rFonts w:cstheme="minorHAnsi"/>
        </w:rPr>
        <w:t>………. Par …………………</w:t>
      </w:r>
      <w:r w:rsidR="00984366" w:rsidRPr="00C312F7">
        <w:rPr>
          <w:rFonts w:cstheme="minorHAnsi"/>
        </w:rPr>
        <w:t>……………..………………..…………………….</w:t>
      </w:r>
    </w:p>
    <w:p w14:paraId="28ED1D64" w14:textId="77777777" w:rsidR="00025330" w:rsidRDefault="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B8D5846" w14:textId="77777777" w:rsidR="00211785" w:rsidRDefault="00211785"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p>
    <w:p w14:paraId="68805230" w14:textId="77777777" w:rsidR="00E04AC9" w:rsidRPr="006C4C08" w:rsidRDefault="00E04AC9"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r w:rsidRPr="00E04AC9">
        <w:rPr>
          <w:rStyle w:val="3oh-"/>
          <w:i/>
        </w:rPr>
        <w:t xml:space="preserve">Les informations personnelles collectées pourront faire l'objet d'un traitement ayant pour finalité l'envoi de compte-rendu ou d'informations en lien avec le salon du disque. Ces informations sont à destination exclusive de l'association Confluences Musicales. Elles sont conservées 3 ans. Conformément au Règlement (UE) 2016/679 relatif à la protection des données à caractère personnel, vous disposez des droits suivants sur vos données : droit d’accès, droit de rectification, droit à l’effacement (droit à l’oubli), droit d’opposition, droit à la limitation du traitement, droit à la </w:t>
      </w:r>
      <w:r w:rsidRPr="006C4C08">
        <w:rPr>
          <w:rStyle w:val="3oh-"/>
          <w:i/>
        </w:rPr>
        <w:lastRenderedPageBreak/>
        <w:t xml:space="preserve">portabilité. Pour exercer vos droits, merci d’adresser votre demande par courrier postal ou par mail à </w:t>
      </w:r>
      <w:r w:rsidR="006C4C08" w:rsidRPr="006C4C08">
        <w:rPr>
          <w:rFonts w:ascii="Times New Roman" w:eastAsia="Times New Roman" w:hAnsi="Times New Roman" w:cs="Times New Roman"/>
          <w:i/>
          <w:sz w:val="24"/>
          <w:szCs w:val="24"/>
        </w:rPr>
        <w:t>dpo.assoconfluencesmusicales@gmail.com</w:t>
      </w:r>
    </w:p>
    <w:p w14:paraId="1DDDF6B2" w14:textId="77777777" w:rsidR="00E04AC9" w:rsidRDefault="00E04AC9"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Style w:val="3oh-"/>
          <w:i/>
        </w:rPr>
      </w:pPr>
      <w:r w:rsidRPr="00E04AC9">
        <w:rPr>
          <w:rStyle w:val="3oh-"/>
          <w:i/>
        </w:rPr>
        <w:t>Sous réserve d’un manquement aux dispositions ci-dessus, vous avez le droit d’introduire une réclamation auprès de la CNIL.</w:t>
      </w:r>
    </w:p>
    <w:p w14:paraId="4FFCF198" w14:textId="77777777" w:rsidR="00623AA7" w:rsidRPr="00E04AC9" w:rsidRDefault="00623AA7" w:rsidP="00E04A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i/>
        </w:rPr>
      </w:pPr>
    </w:p>
    <w:p w14:paraId="674DDCC9" w14:textId="4EAD9243" w:rsidR="00893CBE" w:rsidRPr="00893CBE" w:rsidRDefault="006E0CE9"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b/>
          <w:sz w:val="28"/>
          <w:szCs w:val="28"/>
        </w:rPr>
      </w:pPr>
      <w:r>
        <w:rPr>
          <w:b/>
          <w:sz w:val="28"/>
          <w:szCs w:val="28"/>
        </w:rPr>
        <w:t>En vous inscrivant à notre salon, vous vous engagez à respecter les points suivants</w:t>
      </w:r>
      <w:r w:rsidR="00432687">
        <w:rPr>
          <w:b/>
          <w:sz w:val="28"/>
          <w:szCs w:val="28"/>
        </w:rPr>
        <w:t xml:space="preserve"> (cochez les cases svp)</w:t>
      </w:r>
      <w:r>
        <w:rPr>
          <w:b/>
          <w:sz w:val="28"/>
          <w:szCs w:val="28"/>
        </w:rPr>
        <w:t xml:space="preserve"> </w:t>
      </w:r>
      <w:r w:rsidR="00893CBE" w:rsidRPr="00893CBE">
        <w:rPr>
          <w:b/>
          <w:sz w:val="28"/>
          <w:szCs w:val="28"/>
        </w:rPr>
        <w:t xml:space="preserve">: </w:t>
      </w:r>
    </w:p>
    <w:p w14:paraId="311BE7DB"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169A986C" w14:textId="2AE52864"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O</w:t>
      </w:r>
      <w:r w:rsidR="00E3648E">
        <w:t xml:space="preserve"> </w:t>
      </w:r>
      <w:r>
        <w:t xml:space="preserve"> J'</w:t>
      </w:r>
      <w:r w:rsidR="00EC1432">
        <w:t>ai pris connaissance du</w:t>
      </w:r>
      <w:r>
        <w:t xml:space="preserve"> règlement </w:t>
      </w:r>
      <w:r w:rsidR="00EC1432">
        <w:t>du</w:t>
      </w:r>
      <w:r w:rsidR="00EC1432" w:rsidRPr="00EC1432">
        <w:rPr>
          <w:rFonts w:cstheme="minorHAnsi"/>
          <w:b/>
        </w:rPr>
        <w:t xml:space="preserve"> </w:t>
      </w:r>
      <w:r w:rsidR="00EC1432" w:rsidRPr="00EC1432">
        <w:rPr>
          <w:rFonts w:cstheme="minorHAnsi"/>
        </w:rPr>
        <w:t xml:space="preserve">Salon </w:t>
      </w:r>
      <w:r w:rsidR="00286546">
        <w:rPr>
          <w:rFonts w:cstheme="minorHAnsi"/>
        </w:rPr>
        <w:t>Zik &amp; Zine</w:t>
      </w:r>
      <w:r w:rsidR="00EC1432" w:rsidRPr="00EC1432">
        <w:rPr>
          <w:rFonts w:cstheme="minorHAnsi"/>
        </w:rPr>
        <w:t xml:space="preserve"> de Mont-de-Marsa</w:t>
      </w:r>
      <w:r w:rsidR="00924BC5">
        <w:rPr>
          <w:rFonts w:cstheme="minorHAnsi"/>
        </w:rPr>
        <w:t xml:space="preserve">n et je m’engage à le respecter </w:t>
      </w:r>
      <w:r w:rsidR="00924BC5">
        <w:t>(voir page</w:t>
      </w:r>
      <w:r w:rsidR="005934C9">
        <w:t>s</w:t>
      </w:r>
      <w:r w:rsidR="00924BC5">
        <w:t xml:space="preserve"> suivante</w:t>
      </w:r>
      <w:r w:rsidR="005934C9">
        <w:t>s</w:t>
      </w:r>
      <w:r w:rsidR="00924BC5">
        <w:t>).</w:t>
      </w:r>
    </w:p>
    <w:p w14:paraId="43D6353C" w14:textId="77777777" w:rsidR="00137112" w:rsidRDefault="00137112"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3D05112" w14:textId="051C28EA" w:rsidR="00893CBE" w:rsidRDefault="00137112" w:rsidP="009272A4">
      <w:pPr>
        <w:pBdr>
          <w:top w:val="nil"/>
          <w:left w:val="nil"/>
          <w:bottom w:val="nil"/>
          <w:right w:val="nil"/>
          <w:between w:val="nil"/>
        </w:pBdr>
      </w:pPr>
      <w:r>
        <w:t xml:space="preserve">O  Si je suis un particulier, j'atteste sur l'honneur ne pas avoir participé à deux autres manifestations de même nature au cours de l'année civile </w:t>
      </w:r>
      <w:r w:rsidRPr="00E3648E">
        <w:t xml:space="preserve">et </w:t>
      </w:r>
      <w:r w:rsidRPr="00E3648E">
        <w:rPr>
          <w:rFonts w:eastAsia="Helvetica Neue" w:cs="Helvetica Neue"/>
          <w:color w:val="000000"/>
        </w:rPr>
        <w:t>que les marchandises proposées à la vente sont des objets personnels</w:t>
      </w:r>
      <w:r>
        <w:rPr>
          <w:rFonts w:eastAsia="Helvetica Neue" w:cs="Helvetica Neue"/>
          <w:color w:val="000000"/>
        </w:rPr>
        <w:t xml:space="preserve"> usagés</w:t>
      </w:r>
      <w:r w:rsidRPr="00E3648E">
        <w:rPr>
          <w:rFonts w:eastAsia="Helvetica Neue" w:cs="Helvetica Neue"/>
          <w:color w:val="000000"/>
        </w:rPr>
        <w:t>.</w:t>
      </w:r>
    </w:p>
    <w:p w14:paraId="09C2D8F0"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r>
        <w:tab/>
      </w:r>
      <w:r>
        <w:tab/>
      </w:r>
      <w:r>
        <w:tab/>
      </w:r>
      <w:r>
        <w:tab/>
      </w:r>
      <w:r>
        <w:tab/>
      </w:r>
      <w:r>
        <w:tab/>
      </w:r>
      <w:r>
        <w:tab/>
      </w:r>
      <w:r>
        <w:tab/>
        <w:t>Signature :</w:t>
      </w:r>
    </w:p>
    <w:p w14:paraId="130927E9" w14:textId="77777777" w:rsidR="00893CBE" w:rsidRDefault="00893CBE"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pPr>
    </w:p>
    <w:p w14:paraId="2F6C652D" w14:textId="77777777" w:rsidR="00C828D5" w:rsidRDefault="00C828D5"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p>
    <w:p w14:paraId="5CAF3AB2" w14:textId="0DE70F08" w:rsidR="00D96110" w:rsidRPr="00A42A7E" w:rsidRDefault="00D9611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36"/>
          <w:szCs w:val="36"/>
        </w:rPr>
      </w:pPr>
      <w:r w:rsidRPr="00A42A7E">
        <w:rPr>
          <w:rFonts w:cstheme="minorHAnsi"/>
          <w:b/>
          <w:sz w:val="36"/>
          <w:szCs w:val="36"/>
        </w:rPr>
        <w:t>JE RESERVE MON STAND </w:t>
      </w:r>
      <w:r w:rsidR="006E0CE9" w:rsidRPr="00A42A7E">
        <w:rPr>
          <w:rFonts w:cstheme="minorHAnsi"/>
          <w:b/>
          <w:sz w:val="36"/>
          <w:szCs w:val="36"/>
        </w:rPr>
        <w:t xml:space="preserve">A L’AUBERGE LANDAISE </w:t>
      </w:r>
      <w:r w:rsidRPr="00A42A7E">
        <w:rPr>
          <w:rFonts w:cstheme="minorHAnsi"/>
          <w:b/>
          <w:sz w:val="36"/>
          <w:szCs w:val="36"/>
        </w:rPr>
        <w:t>:</w:t>
      </w:r>
    </w:p>
    <w:p w14:paraId="50ABC3F8" w14:textId="77777777" w:rsidR="00025330" w:rsidRPr="001744BF"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2B4BC54B" w14:textId="33DEB7C2" w:rsidR="00286546" w:rsidRPr="00A42A7E" w:rsidRDefault="002B3DA6"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sz w:val="28"/>
          <w:szCs w:val="28"/>
        </w:rPr>
      </w:pPr>
      <w:r>
        <w:rPr>
          <w:rFonts w:cstheme="minorHAnsi"/>
          <w:b/>
          <w:sz w:val="28"/>
          <w:szCs w:val="28"/>
        </w:rPr>
        <w:t xml:space="preserve">Dimanche </w:t>
      </w:r>
      <w:r w:rsidR="00CB7AFE">
        <w:rPr>
          <w:rFonts w:cstheme="minorHAnsi"/>
          <w:b/>
          <w:sz w:val="28"/>
          <w:szCs w:val="28"/>
        </w:rPr>
        <w:t>4 octobre</w:t>
      </w:r>
      <w:r w:rsidR="00286546" w:rsidRPr="00A42A7E">
        <w:rPr>
          <w:rFonts w:cstheme="minorHAnsi"/>
          <w:b/>
          <w:sz w:val="28"/>
          <w:szCs w:val="28"/>
        </w:rPr>
        <w:t xml:space="preserve"> 202</w:t>
      </w:r>
      <w:r w:rsidR="00CB7AFE">
        <w:rPr>
          <w:rFonts w:cstheme="minorHAnsi"/>
          <w:b/>
          <w:sz w:val="28"/>
          <w:szCs w:val="28"/>
        </w:rPr>
        <w:t>6</w:t>
      </w:r>
      <w:r w:rsidR="00286546" w:rsidRPr="00A42A7E">
        <w:rPr>
          <w:rFonts w:cstheme="minorHAnsi"/>
          <w:b/>
          <w:sz w:val="28"/>
          <w:szCs w:val="28"/>
        </w:rPr>
        <w:t> :</w:t>
      </w:r>
    </w:p>
    <w:p w14:paraId="6889D72F" w14:textId="59C06F09" w:rsidR="00025330" w:rsidRPr="00C312F7"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b/>
        </w:rPr>
      </w:pPr>
      <w:r w:rsidRPr="00C312F7">
        <w:rPr>
          <w:rFonts w:cstheme="minorHAnsi"/>
          <w:b/>
        </w:rPr>
        <w:t xml:space="preserve">Stand </w:t>
      </w:r>
      <w:r w:rsidR="006E0CE9">
        <w:rPr>
          <w:rFonts w:cstheme="minorHAnsi"/>
          <w:b/>
        </w:rPr>
        <w:t>avec</w:t>
      </w:r>
      <w:r w:rsidRPr="00C312F7">
        <w:rPr>
          <w:rFonts w:cstheme="minorHAnsi"/>
          <w:b/>
        </w:rPr>
        <w:t xml:space="preserve"> table</w:t>
      </w:r>
      <w:r w:rsidR="00F711FF">
        <w:rPr>
          <w:rFonts w:cstheme="minorHAnsi"/>
          <w:b/>
        </w:rPr>
        <w:t xml:space="preserve"> </w:t>
      </w:r>
      <w:r w:rsidR="006E0CE9">
        <w:rPr>
          <w:rFonts w:cstheme="minorHAnsi"/>
          <w:b/>
        </w:rPr>
        <w:t>et chaise</w:t>
      </w:r>
      <w:r w:rsidR="009272A4">
        <w:rPr>
          <w:rFonts w:cstheme="minorHAnsi"/>
          <w:b/>
        </w:rPr>
        <w:t xml:space="preserve"> </w:t>
      </w:r>
      <w:r w:rsidRPr="00C312F7">
        <w:rPr>
          <w:rFonts w:cstheme="minorHAnsi"/>
          <w:b/>
        </w:rPr>
        <w:t>:</w:t>
      </w:r>
    </w:p>
    <w:p w14:paraId="0B111AF7" w14:textId="0906D1AB" w:rsidR="00025330" w:rsidRDefault="00025330"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C312F7">
        <w:rPr>
          <w:rFonts w:cstheme="minorHAnsi"/>
        </w:rPr>
        <w:t>Longueur désirée pour votre stand</w:t>
      </w:r>
      <w:r w:rsidR="00C60A19">
        <w:rPr>
          <w:rFonts w:cstheme="minorHAnsi"/>
        </w:rPr>
        <w:t xml:space="preserve"> ….</w:t>
      </w:r>
      <w:r w:rsidRPr="00C312F7">
        <w:rPr>
          <w:rFonts w:cstheme="minorHAnsi"/>
        </w:rPr>
        <w:t>………</w:t>
      </w:r>
      <w:r w:rsidR="001A50AB">
        <w:rPr>
          <w:rFonts w:cstheme="minorHAnsi"/>
        </w:rPr>
        <w:t>..</w:t>
      </w:r>
      <w:r w:rsidRPr="00C312F7">
        <w:rPr>
          <w:rFonts w:cstheme="minorHAnsi"/>
        </w:rPr>
        <w:t xml:space="preserve">..x </w:t>
      </w:r>
      <w:r w:rsidR="00DE082F">
        <w:rPr>
          <w:rFonts w:cstheme="minorHAnsi"/>
        </w:rPr>
        <w:t>5</w:t>
      </w:r>
      <w:r w:rsidRPr="006A010E">
        <w:rPr>
          <w:rFonts w:cstheme="minorHAnsi"/>
        </w:rPr>
        <w:t xml:space="preserve"> euros le mètre linéaire </w:t>
      </w:r>
      <w:r w:rsidRPr="00C312F7">
        <w:rPr>
          <w:rFonts w:cstheme="minorHAnsi"/>
        </w:rPr>
        <w:t>=</w:t>
      </w:r>
    </w:p>
    <w:p w14:paraId="4CEC432B" w14:textId="77777777" w:rsidR="00020C4D" w:rsidRDefault="00020C4D" w:rsidP="0002533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p>
    <w:p w14:paraId="72FE3860" w14:textId="60E50A32" w:rsidR="00A33EBE" w:rsidRDefault="00CB7AFE" w:rsidP="00B8371E">
      <w:pPr>
        <w:autoSpaceDE w:val="0"/>
        <w:autoSpaceDN w:val="0"/>
        <w:adjustRightInd w:val="0"/>
        <w:spacing w:after="0" w:line="240" w:lineRule="auto"/>
        <w:rPr>
          <w:rFonts w:cstheme="minorHAnsi"/>
          <w:bCs/>
        </w:rPr>
      </w:pPr>
      <w:r w:rsidRPr="00A33EBE">
        <w:rPr>
          <w:sz w:val="24"/>
          <w:szCs w:val="24"/>
        </w:rPr>
        <w:t xml:space="preserve">O  </w:t>
      </w:r>
      <w:r w:rsidR="00FC66DC" w:rsidRPr="00CB7AFE">
        <w:rPr>
          <w:rFonts w:cstheme="minorHAnsi"/>
          <w:b/>
        </w:rPr>
        <w:t>Sur mon stand</w:t>
      </w:r>
      <w:r w:rsidR="00FC66DC">
        <w:rPr>
          <w:rFonts w:cstheme="minorHAnsi"/>
          <w:bCs/>
        </w:rPr>
        <w:t xml:space="preserve">, j </w:t>
      </w:r>
      <w:r w:rsidR="00B8371E" w:rsidRPr="00C312F7">
        <w:rPr>
          <w:rFonts w:cstheme="minorHAnsi"/>
          <w:bCs/>
        </w:rPr>
        <w:t xml:space="preserve">'exposerai </w:t>
      </w:r>
      <w:r w:rsidR="00FE7612">
        <w:rPr>
          <w:rFonts w:cstheme="minorHAnsi"/>
          <w:bCs/>
        </w:rPr>
        <w:t xml:space="preserve">des </w:t>
      </w:r>
      <w:r w:rsidR="00B8371E" w:rsidRPr="00C312F7">
        <w:rPr>
          <w:rFonts w:cstheme="minorHAnsi"/>
          <w:bCs/>
        </w:rPr>
        <w:t xml:space="preserve">: </w:t>
      </w:r>
      <w:r w:rsidR="00B8371E" w:rsidRPr="00C312F7">
        <w:rPr>
          <w:rFonts w:cstheme="minorHAnsi"/>
          <w:bCs/>
        </w:rPr>
        <w:tab/>
      </w:r>
      <w:r w:rsidR="00B8371E" w:rsidRPr="00FE7612">
        <w:rPr>
          <w:rFonts w:cstheme="minorHAnsi"/>
          <w:bCs/>
        </w:rPr>
        <w:t>-</w:t>
      </w:r>
      <w:r w:rsidR="00FE7612">
        <w:rPr>
          <w:rFonts w:cstheme="minorHAnsi"/>
          <w:bCs/>
        </w:rPr>
        <w:t xml:space="preserve"> </w:t>
      </w:r>
      <w:r w:rsidR="00020C4D">
        <w:rPr>
          <w:rFonts w:cstheme="minorHAnsi"/>
          <w:bCs/>
        </w:rPr>
        <w:t xml:space="preserve">BD </w:t>
      </w:r>
      <w:r w:rsidR="00A33EBE">
        <w:rPr>
          <w:rFonts w:cstheme="minorHAnsi"/>
          <w:bCs/>
        </w:rPr>
        <w:tab/>
      </w:r>
      <w:r w:rsidR="00A33EBE">
        <w:rPr>
          <w:rFonts w:cstheme="minorHAnsi"/>
          <w:bCs/>
        </w:rPr>
        <w:tab/>
      </w:r>
      <w:r w:rsidR="00A33EBE">
        <w:rPr>
          <w:rFonts w:cstheme="minorHAnsi"/>
          <w:bCs/>
        </w:rPr>
        <w:tab/>
      </w:r>
      <w:r w:rsidR="00A33EBE">
        <w:rPr>
          <w:rFonts w:cstheme="minorHAnsi"/>
          <w:bCs/>
        </w:rPr>
        <w:tab/>
      </w:r>
      <w:r w:rsidR="00A33EBE">
        <w:rPr>
          <w:rFonts w:cstheme="minorHAnsi"/>
          <w:bCs/>
        </w:rPr>
        <w:tab/>
      </w:r>
      <w:r w:rsidR="00A33EBE" w:rsidRPr="00FE7612">
        <w:rPr>
          <w:rFonts w:ascii="MT Extra" w:hAnsi="MT Extra" w:cstheme="minorHAnsi"/>
          <w:bCs/>
          <w:sz w:val="28"/>
          <w:szCs w:val="28"/>
        </w:rPr>
        <w:t></w:t>
      </w:r>
    </w:p>
    <w:p w14:paraId="15FE9022" w14:textId="43B57676" w:rsidR="00B8371E" w:rsidRPr="00FE7612" w:rsidRDefault="00A33EBE"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xml:space="preserve">- </w:t>
      </w:r>
      <w:r w:rsidR="00B8371E" w:rsidRPr="00FE7612">
        <w:rPr>
          <w:rFonts w:cstheme="minorHAnsi"/>
          <w:bCs/>
        </w:rPr>
        <w:t>Livres</w:t>
      </w:r>
      <w:r w:rsidR="002A10F5">
        <w:rPr>
          <w:rFonts w:cstheme="minorHAnsi"/>
          <w:bCs/>
        </w:rPr>
        <w:t xml:space="preserve">, revues, </w:t>
      </w:r>
      <w:r w:rsidR="00912771">
        <w:rPr>
          <w:rFonts w:cstheme="minorHAnsi"/>
          <w:bCs/>
        </w:rPr>
        <w:t>partitions</w:t>
      </w:r>
      <w:r w:rsidR="002800BC">
        <w:rPr>
          <w:rFonts w:cstheme="minorHAnsi"/>
          <w:bCs/>
        </w:rPr>
        <w:tab/>
      </w:r>
      <w:r w:rsidR="00FE7612">
        <w:rPr>
          <w:rFonts w:cstheme="minorHAnsi"/>
          <w:bCs/>
        </w:rPr>
        <w:tab/>
      </w:r>
      <w:r w:rsidR="00FE7612" w:rsidRPr="00FE7612">
        <w:rPr>
          <w:rFonts w:ascii="MT Extra" w:hAnsi="MT Extra" w:cstheme="minorHAnsi"/>
          <w:bCs/>
          <w:sz w:val="28"/>
          <w:szCs w:val="28"/>
        </w:rPr>
        <w:t></w:t>
      </w:r>
    </w:p>
    <w:p w14:paraId="61EC245E" w14:textId="77777777" w:rsidR="00B8371E" w:rsidRPr="00FE7612"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FE7612">
        <w:rPr>
          <w:rFonts w:cstheme="minorHAnsi"/>
          <w:bCs/>
        </w:rPr>
        <w:t>-</w:t>
      </w:r>
      <w:r w:rsidR="00FE7612">
        <w:rPr>
          <w:rFonts w:cstheme="minorHAnsi"/>
          <w:bCs/>
        </w:rPr>
        <w:t xml:space="preserve"> </w:t>
      </w:r>
      <w:r w:rsidRPr="00FE7612">
        <w:rPr>
          <w:rFonts w:cstheme="minorHAnsi"/>
          <w:bCs/>
        </w:rPr>
        <w:t>CD</w:t>
      </w:r>
      <w:r w:rsidR="00FE7612" w:rsidRPr="00FE7612">
        <w:rPr>
          <w:rFonts w:cstheme="minorHAnsi"/>
          <w:bCs/>
        </w:rPr>
        <w:tab/>
      </w:r>
      <w:r w:rsidR="00FE7612" w:rsidRPr="00FE7612">
        <w:rPr>
          <w:rFonts w:cstheme="minorHAnsi"/>
          <w:bCs/>
        </w:rPr>
        <w:tab/>
      </w:r>
      <w:r w:rsidR="002800BC">
        <w:rPr>
          <w:rFonts w:cstheme="minorHAnsi"/>
          <w:bCs/>
        </w:rPr>
        <w:tab/>
      </w:r>
      <w:r w:rsidR="00FE7612" w:rsidRPr="00FE7612">
        <w:rPr>
          <w:rFonts w:cstheme="minorHAnsi"/>
          <w:bCs/>
        </w:rPr>
        <w:tab/>
      </w:r>
      <w:r w:rsidR="00FE7612">
        <w:rPr>
          <w:rFonts w:cstheme="minorHAnsi"/>
          <w:bCs/>
        </w:rPr>
        <w:tab/>
      </w:r>
      <w:r w:rsidR="00FE7612" w:rsidRPr="00FE7612">
        <w:rPr>
          <w:rFonts w:ascii="MT Extra" w:hAnsi="MT Extra" w:cstheme="minorHAnsi"/>
          <w:bCs/>
          <w:sz w:val="28"/>
          <w:szCs w:val="28"/>
        </w:rPr>
        <w:t></w:t>
      </w:r>
    </w:p>
    <w:p w14:paraId="3B3C16F2" w14:textId="77777777" w:rsidR="00B8371E" w:rsidRPr="00211B73"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C312F7">
        <w:rPr>
          <w:rFonts w:cstheme="minorHAnsi"/>
          <w:bCs/>
        </w:rPr>
        <w:t>-</w:t>
      </w:r>
      <w:r w:rsidR="00FE7612">
        <w:rPr>
          <w:rFonts w:cstheme="minorHAnsi"/>
          <w:bCs/>
        </w:rPr>
        <w:t xml:space="preserve"> </w:t>
      </w:r>
      <w:r w:rsidRPr="00C312F7">
        <w:rPr>
          <w:rFonts w:cstheme="minorHAnsi"/>
          <w:bCs/>
        </w:rPr>
        <w:t>Vinyles</w:t>
      </w:r>
      <w:r w:rsidR="00FE7612">
        <w:rPr>
          <w:rFonts w:cstheme="minorHAnsi"/>
          <w:bCs/>
        </w:rPr>
        <w:tab/>
      </w:r>
      <w:r w:rsidR="00FE7612">
        <w:rPr>
          <w:rFonts w:cstheme="minorHAnsi"/>
          <w:bCs/>
        </w:rPr>
        <w:tab/>
      </w:r>
      <w:r w:rsidR="00FE7612">
        <w:rPr>
          <w:rFonts w:cstheme="minorHAnsi"/>
          <w:bCs/>
        </w:rPr>
        <w:tab/>
      </w:r>
      <w:r w:rsidR="00FE7612">
        <w:rPr>
          <w:rFonts w:cstheme="minorHAnsi"/>
          <w:bCs/>
        </w:rPr>
        <w:tab/>
      </w:r>
      <w:r w:rsidR="00FE7612" w:rsidRPr="00211B73">
        <w:rPr>
          <w:rFonts w:ascii="MT Extra" w:hAnsi="MT Extra" w:cstheme="minorHAnsi"/>
          <w:bCs/>
          <w:sz w:val="28"/>
          <w:szCs w:val="28"/>
        </w:rPr>
        <w:t></w:t>
      </w:r>
    </w:p>
    <w:p w14:paraId="0B4911DE" w14:textId="77777777" w:rsidR="00B8371E" w:rsidRPr="00211B73" w:rsidRDefault="00B8371E" w:rsidP="00FC66DC">
      <w:pPr>
        <w:autoSpaceDE w:val="0"/>
        <w:autoSpaceDN w:val="0"/>
        <w:adjustRightInd w:val="0"/>
        <w:spacing w:after="0" w:line="240" w:lineRule="auto"/>
        <w:ind w:left="2880" w:firstLine="720"/>
        <w:rPr>
          <w:rFonts w:ascii="MT Extra" w:hAnsi="MT Extra" w:cstheme="minorHAnsi"/>
          <w:bCs/>
          <w:sz w:val="28"/>
          <w:szCs w:val="28"/>
        </w:rPr>
      </w:pPr>
      <w:r w:rsidRPr="00C312F7">
        <w:rPr>
          <w:rFonts w:cstheme="minorHAnsi"/>
          <w:bCs/>
        </w:rPr>
        <w:t>-</w:t>
      </w:r>
      <w:r w:rsidR="00FE7612">
        <w:rPr>
          <w:rFonts w:cstheme="minorHAnsi"/>
          <w:bCs/>
        </w:rPr>
        <w:t xml:space="preserve"> </w:t>
      </w:r>
      <w:r w:rsidR="00AF5F9D">
        <w:rPr>
          <w:rFonts w:cstheme="minorHAnsi"/>
          <w:bCs/>
        </w:rPr>
        <w:t>Cassettes</w:t>
      </w:r>
      <w:r w:rsidR="00DD26D2">
        <w:rPr>
          <w:rFonts w:cstheme="minorHAnsi"/>
          <w:bCs/>
        </w:rPr>
        <w:t>, VHS</w:t>
      </w:r>
      <w:r w:rsidR="00FE7612">
        <w:rPr>
          <w:rFonts w:cstheme="minorHAnsi"/>
          <w:bCs/>
        </w:rPr>
        <w:tab/>
      </w:r>
      <w:r w:rsidR="00132B22">
        <w:rPr>
          <w:rFonts w:cstheme="minorHAnsi"/>
          <w:bCs/>
        </w:rPr>
        <w:t>, DVD</w:t>
      </w:r>
      <w:r w:rsidR="00FE7612">
        <w:rPr>
          <w:rFonts w:cstheme="minorHAnsi"/>
          <w:bCs/>
        </w:rPr>
        <w:tab/>
      </w:r>
      <w:r w:rsidR="00FE7612">
        <w:rPr>
          <w:rFonts w:cstheme="minorHAnsi"/>
          <w:bCs/>
        </w:rPr>
        <w:tab/>
      </w:r>
      <w:r w:rsidR="00211B73">
        <w:rPr>
          <w:rFonts w:cstheme="minorHAnsi"/>
          <w:bCs/>
        </w:rPr>
        <w:tab/>
      </w:r>
      <w:r w:rsidR="00FE7612" w:rsidRPr="00211B73">
        <w:rPr>
          <w:rFonts w:ascii="MT Extra" w:hAnsi="MT Extra" w:cstheme="minorHAnsi"/>
          <w:bCs/>
          <w:sz w:val="28"/>
          <w:szCs w:val="28"/>
        </w:rPr>
        <w:t></w:t>
      </w:r>
    </w:p>
    <w:p w14:paraId="0D3F1DDC" w14:textId="77777777" w:rsidR="00B8371E" w:rsidRPr="00211B73" w:rsidRDefault="00FE7612"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V</w:t>
      </w:r>
      <w:r w:rsidR="00B8371E" w:rsidRPr="00C312F7">
        <w:rPr>
          <w:rFonts w:cstheme="minorHAnsi"/>
          <w:bCs/>
        </w:rPr>
        <w:t>êtements</w:t>
      </w:r>
      <w:r>
        <w:rPr>
          <w:rFonts w:cstheme="minorHAnsi"/>
          <w:bCs/>
        </w:rPr>
        <w:tab/>
      </w:r>
      <w:r>
        <w:rPr>
          <w:rFonts w:cstheme="minorHAnsi"/>
          <w:bCs/>
        </w:rPr>
        <w:tab/>
      </w:r>
      <w:r>
        <w:rPr>
          <w:rFonts w:cstheme="minorHAnsi"/>
          <w:bCs/>
        </w:rPr>
        <w:tab/>
      </w:r>
      <w:r w:rsidR="00211B73">
        <w:rPr>
          <w:rFonts w:cstheme="minorHAnsi"/>
          <w:bCs/>
        </w:rPr>
        <w:tab/>
      </w:r>
      <w:r w:rsidRPr="00211B73">
        <w:rPr>
          <w:rFonts w:ascii="MT Extra" w:hAnsi="MT Extra" w:cstheme="minorHAnsi"/>
          <w:bCs/>
          <w:sz w:val="28"/>
          <w:szCs w:val="28"/>
        </w:rPr>
        <w:t></w:t>
      </w:r>
    </w:p>
    <w:p w14:paraId="6503339A" w14:textId="77777777" w:rsidR="00B8371E" w:rsidRPr="00211B73" w:rsidRDefault="00FE7612"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M</w:t>
      </w:r>
      <w:r w:rsidR="00B8371E" w:rsidRPr="00C312F7">
        <w:rPr>
          <w:rFonts w:cstheme="minorHAnsi"/>
          <w:bCs/>
        </w:rPr>
        <w:t>atériel hi-fi et sono</w:t>
      </w:r>
      <w:r>
        <w:rPr>
          <w:rFonts w:cstheme="minorHAnsi"/>
          <w:bCs/>
        </w:rPr>
        <w:tab/>
      </w:r>
      <w:r>
        <w:rPr>
          <w:rFonts w:cstheme="minorHAnsi"/>
          <w:bCs/>
        </w:rPr>
        <w:tab/>
      </w:r>
      <w:r w:rsidR="00211B73">
        <w:rPr>
          <w:rFonts w:cstheme="minorHAnsi"/>
          <w:bCs/>
        </w:rPr>
        <w:tab/>
      </w:r>
      <w:r w:rsidRPr="00211B73">
        <w:rPr>
          <w:rFonts w:ascii="MT Extra" w:hAnsi="MT Extra" w:cstheme="minorHAnsi"/>
          <w:bCs/>
          <w:sz w:val="28"/>
          <w:szCs w:val="28"/>
        </w:rPr>
        <w:t></w:t>
      </w:r>
    </w:p>
    <w:p w14:paraId="46DF918F" w14:textId="77777777" w:rsidR="00FE7612" w:rsidRDefault="00FE7612"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Instruments de musique</w:t>
      </w:r>
      <w:r>
        <w:rPr>
          <w:rFonts w:cstheme="minorHAnsi"/>
          <w:bCs/>
        </w:rPr>
        <w:tab/>
      </w:r>
      <w:r w:rsidR="00211B73">
        <w:rPr>
          <w:rFonts w:cstheme="minorHAnsi"/>
          <w:bCs/>
        </w:rPr>
        <w:tab/>
      </w:r>
      <w:r w:rsidRPr="00211B73">
        <w:rPr>
          <w:rFonts w:ascii="MT Extra" w:hAnsi="MT Extra" w:cstheme="minorHAnsi"/>
          <w:bCs/>
          <w:sz w:val="28"/>
          <w:szCs w:val="28"/>
        </w:rPr>
        <w:t></w:t>
      </w:r>
    </w:p>
    <w:p w14:paraId="09DFE309" w14:textId="77777777" w:rsidR="00A966B0" w:rsidRDefault="00A966B0" w:rsidP="00FC66DC">
      <w:pPr>
        <w:autoSpaceDE w:val="0"/>
        <w:autoSpaceDN w:val="0"/>
        <w:adjustRightInd w:val="0"/>
        <w:spacing w:after="0" w:line="240" w:lineRule="auto"/>
        <w:ind w:left="2880" w:firstLine="720"/>
        <w:rPr>
          <w:rFonts w:ascii="MT Extra" w:hAnsi="MT Extra" w:cstheme="minorHAnsi"/>
          <w:bCs/>
          <w:sz w:val="28"/>
          <w:szCs w:val="28"/>
        </w:rPr>
      </w:pPr>
      <w:r>
        <w:rPr>
          <w:rFonts w:cstheme="minorHAnsi"/>
          <w:bCs/>
        </w:rPr>
        <w:t xml:space="preserve">- </w:t>
      </w:r>
      <w:r w:rsidR="00132B22">
        <w:rPr>
          <w:rFonts w:cstheme="minorHAnsi"/>
          <w:bCs/>
        </w:rPr>
        <w:t>Goodies &amp;</w:t>
      </w:r>
      <w:r w:rsidR="00651709">
        <w:rPr>
          <w:rFonts w:cstheme="minorHAnsi"/>
          <w:bCs/>
        </w:rPr>
        <w:t xml:space="preserve"> objets de collection</w:t>
      </w:r>
      <w:r w:rsidR="00651709">
        <w:rPr>
          <w:rFonts w:cstheme="minorHAnsi"/>
          <w:bCs/>
        </w:rPr>
        <w:tab/>
      </w:r>
      <w:r>
        <w:rPr>
          <w:rFonts w:cstheme="minorHAnsi"/>
          <w:bCs/>
        </w:rPr>
        <w:tab/>
      </w:r>
      <w:r>
        <w:rPr>
          <w:rFonts w:ascii="MT Extra" w:hAnsi="MT Extra" w:cstheme="minorHAnsi"/>
          <w:bCs/>
          <w:sz w:val="28"/>
          <w:szCs w:val="28"/>
        </w:rPr>
        <w:t></w:t>
      </w:r>
    </w:p>
    <w:p w14:paraId="6D1579B4" w14:textId="77777777" w:rsidR="0061447C" w:rsidRDefault="0061447C"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sz w:val="12"/>
          <w:szCs w:val="12"/>
        </w:rPr>
      </w:pPr>
    </w:p>
    <w:p w14:paraId="6BEAD963" w14:textId="671CA764" w:rsidR="0061447C" w:rsidRDefault="0061447C"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Pour notre site internet, merci de préciser </w:t>
      </w:r>
      <w:r w:rsidR="0085038A">
        <w:rPr>
          <w:rFonts w:cstheme="minorHAnsi"/>
        </w:rPr>
        <w:t xml:space="preserve">svp </w:t>
      </w:r>
      <w:r>
        <w:rPr>
          <w:rFonts w:cstheme="minorHAnsi"/>
        </w:rPr>
        <w:t>si vous avez une spécialité</w:t>
      </w:r>
      <w:r w:rsidR="00FB6AF6">
        <w:rPr>
          <w:rFonts w:cstheme="minorHAnsi"/>
        </w:rPr>
        <w:t xml:space="preserve"> </w:t>
      </w:r>
      <w:r>
        <w:rPr>
          <w:rFonts w:cstheme="minorHAnsi"/>
        </w:rPr>
        <w:t>:</w:t>
      </w:r>
    </w:p>
    <w:p w14:paraId="3BFC3F15" w14:textId="77777777" w:rsidR="0085038A" w:rsidRDefault="0085038A"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3D87FCB" w14:textId="77777777" w:rsidR="00CB7AFE" w:rsidRDefault="00CB7AFE" w:rsidP="006144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A0F9719" w14:textId="77777777" w:rsidR="00CB7AFE" w:rsidRDefault="00CB7AFE" w:rsidP="00CB7A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sidRPr="00A33EBE">
        <w:rPr>
          <w:sz w:val="24"/>
          <w:szCs w:val="24"/>
        </w:rPr>
        <w:t xml:space="preserve">O  </w:t>
      </w:r>
      <w:r w:rsidRPr="00A33EBE">
        <w:rPr>
          <w:b/>
          <w:bCs/>
          <w:sz w:val="24"/>
          <w:szCs w:val="24"/>
        </w:rPr>
        <w:t xml:space="preserve">Je participe à la présentation des coups de cœur de disques dimanche </w:t>
      </w:r>
      <w:r>
        <w:rPr>
          <w:b/>
          <w:bCs/>
          <w:sz w:val="24"/>
          <w:szCs w:val="24"/>
        </w:rPr>
        <w:t>4 octobre</w:t>
      </w:r>
      <w:r w:rsidRPr="00A33EBE">
        <w:rPr>
          <w:b/>
          <w:bCs/>
          <w:sz w:val="24"/>
          <w:szCs w:val="24"/>
        </w:rPr>
        <w:t xml:space="preserve"> à partir de 14h</w:t>
      </w:r>
      <w:r>
        <w:rPr>
          <w:b/>
          <w:bCs/>
          <w:sz w:val="24"/>
          <w:szCs w:val="24"/>
        </w:rPr>
        <w:t> </w:t>
      </w:r>
      <w:r w:rsidRPr="00A33EBE">
        <w:rPr>
          <w:sz w:val="24"/>
          <w:szCs w:val="24"/>
        </w:rPr>
        <w:t>: j</w:t>
      </w:r>
      <w:r>
        <w:rPr>
          <w:rFonts w:cstheme="minorHAnsi"/>
        </w:rPr>
        <w:t>e présente au minimum un titre. Je choisis jusqu’à trois disques dans ma collection personnelle. Je présente le premier morceau que j’ai choisi, on l’écoute. Je présente le second morceau que j’ai choisi, on l’écoute et ainsi de suite. Tous styles musicaux confondus.</w:t>
      </w:r>
    </w:p>
    <w:p w14:paraId="73248394" w14:textId="77777777" w:rsidR="00CB7AFE" w:rsidRDefault="00CB7AFE" w:rsidP="00CB7AF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Merci de bien vouloir préciser le support musical nécessaire à la diffusion :</w:t>
      </w:r>
    </w:p>
    <w:p w14:paraId="5AD8BB60" w14:textId="77777777" w:rsidR="00CB7AFE" w:rsidRPr="00A33EBE" w:rsidRDefault="00CB7AFE" w:rsidP="00CB7AFE">
      <w:pPr>
        <w:pStyle w:val="Paragraphedeliste"/>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platine</w:t>
      </w:r>
      <w:r w:rsidRPr="001D05DF">
        <w:rPr>
          <w:rFonts w:cstheme="minorHAnsi"/>
        </w:rPr>
        <w:t xml:space="preserve"> </w:t>
      </w:r>
      <w:r>
        <w:rPr>
          <w:rFonts w:cstheme="minorHAnsi"/>
        </w:rPr>
        <w:t xml:space="preserve">vinyle                 </w:t>
      </w:r>
      <w:r w:rsidRPr="00FE7612">
        <w:rPr>
          <w:rFonts w:ascii="MT Extra" w:hAnsi="MT Extra" w:cstheme="minorHAnsi"/>
          <w:bCs/>
          <w:sz w:val="28"/>
          <w:szCs w:val="28"/>
        </w:rPr>
        <w:t></w:t>
      </w:r>
      <w:r>
        <w:rPr>
          <w:rFonts w:ascii="MT Extra" w:hAnsi="MT Extra" w:cstheme="minorHAnsi"/>
          <w:bCs/>
          <w:sz w:val="28"/>
          <w:szCs w:val="28"/>
        </w:rPr>
        <w:t xml:space="preserve">           </w:t>
      </w:r>
      <w:r>
        <w:rPr>
          <w:rFonts w:cstheme="minorHAnsi"/>
        </w:rPr>
        <w:t xml:space="preserve">lecteur cassette audio  </w:t>
      </w:r>
      <w:r w:rsidRPr="00FE7612">
        <w:rPr>
          <w:rFonts w:ascii="MT Extra" w:hAnsi="MT Extra" w:cstheme="minorHAnsi"/>
          <w:bCs/>
          <w:sz w:val="28"/>
          <w:szCs w:val="28"/>
        </w:rPr>
        <w:t></w:t>
      </w:r>
    </w:p>
    <w:p w14:paraId="47994065" w14:textId="77777777" w:rsidR="00CB7AFE" w:rsidRPr="00A33EBE" w:rsidRDefault="00CB7AFE" w:rsidP="00CB7AFE">
      <w:pPr>
        <w:pStyle w:val="Paragraphedeliste"/>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rPr>
          <w:rFonts w:cstheme="minorHAnsi"/>
        </w:rPr>
      </w:pPr>
      <w:r>
        <w:rPr>
          <w:rFonts w:cstheme="minorHAnsi"/>
        </w:rPr>
        <w:t xml:space="preserve">platine CD                      </w:t>
      </w:r>
      <w:r w:rsidRPr="00FE7612">
        <w:rPr>
          <w:rFonts w:ascii="MT Extra" w:hAnsi="MT Extra" w:cstheme="minorHAnsi"/>
          <w:bCs/>
          <w:sz w:val="28"/>
          <w:szCs w:val="28"/>
        </w:rPr>
        <w:t></w:t>
      </w:r>
      <w:r>
        <w:rPr>
          <w:rFonts w:ascii="MT Extra" w:hAnsi="MT Extra" w:cstheme="minorHAnsi"/>
          <w:bCs/>
          <w:sz w:val="28"/>
          <w:szCs w:val="28"/>
        </w:rPr>
        <w:t xml:space="preserve">           </w:t>
      </w:r>
      <w:r w:rsidRPr="00A33EBE">
        <w:rPr>
          <w:rFonts w:cstheme="minorHAnsi"/>
          <w:bCs/>
        </w:rPr>
        <w:t xml:space="preserve">ordinateur </w:t>
      </w:r>
      <w:r>
        <w:rPr>
          <w:rFonts w:cstheme="minorHAnsi"/>
        </w:rPr>
        <w:tab/>
      </w:r>
      <w:r>
        <w:rPr>
          <w:rFonts w:cstheme="minorHAnsi"/>
        </w:rPr>
        <w:tab/>
        <w:t xml:space="preserve">     </w:t>
      </w:r>
      <w:r w:rsidRPr="00FE7612">
        <w:rPr>
          <w:rFonts w:ascii="MT Extra" w:hAnsi="MT Extra" w:cstheme="minorHAnsi"/>
          <w:bCs/>
          <w:sz w:val="28"/>
          <w:szCs w:val="28"/>
        </w:rPr>
        <w:t></w:t>
      </w:r>
    </w:p>
    <w:p w14:paraId="21B2917A" w14:textId="77777777" w:rsidR="009E3299" w:rsidRDefault="009E3299"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E18DB0F" w14:textId="5E0284EE" w:rsidR="007A44C0" w:rsidRDefault="00EA4394"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bCs/>
        </w:rPr>
      </w:pPr>
      <w:r w:rsidRPr="00C312F7">
        <w:rPr>
          <w:rFonts w:cstheme="minorHAnsi"/>
        </w:rPr>
        <w:t>Merci de bien vouloir nous adresser</w:t>
      </w:r>
      <w:r w:rsidR="003274EB" w:rsidRPr="00C312F7">
        <w:rPr>
          <w:rFonts w:cstheme="minorHAnsi"/>
        </w:rPr>
        <w:t xml:space="preserve"> </w:t>
      </w:r>
      <w:r w:rsidR="00AC096F">
        <w:rPr>
          <w:rFonts w:cstheme="minorHAnsi"/>
        </w:rPr>
        <w:t xml:space="preserve">les deux premières pages de votre </w:t>
      </w:r>
      <w:r w:rsidR="003274EB" w:rsidRPr="00C312F7">
        <w:rPr>
          <w:rFonts w:cstheme="minorHAnsi"/>
        </w:rPr>
        <w:t xml:space="preserve">bulletin d’inscription </w:t>
      </w:r>
      <w:r w:rsidR="00D13DD5">
        <w:rPr>
          <w:rFonts w:cstheme="minorHAnsi"/>
        </w:rPr>
        <w:t xml:space="preserve">signé </w:t>
      </w:r>
      <w:r w:rsidRPr="00C312F7">
        <w:rPr>
          <w:rFonts w:cstheme="minorHAnsi"/>
        </w:rPr>
        <w:t>dès que</w:t>
      </w:r>
      <w:r w:rsidR="003274EB" w:rsidRPr="00C312F7">
        <w:rPr>
          <w:rFonts w:cstheme="minorHAnsi"/>
        </w:rPr>
        <w:t xml:space="preserve"> possible</w:t>
      </w:r>
      <w:r w:rsidR="00C40237" w:rsidRPr="00C312F7">
        <w:rPr>
          <w:rFonts w:cstheme="minorHAnsi"/>
        </w:rPr>
        <w:t xml:space="preserve"> à l’adresse suivante avec votre chèque de réservation à l'ordre de : </w:t>
      </w:r>
      <w:r w:rsidR="00F369A9" w:rsidRPr="0085038A">
        <w:rPr>
          <w:rFonts w:cstheme="minorHAnsi"/>
          <w:b/>
          <w:bCs/>
          <w:sz w:val="24"/>
          <w:szCs w:val="24"/>
        </w:rPr>
        <w:t xml:space="preserve">Association </w:t>
      </w:r>
      <w:r w:rsidR="005D7169" w:rsidRPr="0085038A">
        <w:rPr>
          <w:rFonts w:cstheme="minorHAnsi"/>
          <w:b/>
          <w:bCs/>
          <w:sz w:val="24"/>
          <w:szCs w:val="24"/>
        </w:rPr>
        <w:t>Confluences Musicales</w:t>
      </w:r>
      <w:r w:rsidR="00F369A9" w:rsidRPr="0085038A">
        <w:rPr>
          <w:rFonts w:cstheme="minorHAnsi"/>
          <w:b/>
          <w:bCs/>
        </w:rPr>
        <w:t xml:space="preserve">, </w:t>
      </w:r>
      <w:r w:rsidR="00C828D5" w:rsidRPr="0085038A">
        <w:rPr>
          <w:rFonts w:cstheme="minorHAnsi"/>
          <w:b/>
          <w:bCs/>
        </w:rPr>
        <w:t>1 rue de la Ferme du Tuco</w:t>
      </w:r>
      <w:r w:rsidR="00C40237" w:rsidRPr="0085038A">
        <w:rPr>
          <w:rFonts w:cstheme="minorHAnsi"/>
          <w:b/>
          <w:bCs/>
        </w:rPr>
        <w:t xml:space="preserve">, </w:t>
      </w:r>
      <w:r w:rsidR="00D73FB3" w:rsidRPr="0085038A">
        <w:rPr>
          <w:rFonts w:cstheme="minorHAnsi"/>
          <w:b/>
          <w:bCs/>
        </w:rPr>
        <w:t>40 000 Mont-de-</w:t>
      </w:r>
      <w:r w:rsidR="00C40237" w:rsidRPr="0085038A">
        <w:rPr>
          <w:rFonts w:cstheme="minorHAnsi"/>
          <w:b/>
          <w:bCs/>
        </w:rPr>
        <w:t xml:space="preserve">Marsan. </w:t>
      </w:r>
    </w:p>
    <w:p w14:paraId="4C5F190D" w14:textId="77777777" w:rsidR="00FB6AF6" w:rsidRPr="0085038A" w:rsidRDefault="00FB6AF6"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bCs/>
          <w:sz w:val="12"/>
          <w:szCs w:val="12"/>
        </w:rPr>
      </w:pPr>
    </w:p>
    <w:p w14:paraId="0AA2D168" w14:textId="44D07819" w:rsidR="00261F25" w:rsidRDefault="00377BCB"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Bulletin à retourner </w:t>
      </w:r>
      <w:r w:rsidR="00013444" w:rsidRPr="00C312F7">
        <w:rPr>
          <w:rFonts w:cstheme="minorHAnsi"/>
        </w:rPr>
        <w:t>impérativement</w:t>
      </w:r>
      <w:r w:rsidR="00013444">
        <w:rPr>
          <w:rFonts w:cstheme="minorHAnsi"/>
        </w:rPr>
        <w:t xml:space="preserve"> </w:t>
      </w:r>
      <w:r w:rsidR="000A5B45">
        <w:rPr>
          <w:rFonts w:cstheme="minorHAnsi"/>
        </w:rPr>
        <w:t xml:space="preserve">avant le </w:t>
      </w:r>
      <w:r w:rsidR="00CB7AFE">
        <w:rPr>
          <w:rFonts w:cstheme="minorHAnsi"/>
        </w:rPr>
        <w:t>19 septembre</w:t>
      </w:r>
      <w:r w:rsidR="002866DA">
        <w:rPr>
          <w:rFonts w:cstheme="minorHAnsi"/>
        </w:rPr>
        <w:t xml:space="preserve"> 202</w:t>
      </w:r>
      <w:r w:rsidR="00CB7AFE">
        <w:rPr>
          <w:rFonts w:cstheme="minorHAnsi"/>
        </w:rPr>
        <w:t>6</w:t>
      </w:r>
      <w:r w:rsidR="00D04AEE">
        <w:rPr>
          <w:rFonts w:cstheme="minorHAnsi"/>
        </w:rPr>
        <w:t xml:space="preserve">, jour de la publication des stands sur </w:t>
      </w:r>
      <w:r w:rsidR="00D04AEE">
        <w:rPr>
          <w:rFonts w:cstheme="minorHAnsi"/>
        </w:rPr>
        <w:lastRenderedPageBreak/>
        <w:t>le site</w:t>
      </w:r>
      <w:r w:rsidR="00C828D5">
        <w:rPr>
          <w:rFonts w:cstheme="minorHAnsi"/>
        </w:rPr>
        <w:t xml:space="preserve"> internet</w:t>
      </w:r>
      <w:r w:rsidR="00D04AEE">
        <w:rPr>
          <w:rFonts w:cstheme="minorHAnsi"/>
        </w:rPr>
        <w:t>.</w:t>
      </w:r>
    </w:p>
    <w:p w14:paraId="76D89DF3" w14:textId="77777777"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315AC0F7" w14:textId="39FAE28A" w:rsidR="00A33EBE" w:rsidRDefault="00FC66DC"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Lieu du salon Zik &amp; Zine : s</w:t>
      </w:r>
      <w:r w:rsidR="00A33EBE">
        <w:rPr>
          <w:rFonts w:cstheme="minorHAnsi"/>
        </w:rPr>
        <w:t xml:space="preserve">alle </w:t>
      </w:r>
      <w:r w:rsidR="00A33EBE" w:rsidRPr="00A33EBE">
        <w:rPr>
          <w:rFonts w:cstheme="minorHAnsi"/>
        </w:rPr>
        <w:t>l’</w:t>
      </w:r>
      <w:r w:rsidR="00A33EBE" w:rsidRPr="00A33EBE">
        <w:rPr>
          <w:rFonts w:cstheme="minorHAnsi"/>
          <w:b/>
          <w:bCs/>
        </w:rPr>
        <w:t>Auberge Landaise</w:t>
      </w:r>
      <w:r>
        <w:rPr>
          <w:rFonts w:cstheme="minorHAnsi"/>
        </w:rPr>
        <w:t>,</w:t>
      </w:r>
      <w:r w:rsidR="00A33EBE">
        <w:rPr>
          <w:rFonts w:cstheme="minorHAnsi"/>
        </w:rPr>
        <w:t xml:space="preserve"> 328 rue Auberge Landaise 40000 Mont de Marsan</w:t>
      </w:r>
      <w:r w:rsidR="00AF6B6B">
        <w:rPr>
          <w:rFonts w:cstheme="minorHAnsi"/>
        </w:rPr>
        <w:t>.</w:t>
      </w:r>
    </w:p>
    <w:p w14:paraId="75FAE5FA" w14:textId="1DEE676D"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Accès exposants de 7h à </w:t>
      </w:r>
      <w:r w:rsidR="00226FEE">
        <w:rPr>
          <w:rFonts w:cstheme="minorHAnsi"/>
        </w:rPr>
        <w:t>9h</w:t>
      </w:r>
      <w:r>
        <w:rPr>
          <w:rFonts w:cstheme="minorHAnsi"/>
        </w:rPr>
        <w:t>.</w:t>
      </w:r>
      <w:r w:rsidR="009E3299">
        <w:rPr>
          <w:rFonts w:cstheme="minorHAnsi"/>
        </w:rPr>
        <w:t xml:space="preserve"> Pour connaître les possibilités d’installation la veille, nous prévenir, svp.</w:t>
      </w:r>
    </w:p>
    <w:p w14:paraId="3EEE8C10" w14:textId="7048BBF8"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Accès public de 9h à 18h.</w:t>
      </w:r>
    </w:p>
    <w:p w14:paraId="212BE898" w14:textId="1E058A27" w:rsidR="00A33EBE" w:rsidRDefault="00A33EBE"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Bar et restauration sur plac</w:t>
      </w:r>
      <w:r w:rsidR="00DE082F">
        <w:rPr>
          <w:rFonts w:cstheme="minorHAnsi"/>
        </w:rPr>
        <w:t>e (menu en cours d’élaboration, réservations à venir).</w:t>
      </w:r>
      <w:r>
        <w:rPr>
          <w:rFonts w:cstheme="minorHAnsi"/>
        </w:rPr>
        <w:t xml:space="preserve"> </w:t>
      </w:r>
    </w:p>
    <w:p w14:paraId="234840C0" w14:textId="77777777" w:rsidR="00EC1432" w:rsidRPr="001744BF" w:rsidRDefault="00EC1432"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5E8C18B" w14:textId="640159A8" w:rsidR="007153B9" w:rsidRDefault="005A6A5B" w:rsidP="007153B9">
      <w:pPr>
        <w:pStyle w:val="Normal1"/>
        <w:rPr>
          <w:color w:val="0070C0"/>
        </w:rPr>
      </w:pPr>
      <w:r w:rsidRPr="007153B9">
        <w:rPr>
          <w:rFonts w:cstheme="minorHAnsi"/>
        </w:rPr>
        <w:t>R</w:t>
      </w:r>
      <w:r w:rsidR="003274EB" w:rsidRPr="007153B9">
        <w:rPr>
          <w:rFonts w:cstheme="minorHAnsi"/>
        </w:rPr>
        <w:t>enseignements complémentaires</w:t>
      </w:r>
      <w:r w:rsidR="00EA4394" w:rsidRPr="007153B9">
        <w:rPr>
          <w:rFonts w:cstheme="minorHAnsi"/>
        </w:rPr>
        <w:t> :</w:t>
      </w:r>
      <w:r w:rsidR="00EA4394" w:rsidRPr="007153B9">
        <w:rPr>
          <w:rFonts w:cstheme="minorHAnsi"/>
          <w:b/>
        </w:rPr>
        <w:t xml:space="preserve"> </w:t>
      </w:r>
      <w:r w:rsidR="00C828D5">
        <w:t>sabordiscos@yahoo.fr</w:t>
      </w:r>
      <w:r w:rsidR="007153B9">
        <w:br/>
        <w:t xml:space="preserve">Programme complet </w:t>
      </w:r>
      <w:r w:rsidR="00A33EBE">
        <w:t>(</w:t>
      </w:r>
      <w:r w:rsidR="00FC66DC">
        <w:t>à venir</w:t>
      </w:r>
      <w:r w:rsidR="00A33EBE">
        <w:t xml:space="preserve">) </w:t>
      </w:r>
      <w:r w:rsidR="007153B9">
        <w:t xml:space="preserve">de la manifestation sur : </w:t>
      </w:r>
      <w:hyperlink r:id="rId7" w:history="1">
        <w:r w:rsidR="002866DA" w:rsidRPr="00A173F8">
          <w:rPr>
            <w:rStyle w:val="Lienhypertexte"/>
          </w:rPr>
          <w:t>https://www.confluencesmusicales.fr/</w:t>
        </w:r>
      </w:hyperlink>
    </w:p>
    <w:p w14:paraId="6EB84C09" w14:textId="77777777" w:rsidR="002866DA" w:rsidRDefault="002866DA" w:rsidP="007153B9">
      <w:pPr>
        <w:pStyle w:val="Normal1"/>
        <w:rPr>
          <w:color w:val="0070C0"/>
        </w:rPr>
      </w:pPr>
    </w:p>
    <w:p w14:paraId="63389D59" w14:textId="77777777" w:rsidR="002866DA" w:rsidRPr="007153B9" w:rsidRDefault="002866DA" w:rsidP="007153B9">
      <w:pPr>
        <w:pStyle w:val="Normal1"/>
        <w:rPr>
          <w:b/>
          <w:sz w:val="24"/>
          <w:szCs w:val="24"/>
        </w:rPr>
      </w:pPr>
    </w:p>
    <w:p w14:paraId="6D55C962" w14:textId="77777777" w:rsidR="00377BCB" w:rsidRDefault="00377BCB" w:rsidP="005A6A5B">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0F1BB748" w14:textId="5BB42E54" w:rsidR="00025330" w:rsidRPr="00C312F7" w:rsidRDefault="004F1103"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rPr>
      </w:pPr>
      <w:r>
        <w:rPr>
          <w:noProof/>
        </w:rPr>
        <w:drawing>
          <wp:inline distT="0" distB="0" distL="0" distR="0" wp14:anchorId="139AB283" wp14:editId="0BDE7810">
            <wp:extent cx="5027930" cy="3595144"/>
            <wp:effectExtent l="0" t="0" r="1270" b="5715"/>
            <wp:docPr id="135563176" name="Image 135563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57534" cy="3687816"/>
                    </a:xfrm>
                    <a:prstGeom prst="rect">
                      <a:avLst/>
                    </a:prstGeom>
                    <a:noFill/>
                    <a:ln>
                      <a:noFill/>
                    </a:ln>
                  </pic:spPr>
                </pic:pic>
              </a:graphicData>
            </a:graphic>
          </wp:inline>
        </w:drawing>
      </w:r>
    </w:p>
    <w:p w14:paraId="61990A50" w14:textId="06BCD4D5" w:rsidR="00FE6492" w:rsidRPr="00FD4AF5" w:rsidRDefault="00FE6492"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b/>
          <w:color w:val="0070C0"/>
          <w:sz w:val="68"/>
          <w:szCs w:val="68"/>
        </w:rPr>
      </w:pPr>
      <w:r w:rsidRPr="00FD4AF5">
        <w:rPr>
          <w:rFonts w:cstheme="minorHAnsi"/>
          <w:b/>
          <w:color w:val="0070C0"/>
          <w:sz w:val="68"/>
          <w:szCs w:val="68"/>
        </w:rPr>
        <w:t xml:space="preserve">Règlement du Salon </w:t>
      </w:r>
      <w:r w:rsidR="00C70A50">
        <w:rPr>
          <w:rFonts w:cstheme="minorHAnsi"/>
          <w:b/>
          <w:color w:val="0070C0"/>
          <w:sz w:val="68"/>
          <w:szCs w:val="68"/>
        </w:rPr>
        <w:t>Zik &amp; Zine</w:t>
      </w:r>
    </w:p>
    <w:p w14:paraId="472D900E" w14:textId="77777777" w:rsidR="002A10F5" w:rsidRPr="002A10F5" w:rsidRDefault="002A10F5" w:rsidP="002A10F5">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center"/>
        <w:rPr>
          <w:rFonts w:cstheme="minorHAnsi"/>
          <w:b/>
          <w:sz w:val="24"/>
          <w:szCs w:val="24"/>
        </w:rPr>
      </w:pPr>
    </w:p>
    <w:p w14:paraId="39FC3FA1" w14:textId="77777777" w:rsidR="000808FB" w:rsidRDefault="000808FB" w:rsidP="00357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1D21D576" w14:textId="0656650E" w:rsidR="00FE6492" w:rsidRPr="000808FB" w:rsidRDefault="000808F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0808FB">
        <w:rPr>
          <w:rFonts w:cstheme="minorHAnsi"/>
        </w:rPr>
        <w:t>1)</w:t>
      </w:r>
      <w:r>
        <w:rPr>
          <w:rFonts w:cstheme="minorHAnsi"/>
        </w:rPr>
        <w:t xml:space="preserve"> </w:t>
      </w:r>
      <w:r w:rsidR="007153B9">
        <w:rPr>
          <w:rFonts w:cstheme="minorHAnsi"/>
        </w:rPr>
        <w:t>L’inscription</w:t>
      </w:r>
      <w:r w:rsidR="00FE6492" w:rsidRPr="000808FB">
        <w:rPr>
          <w:rFonts w:cstheme="minorHAnsi"/>
        </w:rPr>
        <w:t xml:space="preserve"> </w:t>
      </w:r>
      <w:r w:rsidR="007153B9">
        <w:rPr>
          <w:rFonts w:cstheme="minorHAnsi"/>
        </w:rPr>
        <w:t xml:space="preserve">au </w:t>
      </w:r>
      <w:r w:rsidR="00F84FAF">
        <w:rPr>
          <w:rFonts w:cstheme="minorHAnsi"/>
        </w:rPr>
        <w:t xml:space="preserve">Salon </w:t>
      </w:r>
      <w:r w:rsidR="00C70A50">
        <w:rPr>
          <w:rFonts w:cstheme="minorHAnsi"/>
        </w:rPr>
        <w:t>Zik &amp; Zine</w:t>
      </w:r>
      <w:r w:rsidR="00F84FAF">
        <w:rPr>
          <w:rFonts w:cstheme="minorHAnsi"/>
        </w:rPr>
        <w:t xml:space="preserve"> de Mont-de-</w:t>
      </w:r>
      <w:r>
        <w:rPr>
          <w:rFonts w:cstheme="minorHAnsi"/>
        </w:rPr>
        <w:t>Marsan</w:t>
      </w:r>
      <w:r w:rsidR="00FE6492" w:rsidRPr="000808FB">
        <w:rPr>
          <w:rFonts w:cstheme="minorHAnsi"/>
        </w:rPr>
        <w:t xml:space="preserve"> implique pour l'exposant son engagement </w:t>
      </w:r>
      <w:r w:rsidR="00525FF0" w:rsidRPr="000808FB">
        <w:rPr>
          <w:rFonts w:cstheme="minorHAnsi"/>
        </w:rPr>
        <w:t>pour le</w:t>
      </w:r>
      <w:r w:rsidR="00FE6492" w:rsidRPr="000808FB">
        <w:rPr>
          <w:rFonts w:cstheme="minorHAnsi"/>
        </w:rPr>
        <w:t xml:space="preserve"> </w:t>
      </w:r>
      <w:r w:rsidR="0030595D">
        <w:rPr>
          <w:rFonts w:cstheme="minorHAnsi"/>
        </w:rPr>
        <w:t xml:space="preserve">dit </w:t>
      </w:r>
      <w:r w:rsidR="00FE6492" w:rsidRPr="000808FB">
        <w:rPr>
          <w:rFonts w:cstheme="minorHAnsi"/>
        </w:rPr>
        <w:t xml:space="preserve">Salon </w:t>
      </w:r>
      <w:r w:rsidR="001553D9" w:rsidRPr="000808FB">
        <w:rPr>
          <w:rFonts w:cstheme="minorHAnsi"/>
        </w:rPr>
        <w:t xml:space="preserve">et </w:t>
      </w:r>
      <w:r w:rsidR="00FE6492" w:rsidRPr="000808FB">
        <w:rPr>
          <w:rFonts w:cstheme="minorHAnsi"/>
        </w:rPr>
        <w:t>le respect du présent règlement.</w:t>
      </w:r>
    </w:p>
    <w:p w14:paraId="3606DEC5" w14:textId="77777777" w:rsidR="00FE6492" w:rsidRPr="00C312F7" w:rsidRDefault="000808F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2) Cette manifestation est ouverte : aux professionnels, associations et particuliers ne proposant à la</w:t>
      </w:r>
    </w:p>
    <w:p w14:paraId="409CE94F" w14:textId="77777777" w:rsidR="00B94D11" w:rsidRDefault="00FE6492" w:rsidP="00B94D1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vente que du matériel leur appartenant</w:t>
      </w:r>
      <w:r w:rsidR="00525FF0">
        <w:rPr>
          <w:rFonts w:cstheme="minorHAnsi"/>
        </w:rPr>
        <w:t> : l’a</w:t>
      </w:r>
      <w:r w:rsidRPr="00C312F7">
        <w:rPr>
          <w:rFonts w:cstheme="minorHAnsi"/>
        </w:rPr>
        <w:t xml:space="preserve">ctivité </w:t>
      </w:r>
      <w:r w:rsidR="00525FF0">
        <w:rPr>
          <w:rFonts w:cstheme="minorHAnsi"/>
        </w:rPr>
        <w:t xml:space="preserve">est </w:t>
      </w:r>
      <w:r w:rsidRPr="00C312F7">
        <w:rPr>
          <w:rFonts w:cstheme="minorHAnsi"/>
        </w:rPr>
        <w:t>régie par la loi du 30</w:t>
      </w:r>
      <w:r w:rsidR="001553D9">
        <w:rPr>
          <w:rFonts w:cstheme="minorHAnsi"/>
        </w:rPr>
        <w:t xml:space="preserve"> n</w:t>
      </w:r>
      <w:r w:rsidR="00525FF0">
        <w:rPr>
          <w:rFonts w:cstheme="minorHAnsi"/>
        </w:rPr>
        <w:t xml:space="preserve">ovembre 1987 et le </w:t>
      </w:r>
      <w:r w:rsidR="00B94D11">
        <w:rPr>
          <w:rFonts w:cstheme="minorHAnsi"/>
        </w:rPr>
        <w:t>décret du 14 n</w:t>
      </w:r>
      <w:r w:rsidRPr="00C312F7">
        <w:rPr>
          <w:rFonts w:cstheme="minorHAnsi"/>
        </w:rPr>
        <w:t>ovembre 1986, relatifs à la prévention et à la répression du</w:t>
      </w:r>
      <w:r w:rsidR="00525FF0">
        <w:rPr>
          <w:rFonts w:cstheme="minorHAnsi"/>
        </w:rPr>
        <w:t xml:space="preserve"> </w:t>
      </w:r>
      <w:r w:rsidRPr="00C312F7">
        <w:rPr>
          <w:rFonts w:cstheme="minorHAnsi"/>
        </w:rPr>
        <w:t>recel et réglementant la vente ou l'échange d'objets mobiliers.</w:t>
      </w:r>
      <w:r w:rsidR="00B94D11">
        <w:rPr>
          <w:rFonts w:cstheme="minorHAnsi"/>
        </w:rPr>
        <w:t xml:space="preserve"> </w:t>
      </w:r>
      <w:r w:rsidR="00B94D11">
        <w:t>Les particuliers participant à un vide grenier doivent attester par écrit et sur l’honneur de leur non-participation à deux autres manifestations de même nature au cours de l’année civile.</w:t>
      </w:r>
    </w:p>
    <w:p w14:paraId="5EAF48F3" w14:textId="77777777" w:rsidR="00FE6492" w:rsidRPr="00C312F7" w:rsidRDefault="00FE6492"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058E7689" w14:textId="0D825788" w:rsidR="00FE6492" w:rsidRPr="00C312F7"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3) L'obtention de l'emplacement ne sera considérée comme définitive qu'après acceptation par</w:t>
      </w:r>
      <w:r w:rsidR="00525FF0">
        <w:rPr>
          <w:rFonts w:cstheme="minorHAnsi"/>
        </w:rPr>
        <w:t xml:space="preserve"> </w:t>
      </w:r>
      <w:r w:rsidRPr="00C312F7">
        <w:rPr>
          <w:rFonts w:cstheme="minorHAnsi"/>
        </w:rPr>
        <w:t>l'organisateur qui se réserve le droit de refuser un exposant sans en avoir à justifier le motif. Toute</w:t>
      </w:r>
      <w:r w:rsidR="001B6808">
        <w:rPr>
          <w:rFonts w:cstheme="minorHAnsi"/>
        </w:rPr>
        <w:t xml:space="preserve"> </w:t>
      </w:r>
      <w:r w:rsidRPr="00C312F7">
        <w:rPr>
          <w:rFonts w:cstheme="minorHAnsi"/>
        </w:rPr>
        <w:t>réservation ne sera prise en compte que par co</w:t>
      </w:r>
      <w:r w:rsidR="00BC72EA">
        <w:rPr>
          <w:rFonts w:cstheme="minorHAnsi"/>
        </w:rPr>
        <w:t>urrier (</w:t>
      </w:r>
      <w:r w:rsidR="009F41AA">
        <w:t xml:space="preserve">photocopie </w:t>
      </w:r>
      <w:r w:rsidR="0045693E">
        <w:t xml:space="preserve">recto verso </w:t>
      </w:r>
      <w:r w:rsidR="009F41AA">
        <w:t xml:space="preserve">d’une pièce d’identité, </w:t>
      </w:r>
      <w:r w:rsidR="00BC72EA">
        <w:rPr>
          <w:rFonts w:cstheme="minorHAnsi"/>
        </w:rPr>
        <w:lastRenderedPageBreak/>
        <w:t xml:space="preserve">bulletin d'inscription et </w:t>
      </w:r>
      <w:r w:rsidRPr="00C312F7">
        <w:rPr>
          <w:rFonts w:cstheme="minorHAnsi"/>
        </w:rPr>
        <w:t>chèque de règlement</w:t>
      </w:r>
      <w:r w:rsidR="005C3DAE">
        <w:rPr>
          <w:rFonts w:cstheme="minorHAnsi"/>
        </w:rPr>
        <w:t xml:space="preserve">, </w:t>
      </w:r>
      <w:r w:rsidR="005C3DAE">
        <w:t>daté et signé</w:t>
      </w:r>
      <w:r w:rsidRPr="00C312F7">
        <w:rPr>
          <w:rFonts w:cstheme="minorHAnsi"/>
        </w:rPr>
        <w:t xml:space="preserve">) et enregistrée par </w:t>
      </w:r>
      <w:r w:rsidR="00B94D11">
        <w:rPr>
          <w:rFonts w:cstheme="minorHAnsi"/>
        </w:rPr>
        <w:t xml:space="preserve">date d'arrivée. Toute inscription incomplète </w:t>
      </w:r>
      <w:r w:rsidRPr="00C312F7">
        <w:rPr>
          <w:rFonts w:cstheme="minorHAnsi"/>
        </w:rPr>
        <w:t>ou non</w:t>
      </w:r>
      <w:r w:rsidR="00B94D11">
        <w:rPr>
          <w:rFonts w:cstheme="minorHAnsi"/>
        </w:rPr>
        <w:t xml:space="preserve"> </w:t>
      </w:r>
      <w:r w:rsidRPr="00C312F7">
        <w:rPr>
          <w:rFonts w:cstheme="minorHAnsi"/>
        </w:rPr>
        <w:t>accompagné</w:t>
      </w:r>
      <w:r w:rsidR="00B94D11">
        <w:rPr>
          <w:rFonts w:cstheme="minorHAnsi"/>
        </w:rPr>
        <w:t>e</w:t>
      </w:r>
      <w:r w:rsidRPr="00C312F7">
        <w:rPr>
          <w:rFonts w:cstheme="minorHAnsi"/>
        </w:rPr>
        <w:t xml:space="preserve"> de son règlement sera considéré</w:t>
      </w:r>
      <w:r w:rsidR="006E0CE9">
        <w:rPr>
          <w:rFonts w:cstheme="minorHAnsi"/>
        </w:rPr>
        <w:t>e</w:t>
      </w:r>
      <w:r w:rsidRPr="00C312F7">
        <w:rPr>
          <w:rFonts w:cstheme="minorHAnsi"/>
        </w:rPr>
        <w:t xml:space="preserve"> comme nul</w:t>
      </w:r>
      <w:r w:rsidR="00B94D11">
        <w:rPr>
          <w:rFonts w:cstheme="minorHAnsi"/>
        </w:rPr>
        <w:t>le</w:t>
      </w:r>
      <w:r w:rsidRPr="00C312F7">
        <w:rPr>
          <w:rFonts w:cstheme="minorHAnsi"/>
        </w:rPr>
        <w:t>. La confirmation de l'inscription sera</w:t>
      </w:r>
      <w:r w:rsidR="00B94D11">
        <w:rPr>
          <w:rFonts w:cstheme="minorHAnsi"/>
        </w:rPr>
        <w:t xml:space="preserve"> </w:t>
      </w:r>
      <w:r w:rsidRPr="00C312F7">
        <w:rPr>
          <w:rFonts w:cstheme="minorHAnsi"/>
        </w:rPr>
        <w:t>signifiée à chacun par courriel</w:t>
      </w:r>
      <w:r w:rsidR="00525FF0">
        <w:rPr>
          <w:rFonts w:cstheme="minorHAnsi"/>
        </w:rPr>
        <w:t xml:space="preserve"> ou téléphone. Si</w:t>
      </w:r>
      <w:r w:rsidRPr="00C312F7">
        <w:rPr>
          <w:rFonts w:cstheme="minorHAnsi"/>
        </w:rPr>
        <w:t xml:space="preserve"> le métrage maximal </w:t>
      </w:r>
      <w:r w:rsidR="00525FF0">
        <w:rPr>
          <w:rFonts w:cstheme="minorHAnsi"/>
        </w:rPr>
        <w:t>en extérieur sous tente</w:t>
      </w:r>
      <w:r w:rsidRPr="00C312F7">
        <w:rPr>
          <w:rFonts w:cstheme="minorHAnsi"/>
        </w:rPr>
        <w:t xml:space="preserve"> serait</w:t>
      </w:r>
      <w:r w:rsidR="00525FF0">
        <w:rPr>
          <w:rFonts w:cstheme="minorHAnsi"/>
        </w:rPr>
        <w:t xml:space="preserve"> </w:t>
      </w:r>
      <w:r w:rsidRPr="00C312F7">
        <w:rPr>
          <w:rFonts w:cstheme="minorHAnsi"/>
        </w:rPr>
        <w:t>atteint, l'organisateur s'engage à retourner à l'exposant son chèque.</w:t>
      </w:r>
    </w:p>
    <w:p w14:paraId="45661A98" w14:textId="6F11B394"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4) Chaque emplacement est attribué par l'organisateur. Les exposants devront s'y conformer et</w:t>
      </w:r>
      <w:r w:rsidR="001B6808">
        <w:rPr>
          <w:rFonts w:cstheme="minorHAnsi"/>
        </w:rPr>
        <w:t xml:space="preserve"> </w:t>
      </w:r>
      <w:r w:rsidR="00FE6492" w:rsidRPr="00C312F7">
        <w:rPr>
          <w:rFonts w:cstheme="minorHAnsi"/>
        </w:rPr>
        <w:t xml:space="preserve">occuper les espaces nommément délimités. </w:t>
      </w:r>
      <w:r w:rsidR="00E870CE">
        <w:rPr>
          <w:rFonts w:cstheme="minorHAnsi"/>
        </w:rPr>
        <w:t>I</w:t>
      </w:r>
      <w:r w:rsidR="00FE6492" w:rsidRPr="00C312F7">
        <w:rPr>
          <w:rFonts w:cstheme="minorHAnsi"/>
        </w:rPr>
        <w:t>l est formellement interdit de déplacer les tables attribuées et de ce</w:t>
      </w:r>
      <w:r w:rsidR="00E870CE">
        <w:rPr>
          <w:rFonts w:cstheme="minorHAnsi"/>
        </w:rPr>
        <w:t xml:space="preserve"> </w:t>
      </w:r>
      <w:r w:rsidR="00FE6492" w:rsidRPr="00C312F7">
        <w:rPr>
          <w:rFonts w:cstheme="minorHAnsi"/>
        </w:rPr>
        <w:t xml:space="preserve">fait, </w:t>
      </w:r>
      <w:r w:rsidR="0041199E">
        <w:rPr>
          <w:rFonts w:cstheme="minorHAnsi"/>
        </w:rPr>
        <w:t xml:space="preserve">de </w:t>
      </w:r>
      <w:r w:rsidR="00FE6492" w:rsidRPr="00C312F7">
        <w:rPr>
          <w:rFonts w:cstheme="minorHAnsi"/>
        </w:rPr>
        <w:t xml:space="preserve">modifier le plan </w:t>
      </w:r>
      <w:r w:rsidR="006B44F4">
        <w:rPr>
          <w:rFonts w:cstheme="minorHAnsi"/>
        </w:rPr>
        <w:t>d’installation</w:t>
      </w:r>
      <w:r w:rsidR="006E0CE9">
        <w:rPr>
          <w:rFonts w:cstheme="minorHAnsi"/>
        </w:rPr>
        <w:t xml:space="preserve"> à l’intérieur</w:t>
      </w:r>
      <w:r w:rsidR="00FE6492" w:rsidRPr="00C312F7">
        <w:rPr>
          <w:rFonts w:cstheme="minorHAnsi"/>
        </w:rPr>
        <w:t xml:space="preserve"> </w:t>
      </w:r>
      <w:r w:rsidR="006E0CE9">
        <w:rPr>
          <w:rFonts w:cstheme="minorHAnsi"/>
        </w:rPr>
        <w:t xml:space="preserve">de la salle de l’Auberge Landaise </w:t>
      </w:r>
      <w:r w:rsidR="00FE6492" w:rsidRPr="00C312F7">
        <w:rPr>
          <w:rFonts w:cstheme="minorHAnsi"/>
        </w:rPr>
        <w:t>sans accord préalable de l'organisateur.</w:t>
      </w:r>
    </w:p>
    <w:p w14:paraId="7917153A" w14:textId="77777777"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5) Conformément à la législation, les vendeurs doivent afficher les prix sur leurs produits. Les</w:t>
      </w:r>
      <w:r w:rsidR="001B6808">
        <w:rPr>
          <w:rFonts w:cstheme="minorHAnsi"/>
        </w:rPr>
        <w:t xml:space="preserve"> </w:t>
      </w:r>
      <w:r w:rsidR="00FE6492" w:rsidRPr="00C312F7">
        <w:rPr>
          <w:rFonts w:cstheme="minorHAnsi"/>
        </w:rPr>
        <w:t>marchandises exposées doivent être en conformité avec la législation et règlements en vigueur. La</w:t>
      </w:r>
      <w:r w:rsidR="001B6808">
        <w:rPr>
          <w:rFonts w:cstheme="minorHAnsi"/>
        </w:rPr>
        <w:t xml:space="preserve"> </w:t>
      </w:r>
      <w:r w:rsidR="00FE6492" w:rsidRPr="00C312F7">
        <w:rPr>
          <w:rFonts w:cstheme="minorHAnsi"/>
        </w:rPr>
        <w:t>vente de disques pirates, les contrefaçons ou marchandises non conformes à la loi réglementant la</w:t>
      </w:r>
      <w:r w:rsidR="001B6808">
        <w:rPr>
          <w:rFonts w:cstheme="minorHAnsi"/>
        </w:rPr>
        <w:t xml:space="preserve"> </w:t>
      </w:r>
      <w:r w:rsidR="00FE6492" w:rsidRPr="00C312F7">
        <w:rPr>
          <w:rFonts w:cstheme="minorHAnsi"/>
        </w:rPr>
        <w:t>propriété littéraire et artistique (Art. 425 à 427 du Code pénal) est formellement interdite en France.</w:t>
      </w:r>
    </w:p>
    <w:p w14:paraId="05965460" w14:textId="77777777" w:rsidR="00FE6492" w:rsidRPr="00C312F7"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En aucun cas, l'organisateur ne pourra être tenu pour responsable de saisies effectuées ou de</w:t>
      </w:r>
      <w:r w:rsidR="0041199E">
        <w:rPr>
          <w:rFonts w:cstheme="minorHAnsi"/>
        </w:rPr>
        <w:t xml:space="preserve"> </w:t>
      </w:r>
      <w:r w:rsidRPr="00C312F7">
        <w:rPr>
          <w:rFonts w:cstheme="minorHAnsi"/>
        </w:rPr>
        <w:t>contraventions infligées dans l'enceinte de la manifestation ainsi que d'éventuelles sanctions</w:t>
      </w:r>
      <w:r w:rsidR="001B6808">
        <w:rPr>
          <w:rFonts w:cstheme="minorHAnsi"/>
        </w:rPr>
        <w:t xml:space="preserve"> </w:t>
      </w:r>
      <w:r w:rsidRPr="00C312F7">
        <w:rPr>
          <w:rFonts w:cstheme="minorHAnsi"/>
        </w:rPr>
        <w:t>judiciaires.</w:t>
      </w:r>
    </w:p>
    <w:p w14:paraId="732F958D" w14:textId="77777777" w:rsidR="00FE6492" w:rsidRPr="00C312F7"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6) En cas de contrôle effectué par les différentes administrations, les exposants particuliers devront</w:t>
      </w:r>
      <w:r w:rsidR="001B6808">
        <w:rPr>
          <w:rFonts w:cstheme="minorHAnsi"/>
        </w:rPr>
        <w:t xml:space="preserve"> </w:t>
      </w:r>
      <w:r w:rsidR="00FE6492" w:rsidRPr="00C312F7">
        <w:rPr>
          <w:rFonts w:cstheme="minorHAnsi"/>
        </w:rPr>
        <w:t>présenter une pièce d'identité, et pour les professionnels, les documents relatifs à leur activité.</w:t>
      </w:r>
      <w:r w:rsidR="001B6808">
        <w:rPr>
          <w:rFonts w:cstheme="minorHAnsi"/>
        </w:rPr>
        <w:t xml:space="preserve"> </w:t>
      </w:r>
    </w:p>
    <w:p w14:paraId="038948A6" w14:textId="77777777" w:rsidR="00FE6492"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FE6492" w:rsidRPr="00C312F7">
        <w:rPr>
          <w:rFonts w:cstheme="minorHAnsi"/>
        </w:rPr>
        <w:t>7) Chaque exposant est responsable de la tenue et de la sécurité de son stand. L'organisateur ne</w:t>
      </w:r>
      <w:r w:rsidR="001B6808">
        <w:rPr>
          <w:rFonts w:cstheme="minorHAnsi"/>
        </w:rPr>
        <w:t xml:space="preserve"> </w:t>
      </w:r>
      <w:r w:rsidR="00FE6492" w:rsidRPr="00C312F7">
        <w:rPr>
          <w:rFonts w:cstheme="minorHAnsi"/>
        </w:rPr>
        <w:t>pourra être tenu pour responsable des dégradations ou de vols des produits exposés au public.</w:t>
      </w:r>
    </w:p>
    <w:p w14:paraId="44B4B6AF" w14:textId="77777777" w:rsidR="0060575D"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3D1421F"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8) </w:t>
      </w:r>
      <w:r w:rsidRPr="00C312F7">
        <w:rPr>
          <w:rFonts w:cstheme="minorHAnsi"/>
        </w:rPr>
        <w:t>La nouvelle réglementation oblige désormais, que dans les lieux publics, le matériel utilisé par</w:t>
      </w:r>
      <w:r w:rsidR="001B6808">
        <w:rPr>
          <w:rFonts w:cstheme="minorHAnsi"/>
        </w:rPr>
        <w:t xml:space="preserve"> </w:t>
      </w:r>
      <w:r w:rsidRPr="00C312F7">
        <w:rPr>
          <w:rFonts w:cstheme="minorHAnsi"/>
        </w:rPr>
        <w:t>les exposants soit ignifugé (classe M5) comme les bâches de recouvrement des stands. Faute de</w:t>
      </w:r>
      <w:r w:rsidR="001B6808">
        <w:rPr>
          <w:rFonts w:cstheme="minorHAnsi"/>
        </w:rPr>
        <w:t xml:space="preserve"> </w:t>
      </w:r>
      <w:r w:rsidRPr="00C312F7">
        <w:rPr>
          <w:rFonts w:cstheme="minorHAnsi"/>
        </w:rPr>
        <w:t>quoi, l'organisateur décline toutes responsabilités.</w:t>
      </w:r>
    </w:p>
    <w:p w14:paraId="6DE28456" w14:textId="77777777" w:rsidR="00FE6492" w:rsidRDefault="000808F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br/>
      </w:r>
      <w:r w:rsidR="0060575D">
        <w:rPr>
          <w:rFonts w:cstheme="minorHAnsi"/>
        </w:rPr>
        <w:t>9</w:t>
      </w:r>
      <w:r w:rsidR="00FE6492" w:rsidRPr="00C312F7">
        <w:rPr>
          <w:rFonts w:cstheme="minorHAnsi"/>
        </w:rPr>
        <w:t>) Tout exposant ayant réservé un stand et étant absent le jour du salon, ne pourra prétendre au</w:t>
      </w:r>
      <w:r w:rsidR="001B6808">
        <w:rPr>
          <w:rFonts w:cstheme="minorHAnsi"/>
        </w:rPr>
        <w:t xml:space="preserve"> </w:t>
      </w:r>
      <w:r w:rsidR="00FE6492" w:rsidRPr="00C312F7">
        <w:rPr>
          <w:rFonts w:cstheme="minorHAnsi"/>
        </w:rPr>
        <w:t>remboursement partiel ou total de ses frais de location. Toutefois, en cas de décès au 1er degré ou</w:t>
      </w:r>
      <w:r w:rsidR="001B6808">
        <w:rPr>
          <w:rFonts w:cstheme="minorHAnsi"/>
        </w:rPr>
        <w:t xml:space="preserve"> </w:t>
      </w:r>
      <w:r w:rsidR="00FE6492" w:rsidRPr="00C312F7">
        <w:rPr>
          <w:rFonts w:cstheme="minorHAnsi"/>
        </w:rPr>
        <w:t>de conjoint, d'accident grave, ou de panne justifiée par la facture d'un professionnel, le prix de la</w:t>
      </w:r>
      <w:r w:rsidR="001B6808">
        <w:rPr>
          <w:rFonts w:cstheme="minorHAnsi"/>
        </w:rPr>
        <w:t xml:space="preserve"> </w:t>
      </w:r>
      <w:r w:rsidR="00FE6492" w:rsidRPr="00C312F7">
        <w:rPr>
          <w:rFonts w:cstheme="minorHAnsi"/>
        </w:rPr>
        <w:t>location sera intégralement remboursé</w:t>
      </w:r>
      <w:r w:rsidR="006B44F4">
        <w:rPr>
          <w:rFonts w:cstheme="minorHAnsi"/>
        </w:rPr>
        <w:t xml:space="preserve"> sur présentation des justificatifs correspondants</w:t>
      </w:r>
      <w:r w:rsidR="00FE6492" w:rsidRPr="00C312F7">
        <w:rPr>
          <w:rFonts w:cstheme="minorHAnsi"/>
        </w:rPr>
        <w:t>.</w:t>
      </w:r>
    </w:p>
    <w:p w14:paraId="25FBD8B8" w14:textId="77777777" w:rsidR="0060575D"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9B5DFE3"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10) </w:t>
      </w:r>
      <w:r w:rsidRPr="00C312F7">
        <w:rPr>
          <w:rFonts w:cstheme="minorHAnsi"/>
        </w:rPr>
        <w:t>le salon serait annulé pour des raisons réputées de force majeure : deuil familial au premier</w:t>
      </w:r>
      <w:r w:rsidR="001B6808">
        <w:rPr>
          <w:rFonts w:cstheme="minorHAnsi"/>
        </w:rPr>
        <w:t xml:space="preserve"> </w:t>
      </w:r>
      <w:r w:rsidRPr="00C312F7">
        <w:rPr>
          <w:rFonts w:cstheme="minorHAnsi"/>
        </w:rPr>
        <w:t>degré ou de conjoint, incendie, dégâts des eaux, attentats, vandalisme, sabotage, terrorisme,</w:t>
      </w:r>
      <w:r w:rsidR="001B6808">
        <w:rPr>
          <w:rFonts w:cstheme="minorHAnsi"/>
        </w:rPr>
        <w:t xml:space="preserve"> </w:t>
      </w:r>
      <w:r w:rsidRPr="00C312F7">
        <w:rPr>
          <w:rFonts w:cstheme="minorHAnsi"/>
        </w:rPr>
        <w:t>épidémie, blocage ou retrait des autorisations administratives, grèves extérieures, émeutes ou</w:t>
      </w:r>
      <w:r w:rsidR="001B6808">
        <w:rPr>
          <w:rFonts w:cstheme="minorHAnsi"/>
        </w:rPr>
        <w:t xml:space="preserve"> </w:t>
      </w:r>
      <w:r w:rsidRPr="00C312F7">
        <w:rPr>
          <w:rFonts w:cstheme="minorHAnsi"/>
        </w:rPr>
        <w:t>mouvements populaires, destruction du matériel servant au salon. Dans ce cas, les exposants seront</w:t>
      </w:r>
      <w:r w:rsidR="001B6808">
        <w:rPr>
          <w:rFonts w:cstheme="minorHAnsi"/>
        </w:rPr>
        <w:t xml:space="preserve"> </w:t>
      </w:r>
      <w:r w:rsidRPr="00C312F7">
        <w:rPr>
          <w:rFonts w:cstheme="minorHAnsi"/>
        </w:rPr>
        <w:t>intégralement remboursés des sommes versées. Ils ne pourront toutefois prétendre à aucun autre</w:t>
      </w:r>
      <w:r w:rsidR="001B6808">
        <w:rPr>
          <w:rFonts w:cstheme="minorHAnsi"/>
        </w:rPr>
        <w:t xml:space="preserve"> </w:t>
      </w:r>
      <w:r w:rsidRPr="00C312F7">
        <w:rPr>
          <w:rFonts w:cstheme="minorHAnsi"/>
        </w:rPr>
        <w:t>dédommagement.</w:t>
      </w:r>
    </w:p>
    <w:p w14:paraId="615AE785" w14:textId="77777777" w:rsidR="0060575D" w:rsidRPr="00C312F7" w:rsidRDefault="0060575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7770D445" w14:textId="237D2DE0" w:rsidR="00FE6492" w:rsidRDefault="00FE6492"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C312F7">
        <w:rPr>
          <w:rFonts w:cstheme="minorHAnsi"/>
        </w:rPr>
        <w:t xml:space="preserve">11) </w:t>
      </w:r>
      <w:r w:rsidR="0060575D">
        <w:rPr>
          <w:rFonts w:cstheme="minorHAnsi"/>
        </w:rPr>
        <w:t>L'accueil des exposants se fera</w:t>
      </w:r>
      <w:r w:rsidR="000742EF">
        <w:rPr>
          <w:rFonts w:cstheme="minorHAnsi"/>
        </w:rPr>
        <w:t xml:space="preserve"> sur place</w:t>
      </w:r>
      <w:r w:rsidR="0060575D">
        <w:rPr>
          <w:rFonts w:cstheme="minorHAnsi"/>
        </w:rPr>
        <w:t xml:space="preserve"> le </w:t>
      </w:r>
      <w:r w:rsidR="001D05DF">
        <w:rPr>
          <w:rFonts w:cstheme="minorHAnsi"/>
        </w:rPr>
        <w:t xml:space="preserve">dimanche </w:t>
      </w:r>
      <w:r w:rsidR="00CB7AFE">
        <w:rPr>
          <w:rFonts w:cstheme="minorHAnsi"/>
        </w:rPr>
        <w:t xml:space="preserve">4 octobre </w:t>
      </w:r>
      <w:r w:rsidR="001D05DF">
        <w:rPr>
          <w:rFonts w:cstheme="minorHAnsi"/>
        </w:rPr>
        <w:t>202</w:t>
      </w:r>
      <w:r w:rsidR="00CB7AFE">
        <w:rPr>
          <w:rFonts w:cstheme="minorHAnsi"/>
        </w:rPr>
        <w:t>6</w:t>
      </w:r>
      <w:r w:rsidR="0060575D">
        <w:rPr>
          <w:rFonts w:cstheme="minorHAnsi"/>
        </w:rPr>
        <w:t xml:space="preserve"> </w:t>
      </w:r>
      <w:r w:rsidR="0060575D" w:rsidRPr="00C312F7">
        <w:rPr>
          <w:rFonts w:cstheme="minorHAnsi"/>
        </w:rPr>
        <w:t xml:space="preserve">de </w:t>
      </w:r>
      <w:r w:rsidR="00D96110">
        <w:rPr>
          <w:rFonts w:cstheme="minorHAnsi"/>
        </w:rPr>
        <w:t>7h0</w:t>
      </w:r>
      <w:r w:rsidR="0060575D">
        <w:rPr>
          <w:rFonts w:cstheme="minorHAnsi"/>
        </w:rPr>
        <w:t>0 à 9</w:t>
      </w:r>
      <w:r w:rsidR="0060575D" w:rsidRPr="00C312F7">
        <w:rPr>
          <w:rFonts w:cstheme="minorHAnsi"/>
        </w:rPr>
        <w:t>h00</w:t>
      </w:r>
      <w:r w:rsidR="0060575D">
        <w:rPr>
          <w:rFonts w:cstheme="minorHAnsi"/>
        </w:rPr>
        <w:t>.</w:t>
      </w:r>
      <w:r w:rsidR="008169F0">
        <w:rPr>
          <w:rFonts w:cstheme="minorHAnsi"/>
        </w:rPr>
        <w:t xml:space="preserve"> Le démontage se fera de 18h à 19h.</w:t>
      </w:r>
    </w:p>
    <w:p w14:paraId="3E8C5E0B" w14:textId="77777777" w:rsidR="007D2D0B"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A0092F4" w14:textId="07999563" w:rsidR="007D2D0B"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pPr>
      <w:r>
        <w:rPr>
          <w:rFonts w:cstheme="minorHAnsi"/>
        </w:rPr>
        <w:t xml:space="preserve">12) </w:t>
      </w:r>
      <w:r>
        <w:t>Les exposants doivent laisser obligatoirement leur emplacement propre sans aucun o</w:t>
      </w:r>
      <w:r w:rsidR="00B0243D">
        <w:t xml:space="preserve">bjet </w:t>
      </w:r>
      <w:r>
        <w:t>(</w:t>
      </w:r>
      <w:r w:rsidR="0097045A">
        <w:t xml:space="preserve">plastiques, </w:t>
      </w:r>
      <w:r>
        <w:t>cartons…).</w:t>
      </w:r>
    </w:p>
    <w:p w14:paraId="73127500" w14:textId="77777777" w:rsidR="001744BF" w:rsidRDefault="001744BF"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pPr>
    </w:p>
    <w:p w14:paraId="261F8374" w14:textId="77777777" w:rsidR="001744BF" w:rsidRPr="00C312F7" w:rsidRDefault="0070591D"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Pr>
          <w:rFonts w:cstheme="minorHAnsi"/>
        </w:rPr>
        <w:t xml:space="preserve">13) </w:t>
      </w:r>
      <w:r>
        <w:t xml:space="preserve">Les exposants seront inscrits sur un registre de police rempli par les organisateurs. Le dit registre sera transmis en </w:t>
      </w:r>
      <w:r w:rsidR="00DD7E64">
        <w:t>préfecture</w:t>
      </w:r>
      <w:r>
        <w:t xml:space="preserve"> dès la fin de la manifestation.</w:t>
      </w:r>
    </w:p>
    <w:p w14:paraId="2202B5C3" w14:textId="77777777" w:rsidR="007D2D0B" w:rsidRPr="00C312F7" w:rsidRDefault="007D2D0B"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5D03AB4B" w14:textId="77777777" w:rsidR="00FE6492" w:rsidRPr="00C312F7" w:rsidRDefault="00AC096F" w:rsidP="001B6808">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t>14) Chaque exposant s’engage à respecter les consignes de sécurité qui lui seront données par les organisateurs, les autorités ou les services de secours.</w:t>
      </w:r>
    </w:p>
    <w:p w14:paraId="70CF3196" w14:textId="77777777" w:rsidR="00377BCB" w:rsidRDefault="00377BCB" w:rsidP="007153B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535D70DB"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lastRenderedPageBreak/>
        <w:t>Pour rappel :</w:t>
      </w:r>
    </w:p>
    <w:p w14:paraId="38923D61" w14:textId="77777777" w:rsidR="00990704" w:rsidRPr="00AC096F" w:rsidRDefault="00990704"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2BF6D9B"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L310-2 Code du commerce</w:t>
      </w:r>
    </w:p>
    <w:p w14:paraId="44DCAA4D"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LOI n°2008-776 du 4 août 2008 - art. 54</w:t>
      </w:r>
    </w:p>
    <w:p w14:paraId="607E2164"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w:t>
      </w:r>
      <w:r w:rsidR="00E20031">
        <w:rPr>
          <w:rFonts w:cstheme="minorHAnsi"/>
        </w:rPr>
        <w:t xml:space="preserve"> </w:t>
      </w:r>
      <w:r w:rsidRPr="00AC096F">
        <w:rPr>
          <w:rFonts w:cstheme="minorHAnsi"/>
        </w:rPr>
        <w:t>Sont considérées comme ventes au déballage les ventes de marchandises effectuées dans des locaux ou</w:t>
      </w:r>
      <w:r w:rsidR="00C8720D">
        <w:rPr>
          <w:rFonts w:cstheme="minorHAnsi"/>
        </w:rPr>
        <w:t xml:space="preserve"> </w:t>
      </w:r>
      <w:r w:rsidRPr="00AC096F">
        <w:rPr>
          <w:rFonts w:cstheme="minorHAnsi"/>
        </w:rPr>
        <w:t>sur des emplacements non destinés à la vente au public de ces marchandises, ainsi qu'à partir de véhicules</w:t>
      </w:r>
      <w:r w:rsidR="00C8720D">
        <w:rPr>
          <w:rFonts w:cstheme="minorHAnsi"/>
        </w:rPr>
        <w:t xml:space="preserve"> </w:t>
      </w:r>
      <w:r w:rsidRPr="00AC096F">
        <w:rPr>
          <w:rFonts w:cstheme="minorHAnsi"/>
        </w:rPr>
        <w:t>spécialement aménagés à cet effet.</w:t>
      </w:r>
      <w:r w:rsidR="00C8720D">
        <w:rPr>
          <w:rFonts w:cstheme="minorHAnsi"/>
        </w:rPr>
        <w:t xml:space="preserve"> </w:t>
      </w:r>
      <w:r w:rsidRPr="00AC096F">
        <w:rPr>
          <w:rFonts w:cstheme="minorHAnsi"/>
        </w:rPr>
        <w:t>Les ventes au déballage ne peuvent excéder deux mois par année civile dans un même local ou sur un</w:t>
      </w:r>
      <w:r w:rsidR="00C8720D">
        <w:rPr>
          <w:rFonts w:cstheme="minorHAnsi"/>
        </w:rPr>
        <w:t xml:space="preserve"> </w:t>
      </w:r>
      <w:r w:rsidRPr="00AC096F">
        <w:rPr>
          <w:rFonts w:cstheme="minorHAnsi"/>
        </w:rPr>
        <w:t>même emplacement. Elles font l'objet d'une déclaration préalable auprès du maire de la commune dont</w:t>
      </w:r>
      <w:r w:rsidR="00C8720D">
        <w:rPr>
          <w:rFonts w:cstheme="minorHAnsi"/>
        </w:rPr>
        <w:t xml:space="preserve"> </w:t>
      </w:r>
      <w:r w:rsidRPr="00AC096F">
        <w:rPr>
          <w:rFonts w:cstheme="minorHAnsi"/>
        </w:rPr>
        <w:t>dépend le lieu de la vente.</w:t>
      </w:r>
      <w:r w:rsidR="00C8720D">
        <w:rPr>
          <w:rFonts w:cstheme="minorHAnsi"/>
        </w:rPr>
        <w:t xml:space="preserve"> Les particuliers non-</w:t>
      </w:r>
      <w:r w:rsidRPr="00AC096F">
        <w:rPr>
          <w:rFonts w:cstheme="minorHAnsi"/>
        </w:rPr>
        <w:t>inscrits au registre du commerce et des sociétés sont autorisés à participer aux ventes</w:t>
      </w:r>
      <w:r w:rsidR="00C8720D">
        <w:rPr>
          <w:rFonts w:cstheme="minorHAnsi"/>
        </w:rPr>
        <w:t xml:space="preserve"> </w:t>
      </w:r>
      <w:r w:rsidRPr="00AC096F">
        <w:rPr>
          <w:rFonts w:cstheme="minorHAnsi"/>
        </w:rPr>
        <w:t>au déballage en vue de vendre exclusivement des objets personnels et usagés deux fois par an au plus.</w:t>
      </w:r>
    </w:p>
    <w:p w14:paraId="61D3D5D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II.-Les dispositions du I ne sont pas applicables aux professionnels :</w:t>
      </w:r>
    </w:p>
    <w:p w14:paraId="16C065A4"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Effectuant, dans une ou plusieurs communes, des tournées de ventes définies par le 1° de l'article L. 121-22 du code de la consommation ;</w:t>
      </w:r>
    </w:p>
    <w:p w14:paraId="6E07FCB2"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Réalisant des ventes définies par l'article L. 320-2 ;</w:t>
      </w:r>
    </w:p>
    <w:p w14:paraId="43763AB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Qui justifient d'une permission de voirie ou d'un permis de stationnement pour les ventes réalisées sur la</w:t>
      </w:r>
      <w:r w:rsidR="00C8720D">
        <w:rPr>
          <w:rFonts w:cstheme="minorHAnsi"/>
        </w:rPr>
        <w:t xml:space="preserve"> </w:t>
      </w:r>
      <w:r w:rsidRPr="00AC096F">
        <w:rPr>
          <w:rFonts w:cstheme="minorHAnsi"/>
        </w:rPr>
        <w:t>voie publique.</w:t>
      </w:r>
    </w:p>
    <w:p w14:paraId="29B84B17"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III.-Les dispositions du I ne sont pas applicables aux organisateurs de :</w:t>
      </w:r>
    </w:p>
    <w:p w14:paraId="1E25707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Manifestations commerciales comportant des ventes de marchandises au public dans un parc</w:t>
      </w:r>
      <w:r w:rsidR="00383663">
        <w:rPr>
          <w:rFonts w:cstheme="minorHAnsi"/>
        </w:rPr>
        <w:t xml:space="preserve"> </w:t>
      </w:r>
      <w:r w:rsidRPr="00AC096F">
        <w:rPr>
          <w:rFonts w:cstheme="minorHAnsi"/>
        </w:rPr>
        <w:t>d'exposition ;</w:t>
      </w:r>
    </w:p>
    <w:p w14:paraId="1D579D02"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Manifestations commerciales qualifiées de salon professionnel ne se tenant pas dans un parc d'exposition</w:t>
      </w:r>
      <w:r w:rsidR="00C8720D">
        <w:rPr>
          <w:rFonts w:cstheme="minorHAnsi"/>
        </w:rPr>
        <w:t xml:space="preserve"> </w:t>
      </w:r>
      <w:r w:rsidRPr="00AC096F">
        <w:rPr>
          <w:rFonts w:cstheme="minorHAnsi"/>
        </w:rPr>
        <w:t>;</w:t>
      </w:r>
    </w:p>
    <w:p w14:paraId="452F162A"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Fêtes foraines et de manifestations agricoles lorsque seuls des producteurs ou des éleveurs y sont</w:t>
      </w:r>
      <w:r w:rsidR="00383663">
        <w:rPr>
          <w:rFonts w:cstheme="minorHAnsi"/>
        </w:rPr>
        <w:t xml:space="preserve"> </w:t>
      </w:r>
      <w:r w:rsidRPr="00AC096F">
        <w:rPr>
          <w:rFonts w:cstheme="minorHAnsi"/>
        </w:rPr>
        <w:t>exposants.</w:t>
      </w:r>
    </w:p>
    <w:p w14:paraId="3A722B31"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48EFB9C9"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R310-8 Code du commerce</w:t>
      </w:r>
    </w:p>
    <w:p w14:paraId="2FB73CB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Décret n°2009-16 du 7 janvier 2009 - art. 1</w:t>
      </w:r>
    </w:p>
    <w:p w14:paraId="23A048F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I.-Une déclaration préalable de vente au déballage est adressée par l'organisateur par lettre recommandée</w:t>
      </w:r>
      <w:r w:rsidR="00C8720D">
        <w:rPr>
          <w:rFonts w:cstheme="minorHAnsi"/>
        </w:rPr>
        <w:t xml:space="preserve"> </w:t>
      </w:r>
      <w:r w:rsidRPr="00AC096F">
        <w:rPr>
          <w:rFonts w:cstheme="minorHAnsi"/>
        </w:rPr>
        <w:t>avec demande d'avis de réception ou remise contre récépissé au maire de la commune dans laquelle</w:t>
      </w:r>
      <w:r w:rsidR="00C8720D">
        <w:rPr>
          <w:rFonts w:cstheme="minorHAnsi"/>
        </w:rPr>
        <w:t xml:space="preserve"> </w:t>
      </w:r>
      <w:r w:rsidRPr="00AC096F">
        <w:rPr>
          <w:rFonts w:cstheme="minorHAnsi"/>
        </w:rPr>
        <w:t>l'opération de vente est prévue, dans les délais suivants :</w:t>
      </w:r>
    </w:p>
    <w:p w14:paraId="571CE0F5"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Dans les mêmes délais que la demande d'autorisation d'occupation temporaire du domaine public et</w:t>
      </w:r>
      <w:r w:rsidR="00C8720D">
        <w:rPr>
          <w:rFonts w:cstheme="minorHAnsi"/>
        </w:rPr>
        <w:t xml:space="preserve"> </w:t>
      </w:r>
      <w:r w:rsidRPr="00AC096F">
        <w:rPr>
          <w:rFonts w:cstheme="minorHAnsi"/>
        </w:rPr>
        <w:t>concomitamment à celle-ci lorsque la vente est prévue sur le domaine public et que le maire est l'autorité</w:t>
      </w:r>
      <w:r w:rsidR="00C8720D">
        <w:rPr>
          <w:rFonts w:cstheme="minorHAnsi"/>
        </w:rPr>
        <w:t xml:space="preserve"> </w:t>
      </w:r>
      <w:r w:rsidRPr="00AC096F">
        <w:rPr>
          <w:rFonts w:cstheme="minorHAnsi"/>
        </w:rPr>
        <w:t>compétente pour délivrer l'autorisation ;</w:t>
      </w:r>
    </w:p>
    <w:p w14:paraId="09EF090C"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Dans les autres cas, dans les quinze jours au moins avant la date prévue pour le début de cette vente.</w:t>
      </w:r>
      <w:r w:rsidR="00C8720D">
        <w:rPr>
          <w:rFonts w:cstheme="minorHAnsi"/>
        </w:rPr>
        <w:t xml:space="preserve"> </w:t>
      </w:r>
      <w:r w:rsidRPr="00AC096F">
        <w:rPr>
          <w:rFonts w:cstheme="minorHAnsi"/>
        </w:rPr>
        <w:t>Dans les huit jours au moins avant le début de la vente, le maire informe le déclarant que, du fait du</w:t>
      </w:r>
      <w:r w:rsidR="00C8720D">
        <w:rPr>
          <w:rFonts w:cstheme="minorHAnsi"/>
        </w:rPr>
        <w:t xml:space="preserve"> </w:t>
      </w:r>
      <w:r w:rsidRPr="00AC096F">
        <w:rPr>
          <w:rFonts w:cstheme="minorHAnsi"/>
        </w:rPr>
        <w:t>dépassement de la durée de la vente autorisée par le deuxième alinéa du I de l'article L. 310-2, il s'expose à</w:t>
      </w:r>
      <w:r w:rsidR="00C8720D">
        <w:rPr>
          <w:rFonts w:cstheme="minorHAnsi"/>
        </w:rPr>
        <w:t xml:space="preserve"> </w:t>
      </w:r>
      <w:r w:rsidRPr="00AC096F">
        <w:rPr>
          <w:rFonts w:cstheme="minorHAnsi"/>
        </w:rPr>
        <w:t>la sanction prévue au 3° de l'article R. 310-19.</w:t>
      </w:r>
    </w:p>
    <w:p w14:paraId="323AD65F"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II.-Ces délais ne sont pas applicables aux ventes au déballage de fruits et légumes frais effectuées en</w:t>
      </w:r>
    </w:p>
    <w:p w14:paraId="163EB928"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période de crise conjoncturelle constatée en application de l'article L. 611-4 du code rural, ou en prévision de</w:t>
      </w:r>
      <w:r w:rsidR="00C8720D">
        <w:rPr>
          <w:rFonts w:cstheme="minorHAnsi"/>
        </w:rPr>
        <w:t xml:space="preserve"> </w:t>
      </w:r>
      <w:r w:rsidRPr="00AC096F">
        <w:rPr>
          <w:rFonts w:cstheme="minorHAnsi"/>
        </w:rPr>
        <w:t>celle-ci, dans le but de favoriser, par un déstockage rapide, la régularisation des cours du marché ; ces</w:t>
      </w:r>
      <w:r w:rsidR="00C8720D">
        <w:rPr>
          <w:rFonts w:cstheme="minorHAnsi"/>
        </w:rPr>
        <w:t xml:space="preserve"> </w:t>
      </w:r>
      <w:r w:rsidRPr="00AC096F">
        <w:rPr>
          <w:rFonts w:cstheme="minorHAnsi"/>
        </w:rPr>
        <w:t>ventes peuvent être réalisées sans délai, par décision conjointe du ministre chargé du commerce et du</w:t>
      </w:r>
      <w:r w:rsidR="00C8720D">
        <w:rPr>
          <w:rFonts w:cstheme="minorHAnsi"/>
        </w:rPr>
        <w:t xml:space="preserve"> </w:t>
      </w:r>
      <w:r w:rsidRPr="00AC096F">
        <w:rPr>
          <w:rFonts w:cstheme="minorHAnsi"/>
        </w:rPr>
        <w:t>ministre chargé de l'agriculture et ce après consultation par le ministre chargé de l'agriculture de</w:t>
      </w:r>
      <w:r w:rsidR="00C8720D">
        <w:rPr>
          <w:rFonts w:cstheme="minorHAnsi"/>
        </w:rPr>
        <w:t xml:space="preserve"> </w:t>
      </w:r>
      <w:r w:rsidRPr="00AC096F">
        <w:rPr>
          <w:rFonts w:cstheme="minorHAnsi"/>
        </w:rPr>
        <w:t>l'organisation interprofessionnelle compétente.</w:t>
      </w:r>
    </w:p>
    <w:p w14:paraId="7F51E14F" w14:textId="77777777"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III.-Un arrêté du ministre chargé du commerce fixe la liste des informations contenues dans cette</w:t>
      </w:r>
      <w:r w:rsidR="00383663">
        <w:rPr>
          <w:rFonts w:cstheme="minorHAnsi"/>
        </w:rPr>
        <w:t xml:space="preserve"> </w:t>
      </w:r>
      <w:r w:rsidRPr="00AC096F">
        <w:rPr>
          <w:rFonts w:cstheme="minorHAnsi"/>
        </w:rPr>
        <w:t>déclaration.</w:t>
      </w:r>
    </w:p>
    <w:p w14:paraId="033D933B"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6C45F7E7"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321-7 Code pénal</w:t>
      </w:r>
    </w:p>
    <w:p w14:paraId="53443EF9"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Ordonnance n°2000-916 du 19 septembre 2000 - art. 3 (V) JORF 22 septembre 2000 en vigueur</w:t>
      </w:r>
      <w:r w:rsidR="00C8720D" w:rsidRPr="00C8720D">
        <w:rPr>
          <w:rFonts w:cstheme="minorHAnsi"/>
          <w:b/>
        </w:rPr>
        <w:t xml:space="preserve"> </w:t>
      </w:r>
      <w:r w:rsidRPr="00C8720D">
        <w:rPr>
          <w:rFonts w:cstheme="minorHAnsi"/>
          <w:b/>
        </w:rPr>
        <w:t>le 1er janvier 2002</w:t>
      </w:r>
    </w:p>
    <w:p w14:paraId="7C30B025"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Est puni de six mois d'emprisonnement et de 30 000 euros d'amende le fait, par une personne dont l'activité</w:t>
      </w:r>
      <w:r w:rsidR="00C8720D">
        <w:rPr>
          <w:rFonts w:cstheme="minorHAnsi"/>
        </w:rPr>
        <w:t xml:space="preserve"> </w:t>
      </w:r>
      <w:r w:rsidRPr="00AC096F">
        <w:rPr>
          <w:rFonts w:cstheme="minorHAnsi"/>
        </w:rPr>
        <w:t>professionnelle comporte la vente d'objets mobiliers usagés ou acquis à des personnes autres que celles qui</w:t>
      </w:r>
      <w:r w:rsidR="00C8720D">
        <w:rPr>
          <w:rFonts w:cstheme="minorHAnsi"/>
        </w:rPr>
        <w:t xml:space="preserve"> </w:t>
      </w:r>
      <w:r w:rsidRPr="00AC096F">
        <w:rPr>
          <w:rFonts w:cstheme="minorHAnsi"/>
        </w:rPr>
        <w:t xml:space="preserve">les fabriquent ou en font le commerce, d'omettre, y compris par négligence, de tenir </w:t>
      </w:r>
      <w:r w:rsidRPr="00AC096F">
        <w:rPr>
          <w:rFonts w:cstheme="minorHAnsi"/>
        </w:rPr>
        <w:lastRenderedPageBreak/>
        <w:t>jour par jour, dans des</w:t>
      </w:r>
      <w:r w:rsidR="00C8720D">
        <w:rPr>
          <w:rFonts w:cstheme="minorHAnsi"/>
        </w:rPr>
        <w:t xml:space="preserve"> </w:t>
      </w:r>
      <w:r w:rsidRPr="00AC096F">
        <w:rPr>
          <w:rFonts w:cstheme="minorHAnsi"/>
        </w:rPr>
        <w:t>conditions prévues par décret en Conseil d'Etat, un registre contenant une description des objets acquis ou</w:t>
      </w:r>
      <w:r w:rsidR="00C8720D">
        <w:rPr>
          <w:rFonts w:cstheme="minorHAnsi"/>
        </w:rPr>
        <w:t xml:space="preserve"> </w:t>
      </w:r>
      <w:r w:rsidRPr="00AC096F">
        <w:rPr>
          <w:rFonts w:cstheme="minorHAnsi"/>
        </w:rPr>
        <w:t>détenus en vue de la vente ou de l'échange et permettant l'identification de ces objets ainsi que celle des</w:t>
      </w:r>
      <w:r w:rsidR="00C8720D">
        <w:rPr>
          <w:rFonts w:cstheme="minorHAnsi"/>
        </w:rPr>
        <w:t xml:space="preserve"> </w:t>
      </w:r>
      <w:r w:rsidRPr="00AC096F">
        <w:rPr>
          <w:rFonts w:cstheme="minorHAnsi"/>
        </w:rPr>
        <w:t>personnes qui les ont vendus ou apportés à l'échange.</w:t>
      </w:r>
      <w:r w:rsidR="00C8720D">
        <w:rPr>
          <w:rFonts w:cstheme="minorHAnsi"/>
        </w:rPr>
        <w:t xml:space="preserve"> </w:t>
      </w:r>
    </w:p>
    <w:p w14:paraId="72E26589"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Est puni des mêmes peines le fait, par une personne, à l'exception des officiers publics ou ministériels, qui</w:t>
      </w:r>
      <w:r w:rsidR="00C8720D">
        <w:rPr>
          <w:rFonts w:cstheme="minorHAnsi"/>
        </w:rPr>
        <w:t xml:space="preserve"> </w:t>
      </w:r>
      <w:r w:rsidRPr="00AC096F">
        <w:rPr>
          <w:rFonts w:cstheme="minorHAnsi"/>
        </w:rPr>
        <w:t>organise, dans un lieu public ou ouvert au public, une manifestation en vue de la vente ou de l'échange</w:t>
      </w:r>
      <w:r w:rsidR="00C8720D">
        <w:rPr>
          <w:rFonts w:cstheme="minorHAnsi"/>
        </w:rPr>
        <w:t xml:space="preserve"> </w:t>
      </w:r>
      <w:r w:rsidRPr="00AC096F">
        <w:rPr>
          <w:rFonts w:cstheme="minorHAnsi"/>
        </w:rPr>
        <w:t>d'objets visés à l'alinéa précédent, d'omettre, y compris par négligence, de tenir jour par jour, dans des</w:t>
      </w:r>
      <w:r w:rsidR="00C8720D">
        <w:rPr>
          <w:rFonts w:cstheme="minorHAnsi"/>
        </w:rPr>
        <w:t xml:space="preserve"> </w:t>
      </w:r>
      <w:r w:rsidRPr="00AC096F">
        <w:rPr>
          <w:rFonts w:cstheme="minorHAnsi"/>
        </w:rPr>
        <w:t>conditions prévues par décret en Conseil d'Etat, un registre permettant l'identification des vendeurs.</w:t>
      </w:r>
      <w:r w:rsidR="00C8720D">
        <w:rPr>
          <w:rFonts w:cstheme="minorHAnsi"/>
        </w:rPr>
        <w:t xml:space="preserve"> </w:t>
      </w:r>
      <w:r w:rsidRPr="00AC096F">
        <w:rPr>
          <w:rFonts w:cstheme="minorHAnsi"/>
        </w:rPr>
        <w:t>Lorsque l'activité professionnelle définie au premier alinéa est exercée par une personne morale, ou que</w:t>
      </w:r>
      <w:r w:rsidR="00C8720D">
        <w:rPr>
          <w:rFonts w:cstheme="minorHAnsi"/>
        </w:rPr>
        <w:t xml:space="preserve"> </w:t>
      </w:r>
      <w:r w:rsidRPr="00AC096F">
        <w:rPr>
          <w:rFonts w:cstheme="minorHAnsi"/>
        </w:rPr>
        <w:t>l'organisateur de l'événement prévue au deuxième alinéa est une personne morale, l'obligation de tenir le</w:t>
      </w:r>
      <w:r w:rsidR="00C8720D">
        <w:rPr>
          <w:rFonts w:cstheme="minorHAnsi"/>
        </w:rPr>
        <w:t xml:space="preserve"> </w:t>
      </w:r>
      <w:r w:rsidRPr="00AC096F">
        <w:rPr>
          <w:rFonts w:cstheme="minorHAnsi"/>
        </w:rPr>
        <w:t>registre incombe aux dirigeants de cette personne morale.</w:t>
      </w:r>
    </w:p>
    <w:p w14:paraId="725E40C3" w14:textId="77777777" w:rsidR="00C8720D"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24E76CC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R321-9 Code pénal</w:t>
      </w:r>
    </w:p>
    <w:p w14:paraId="5D4401F3"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Modifié par Décret n°2009-16 du 7 janvier 2009 - art. 3</w:t>
      </w:r>
    </w:p>
    <w:p w14:paraId="150BBF51"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Le registre tenu à l'occasion de toute manifestation mentionnée au deuxième alinéa de l'article 321-7 doit</w:t>
      </w:r>
      <w:r w:rsidR="00C8720D">
        <w:rPr>
          <w:rFonts w:cstheme="minorHAnsi"/>
        </w:rPr>
        <w:t xml:space="preserve"> </w:t>
      </w:r>
      <w:r w:rsidRPr="00AC096F">
        <w:rPr>
          <w:rFonts w:cstheme="minorHAnsi"/>
        </w:rPr>
        <w:t>comprendre :</w:t>
      </w:r>
    </w:p>
    <w:p w14:paraId="7EB7397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1° Les nom, prénoms, qualité et domicile de chaque personne qui offre à la vente ou à l'échange des objets</w:t>
      </w:r>
      <w:r w:rsidR="00C8720D">
        <w:rPr>
          <w:rFonts w:cstheme="minorHAnsi"/>
        </w:rPr>
        <w:t xml:space="preserve"> </w:t>
      </w:r>
      <w:r w:rsidRPr="00AC096F">
        <w:rPr>
          <w:rFonts w:cstheme="minorHAnsi"/>
        </w:rPr>
        <w:t>mobiliers usagés ou acquis de personnes autres que celles qui les fabriquent ou en font commerce ainsi que</w:t>
      </w:r>
      <w:r w:rsidR="00C8720D">
        <w:rPr>
          <w:rFonts w:cstheme="minorHAnsi"/>
        </w:rPr>
        <w:t xml:space="preserve"> </w:t>
      </w:r>
      <w:r w:rsidRPr="00AC096F">
        <w:rPr>
          <w:rFonts w:cstheme="minorHAnsi"/>
        </w:rPr>
        <w:t>la nature, le numéro et la date de délivrance de la pièce d'identité produite par celle-ci avec l'indication de</w:t>
      </w:r>
      <w:r w:rsidR="00C8720D">
        <w:rPr>
          <w:rFonts w:cstheme="minorHAnsi"/>
        </w:rPr>
        <w:t xml:space="preserve"> </w:t>
      </w:r>
      <w:r w:rsidRPr="00AC096F">
        <w:rPr>
          <w:rFonts w:cstheme="minorHAnsi"/>
        </w:rPr>
        <w:t>l'autorité qui l'a établie ;</w:t>
      </w:r>
    </w:p>
    <w:p w14:paraId="5623E55D"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2° Pour les participants non professionnels, la mention de la remise d'une attestation sur l'honneur de</w:t>
      </w:r>
      <w:r w:rsidR="00C8720D">
        <w:rPr>
          <w:rFonts w:cstheme="minorHAnsi"/>
        </w:rPr>
        <w:t xml:space="preserve"> </w:t>
      </w:r>
      <w:r w:rsidRPr="00AC096F">
        <w:rPr>
          <w:rFonts w:cstheme="minorHAnsi"/>
        </w:rPr>
        <w:t>non</w:t>
      </w:r>
      <w:r w:rsidR="00C8720D">
        <w:rPr>
          <w:rFonts w:cstheme="minorHAnsi"/>
        </w:rPr>
        <w:t>-</w:t>
      </w:r>
      <w:r w:rsidRPr="00AC096F">
        <w:rPr>
          <w:rFonts w:cstheme="minorHAnsi"/>
        </w:rPr>
        <w:t>participation</w:t>
      </w:r>
      <w:r w:rsidR="00C8720D">
        <w:rPr>
          <w:rFonts w:cstheme="minorHAnsi"/>
        </w:rPr>
        <w:t xml:space="preserve"> </w:t>
      </w:r>
      <w:r w:rsidRPr="00AC096F">
        <w:rPr>
          <w:rFonts w:cstheme="minorHAnsi"/>
        </w:rPr>
        <w:t>à deux autres manifestations de même nature au cours de l'année civile ;</w:t>
      </w:r>
    </w:p>
    <w:p w14:paraId="3A2312E7" w14:textId="0C2CE942" w:rsid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3° Lorsqu'il s'agit d'une personne morale, la dénomination et le siège de celle-ci ainsi que les noms,</w:t>
      </w:r>
      <w:r w:rsidR="00383663">
        <w:rPr>
          <w:rFonts w:cstheme="minorHAnsi"/>
        </w:rPr>
        <w:t xml:space="preserve"> </w:t>
      </w:r>
      <w:r w:rsidRPr="00AC096F">
        <w:rPr>
          <w:rFonts w:cstheme="minorHAnsi"/>
        </w:rPr>
        <w:t>prénoms, qualité et domicile du représentant de la personne morale à la manifestation, avec les références</w:t>
      </w:r>
      <w:r w:rsidR="00C8720D">
        <w:rPr>
          <w:rFonts w:cstheme="minorHAnsi"/>
        </w:rPr>
        <w:t xml:space="preserve"> </w:t>
      </w:r>
      <w:r w:rsidRPr="00AC096F">
        <w:rPr>
          <w:rFonts w:cstheme="minorHAnsi"/>
        </w:rPr>
        <w:t>de la pièce d'identité produite.</w:t>
      </w:r>
    </w:p>
    <w:p w14:paraId="6E98F3E5" w14:textId="77777777" w:rsidR="00C8720D" w:rsidRPr="00AC096F" w:rsidRDefault="00C8720D"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p>
    <w:p w14:paraId="7CD17912" w14:textId="77777777" w:rsidR="00AC096F" w:rsidRPr="00C8720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b/>
        </w:rPr>
      </w:pPr>
      <w:r w:rsidRPr="00C8720D">
        <w:rPr>
          <w:rFonts w:cstheme="minorHAnsi"/>
          <w:b/>
        </w:rPr>
        <w:t>Article R321-10 Code pénal</w:t>
      </w:r>
    </w:p>
    <w:p w14:paraId="0B1EA280"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Le registre doit être coté et paraphé par le commissaire de police ou, à défaut, par le maire de la commune</w:t>
      </w:r>
      <w:r w:rsidR="00C8720D">
        <w:rPr>
          <w:rFonts w:cstheme="minorHAnsi"/>
        </w:rPr>
        <w:t xml:space="preserve"> </w:t>
      </w:r>
      <w:r w:rsidRPr="00AC096F">
        <w:rPr>
          <w:rFonts w:cstheme="minorHAnsi"/>
        </w:rPr>
        <w:t>du lieu de l'événement.</w:t>
      </w:r>
    </w:p>
    <w:p w14:paraId="314CBED3" w14:textId="77777777" w:rsidR="00AC096F" w:rsidRPr="00AC096F"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Il est tenu à la disposition des services de police et de gendarmerie, des services fiscaux, des douanes ainsi</w:t>
      </w:r>
      <w:r w:rsidR="00C8720D">
        <w:rPr>
          <w:rFonts w:cstheme="minorHAnsi"/>
        </w:rPr>
        <w:t xml:space="preserve"> </w:t>
      </w:r>
      <w:r w:rsidRPr="00AC096F">
        <w:rPr>
          <w:rFonts w:cstheme="minorHAnsi"/>
        </w:rPr>
        <w:t>que des services de la concurrence, de la consommation et de la répression des fraudes pendant toute la</w:t>
      </w:r>
      <w:r w:rsidR="00C8720D">
        <w:rPr>
          <w:rFonts w:cstheme="minorHAnsi"/>
        </w:rPr>
        <w:t xml:space="preserve"> </w:t>
      </w:r>
      <w:r w:rsidRPr="00AC096F">
        <w:rPr>
          <w:rFonts w:cstheme="minorHAnsi"/>
        </w:rPr>
        <w:t>durée de l'événement.</w:t>
      </w:r>
    </w:p>
    <w:p w14:paraId="68417293" w14:textId="77777777" w:rsidR="0051608D" w:rsidRDefault="00AC096F" w:rsidP="00AC096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0" w:line="240" w:lineRule="auto"/>
        <w:jc w:val="both"/>
        <w:rPr>
          <w:rFonts w:cstheme="minorHAnsi"/>
        </w:rPr>
      </w:pPr>
      <w:r w:rsidRPr="00AC096F">
        <w:rPr>
          <w:rFonts w:cstheme="minorHAnsi"/>
        </w:rPr>
        <w:t>Au terme d</w:t>
      </w:r>
      <w:r w:rsidR="00C8720D">
        <w:rPr>
          <w:rFonts w:cstheme="minorHAnsi"/>
        </w:rPr>
        <w:t>e celle-ci et au plus tard dans</w:t>
      </w:r>
      <w:r w:rsidRPr="00AC096F">
        <w:rPr>
          <w:rFonts w:cstheme="minorHAnsi"/>
        </w:rPr>
        <w:t xml:space="preserve"> le délai de huit jours, il est dépo</w:t>
      </w:r>
      <w:r w:rsidR="00C8720D">
        <w:rPr>
          <w:rFonts w:cstheme="minorHAnsi"/>
        </w:rPr>
        <w:t>sé à la préfecture ou à la sous-</w:t>
      </w:r>
      <w:r w:rsidRPr="00AC096F">
        <w:rPr>
          <w:rFonts w:cstheme="minorHAnsi"/>
        </w:rPr>
        <w:t>préfecture du lieu de l'événement.</w:t>
      </w:r>
    </w:p>
    <w:sectPr w:rsidR="0051608D">
      <w:pgSz w:w="11906" w:h="16838"/>
      <w:pgMar w:top="1417" w:right="1440" w:bottom="1417" w:left="1440" w:header="0" w:footer="0" w:gutter="0"/>
      <w:cols w:space="720"/>
      <w:formProt w:val="0"/>
      <w:docGrid w:linePitch="24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9447B6"/>
    <w:multiLevelType w:val="hybridMultilevel"/>
    <w:tmpl w:val="588086FC"/>
    <w:lvl w:ilvl="0" w:tplc="467ECE98">
      <w:start w:val="1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121E0F"/>
    <w:multiLevelType w:val="hybridMultilevel"/>
    <w:tmpl w:val="6A4C54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52964255">
    <w:abstractNumId w:val="1"/>
  </w:num>
  <w:num w:numId="2" w16cid:durableId="1749881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40"/>
    <w:rsid w:val="00013444"/>
    <w:rsid w:val="00013B9C"/>
    <w:rsid w:val="00020C4D"/>
    <w:rsid w:val="00025330"/>
    <w:rsid w:val="00046AEC"/>
    <w:rsid w:val="000742EF"/>
    <w:rsid w:val="000808FB"/>
    <w:rsid w:val="00080C5C"/>
    <w:rsid w:val="0008297E"/>
    <w:rsid w:val="000A5B45"/>
    <w:rsid w:val="00132B22"/>
    <w:rsid w:val="00137112"/>
    <w:rsid w:val="00145AEA"/>
    <w:rsid w:val="001553D9"/>
    <w:rsid w:val="001703E9"/>
    <w:rsid w:val="001744BF"/>
    <w:rsid w:val="001A50AB"/>
    <w:rsid w:val="001B6808"/>
    <w:rsid w:val="001B75E2"/>
    <w:rsid w:val="001C72E4"/>
    <w:rsid w:val="001C7495"/>
    <w:rsid w:val="001D05DF"/>
    <w:rsid w:val="001F3272"/>
    <w:rsid w:val="00204427"/>
    <w:rsid w:val="00211785"/>
    <w:rsid w:val="00211B73"/>
    <w:rsid w:val="00225BA9"/>
    <w:rsid w:val="00226FEE"/>
    <w:rsid w:val="0023684B"/>
    <w:rsid w:val="00261F25"/>
    <w:rsid w:val="002800BC"/>
    <w:rsid w:val="00286546"/>
    <w:rsid w:val="002866DA"/>
    <w:rsid w:val="002A10F5"/>
    <w:rsid w:val="002A17A0"/>
    <w:rsid w:val="002A5A2E"/>
    <w:rsid w:val="002B3DA6"/>
    <w:rsid w:val="002C3166"/>
    <w:rsid w:val="002E3D54"/>
    <w:rsid w:val="0030595D"/>
    <w:rsid w:val="003274EB"/>
    <w:rsid w:val="003504D1"/>
    <w:rsid w:val="00357808"/>
    <w:rsid w:val="00377BCB"/>
    <w:rsid w:val="00383663"/>
    <w:rsid w:val="00383D80"/>
    <w:rsid w:val="003933D7"/>
    <w:rsid w:val="00394263"/>
    <w:rsid w:val="003B3CB2"/>
    <w:rsid w:val="003F47DD"/>
    <w:rsid w:val="0041199E"/>
    <w:rsid w:val="004161D3"/>
    <w:rsid w:val="00432687"/>
    <w:rsid w:val="00445546"/>
    <w:rsid w:val="0045693E"/>
    <w:rsid w:val="004618F3"/>
    <w:rsid w:val="00480F94"/>
    <w:rsid w:val="0049063B"/>
    <w:rsid w:val="004B798D"/>
    <w:rsid w:val="004F1103"/>
    <w:rsid w:val="0050275A"/>
    <w:rsid w:val="0051608D"/>
    <w:rsid w:val="00524310"/>
    <w:rsid w:val="00525FF0"/>
    <w:rsid w:val="00526EEC"/>
    <w:rsid w:val="00551603"/>
    <w:rsid w:val="005934C9"/>
    <w:rsid w:val="005A6A5B"/>
    <w:rsid w:val="005C3DAE"/>
    <w:rsid w:val="005D7169"/>
    <w:rsid w:val="005E2973"/>
    <w:rsid w:val="0060575D"/>
    <w:rsid w:val="0061447C"/>
    <w:rsid w:val="00623AA7"/>
    <w:rsid w:val="006327A2"/>
    <w:rsid w:val="00651709"/>
    <w:rsid w:val="00655DB4"/>
    <w:rsid w:val="00680A72"/>
    <w:rsid w:val="00691C4C"/>
    <w:rsid w:val="006A010E"/>
    <w:rsid w:val="006B44F4"/>
    <w:rsid w:val="006C2714"/>
    <w:rsid w:val="006C4C08"/>
    <w:rsid w:val="006E0CE9"/>
    <w:rsid w:val="006F1605"/>
    <w:rsid w:val="0070591D"/>
    <w:rsid w:val="00707DB8"/>
    <w:rsid w:val="007153B9"/>
    <w:rsid w:val="00750D74"/>
    <w:rsid w:val="0079252D"/>
    <w:rsid w:val="007A44C0"/>
    <w:rsid w:val="007B11B8"/>
    <w:rsid w:val="007C2641"/>
    <w:rsid w:val="007D2D0B"/>
    <w:rsid w:val="007E3E05"/>
    <w:rsid w:val="008003B9"/>
    <w:rsid w:val="008161FA"/>
    <w:rsid w:val="008169F0"/>
    <w:rsid w:val="00816CA4"/>
    <w:rsid w:val="00820670"/>
    <w:rsid w:val="00827E49"/>
    <w:rsid w:val="0085038A"/>
    <w:rsid w:val="00873292"/>
    <w:rsid w:val="00893A27"/>
    <w:rsid w:val="00893CBE"/>
    <w:rsid w:val="008950B0"/>
    <w:rsid w:val="008951E2"/>
    <w:rsid w:val="008B42FF"/>
    <w:rsid w:val="008C2AB7"/>
    <w:rsid w:val="008D1F72"/>
    <w:rsid w:val="008D6935"/>
    <w:rsid w:val="008E56C5"/>
    <w:rsid w:val="008F0565"/>
    <w:rsid w:val="008F7C50"/>
    <w:rsid w:val="00912771"/>
    <w:rsid w:val="00924BC5"/>
    <w:rsid w:val="009272A4"/>
    <w:rsid w:val="009514D1"/>
    <w:rsid w:val="0097045A"/>
    <w:rsid w:val="00974786"/>
    <w:rsid w:val="00984366"/>
    <w:rsid w:val="00985D07"/>
    <w:rsid w:val="00990704"/>
    <w:rsid w:val="00995840"/>
    <w:rsid w:val="009B0BA7"/>
    <w:rsid w:val="009B26D6"/>
    <w:rsid w:val="009B68C8"/>
    <w:rsid w:val="009D4036"/>
    <w:rsid w:val="009D4890"/>
    <w:rsid w:val="009E3299"/>
    <w:rsid w:val="009F41AA"/>
    <w:rsid w:val="00A33EBE"/>
    <w:rsid w:val="00A42A7E"/>
    <w:rsid w:val="00A608BE"/>
    <w:rsid w:val="00A9119D"/>
    <w:rsid w:val="00A966B0"/>
    <w:rsid w:val="00AC096F"/>
    <w:rsid w:val="00AF4A91"/>
    <w:rsid w:val="00AF5F9D"/>
    <w:rsid w:val="00AF6340"/>
    <w:rsid w:val="00AF6B6B"/>
    <w:rsid w:val="00B0243D"/>
    <w:rsid w:val="00B11001"/>
    <w:rsid w:val="00B163F3"/>
    <w:rsid w:val="00B27D0A"/>
    <w:rsid w:val="00B35559"/>
    <w:rsid w:val="00B52AF6"/>
    <w:rsid w:val="00B60795"/>
    <w:rsid w:val="00B80C3E"/>
    <w:rsid w:val="00B8371E"/>
    <w:rsid w:val="00B94D11"/>
    <w:rsid w:val="00BC5DFE"/>
    <w:rsid w:val="00BC72EA"/>
    <w:rsid w:val="00C15BB2"/>
    <w:rsid w:val="00C24B56"/>
    <w:rsid w:val="00C312F7"/>
    <w:rsid w:val="00C33602"/>
    <w:rsid w:val="00C40237"/>
    <w:rsid w:val="00C52ABA"/>
    <w:rsid w:val="00C55B9E"/>
    <w:rsid w:val="00C60A19"/>
    <w:rsid w:val="00C671C0"/>
    <w:rsid w:val="00C70A50"/>
    <w:rsid w:val="00C828D5"/>
    <w:rsid w:val="00C828EC"/>
    <w:rsid w:val="00C8720D"/>
    <w:rsid w:val="00CB27AA"/>
    <w:rsid w:val="00CB7AFE"/>
    <w:rsid w:val="00CD16AC"/>
    <w:rsid w:val="00CE140E"/>
    <w:rsid w:val="00D04AEE"/>
    <w:rsid w:val="00D13DD5"/>
    <w:rsid w:val="00D202B6"/>
    <w:rsid w:val="00D25286"/>
    <w:rsid w:val="00D27AF7"/>
    <w:rsid w:val="00D71BB8"/>
    <w:rsid w:val="00D73FB3"/>
    <w:rsid w:val="00D7448F"/>
    <w:rsid w:val="00D96110"/>
    <w:rsid w:val="00DA3D7D"/>
    <w:rsid w:val="00DA65C3"/>
    <w:rsid w:val="00DD26D2"/>
    <w:rsid w:val="00DD7E64"/>
    <w:rsid w:val="00DE082F"/>
    <w:rsid w:val="00DE6BCC"/>
    <w:rsid w:val="00E04AC9"/>
    <w:rsid w:val="00E20031"/>
    <w:rsid w:val="00E30601"/>
    <w:rsid w:val="00E3648E"/>
    <w:rsid w:val="00E870CE"/>
    <w:rsid w:val="00EA2ECD"/>
    <w:rsid w:val="00EA4394"/>
    <w:rsid w:val="00EB2E2D"/>
    <w:rsid w:val="00EB3A71"/>
    <w:rsid w:val="00EC1432"/>
    <w:rsid w:val="00EF075E"/>
    <w:rsid w:val="00F222CF"/>
    <w:rsid w:val="00F369A9"/>
    <w:rsid w:val="00F711FF"/>
    <w:rsid w:val="00F84F6E"/>
    <w:rsid w:val="00F84FAF"/>
    <w:rsid w:val="00FA677D"/>
    <w:rsid w:val="00FB3B6F"/>
    <w:rsid w:val="00FB6AF6"/>
    <w:rsid w:val="00FC45D2"/>
    <w:rsid w:val="00FC66DC"/>
    <w:rsid w:val="00FD06CE"/>
    <w:rsid w:val="00FD3368"/>
    <w:rsid w:val="00FD4AF5"/>
    <w:rsid w:val="00FE6492"/>
    <w:rsid w:val="00FE761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D6C9"/>
  <w15:docId w15:val="{D3A551F2-077B-4F73-928B-BB3D0C2B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style>
  <w:style w:type="paragraph" w:styleId="Titre1">
    <w:name w:val="heading 1"/>
    <w:basedOn w:val="Titre"/>
    <w:pPr>
      <w:outlineLvl w:val="0"/>
    </w:pPr>
  </w:style>
  <w:style w:type="paragraph" w:styleId="Titre2">
    <w:name w:val="heading 2"/>
    <w:basedOn w:val="Titre"/>
    <w:pPr>
      <w:outlineLvl w:val="1"/>
    </w:pPr>
  </w:style>
  <w:style w:type="paragraph" w:styleId="Titre3">
    <w:name w:val="heading 3"/>
    <w:basedOn w:val="Titre"/>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style>
  <w:style w:type="character" w:customStyle="1" w:styleId="ListLabel2">
    <w:name w:val="ListLabel 2"/>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88" w:lineRule="auto"/>
    </w:pPr>
  </w:style>
  <w:style w:type="paragraph" w:styleId="Liste">
    <w:name w:val="List"/>
    <w:basedOn w:val="Corpsdetexte"/>
    <w:rPr>
      <w:rFonts w:cs="Arial"/>
    </w:rPr>
  </w:style>
  <w:style w:type="paragraph" w:styleId="Lgende">
    <w:name w:val="caption"/>
    <w:basedOn w:val="Normal"/>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Quotations">
    <w:name w:val="Quotations"/>
    <w:basedOn w:val="Normal"/>
    <w:qFormat/>
  </w:style>
  <w:style w:type="paragraph" w:customStyle="1" w:styleId="Titreprincipal">
    <w:name w:val="Titre principal"/>
    <w:basedOn w:val="Titre"/>
  </w:style>
  <w:style w:type="paragraph" w:styleId="Sous-titre">
    <w:name w:val="Subtitle"/>
    <w:basedOn w:val="Titre"/>
  </w:style>
  <w:style w:type="paragraph" w:styleId="Textedebulles">
    <w:name w:val="Balloon Text"/>
    <w:basedOn w:val="Normal"/>
    <w:link w:val="TextedebullesCar"/>
    <w:uiPriority w:val="99"/>
    <w:semiHidden/>
    <w:unhideWhenUsed/>
    <w:rsid w:val="00D71B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BB8"/>
    <w:rPr>
      <w:rFonts w:ascii="Tahoma" w:hAnsi="Tahoma" w:cs="Tahoma"/>
      <w:sz w:val="16"/>
      <w:szCs w:val="16"/>
    </w:rPr>
  </w:style>
  <w:style w:type="character" w:styleId="Lienhypertexte">
    <w:name w:val="Hyperlink"/>
    <w:basedOn w:val="Policepardfaut"/>
    <w:uiPriority w:val="99"/>
    <w:unhideWhenUsed/>
    <w:rsid w:val="00B27D0A"/>
    <w:rPr>
      <w:color w:val="0000FF" w:themeColor="hyperlink"/>
      <w:u w:val="single"/>
    </w:rPr>
  </w:style>
  <w:style w:type="paragraph" w:styleId="Paragraphedeliste">
    <w:name w:val="List Paragraph"/>
    <w:basedOn w:val="Normal"/>
    <w:uiPriority w:val="34"/>
    <w:qFormat/>
    <w:rsid w:val="000808FB"/>
    <w:pPr>
      <w:ind w:left="720"/>
      <w:contextualSpacing/>
    </w:pPr>
  </w:style>
  <w:style w:type="paragraph" w:customStyle="1" w:styleId="Normal1">
    <w:name w:val="Normal1"/>
    <w:rsid w:val="007153B9"/>
    <w:pPr>
      <w:widowControl w:val="0"/>
      <w:suppressAutoHyphens/>
      <w:overflowPunct w:val="0"/>
      <w:autoSpaceDE w:val="0"/>
      <w:spacing w:line="100" w:lineRule="atLeast"/>
      <w:textAlignment w:val="baseline"/>
    </w:pPr>
    <w:rPr>
      <w:rFonts w:ascii="Calibri" w:eastAsia="Times New Roman" w:hAnsi="Calibri" w:cs="Calibri"/>
      <w:kern w:val="1"/>
      <w:lang w:eastAsia="zh-CN"/>
    </w:rPr>
  </w:style>
  <w:style w:type="character" w:customStyle="1" w:styleId="3oh-">
    <w:name w:val="_3oh-"/>
    <w:basedOn w:val="Policepardfaut"/>
    <w:rsid w:val="00E04AC9"/>
  </w:style>
  <w:style w:type="character" w:styleId="Mentionnonrsolue">
    <w:name w:val="Unresolved Mention"/>
    <w:basedOn w:val="Policepardfaut"/>
    <w:uiPriority w:val="99"/>
    <w:semiHidden/>
    <w:unhideWhenUsed/>
    <w:rsid w:val="002866DA"/>
    <w:rPr>
      <w:color w:val="605E5C"/>
      <w:shd w:val="clear" w:color="auto" w:fill="E1DFDD"/>
    </w:rPr>
  </w:style>
  <w:style w:type="paragraph" w:styleId="NormalWeb">
    <w:name w:val="Normal (Web)"/>
    <w:basedOn w:val="Normal"/>
    <w:uiPriority w:val="99"/>
    <w:semiHidden/>
    <w:unhideWhenUsed/>
    <w:rsid w:val="004F11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883555">
      <w:bodyDiv w:val="1"/>
      <w:marLeft w:val="0"/>
      <w:marRight w:val="0"/>
      <w:marTop w:val="0"/>
      <w:marBottom w:val="0"/>
      <w:divBdr>
        <w:top w:val="none" w:sz="0" w:space="0" w:color="auto"/>
        <w:left w:val="none" w:sz="0" w:space="0" w:color="auto"/>
        <w:bottom w:val="none" w:sz="0" w:space="0" w:color="auto"/>
        <w:right w:val="none" w:sz="0" w:space="0" w:color="auto"/>
      </w:divBdr>
    </w:div>
    <w:div w:id="1968856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fluencesmusicale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2339</Words>
  <Characters>12867</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Milanesi</dc:creator>
  <cp:lastModifiedBy>MOLIA Hervé</cp:lastModifiedBy>
  <cp:revision>3</cp:revision>
  <dcterms:created xsi:type="dcterms:W3CDTF">2026-04-08T14:48:00Z</dcterms:created>
  <dcterms:modified xsi:type="dcterms:W3CDTF">2026-04-08T14:50:00Z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