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BA7E" w14:textId="703DAA89" w:rsidR="00FA2045" w:rsidRDefault="00FA2045" w:rsidP="00FA2045">
      <w:pPr>
        <w:jc w:val="center"/>
        <w:rPr>
          <w:b/>
          <w:bCs/>
          <w:sz w:val="28"/>
          <w:szCs w:val="28"/>
          <w:lang w:val="fr-FR"/>
        </w:rPr>
      </w:pPr>
      <w:r w:rsidRPr="00E05D39">
        <w:rPr>
          <w:b/>
          <w:bCs/>
          <w:sz w:val="36"/>
          <w:szCs w:val="36"/>
          <w:lang w:val="fr-FR"/>
        </w:rPr>
        <w:t xml:space="preserve">VIDE-GRENIER </w:t>
      </w:r>
      <w:r w:rsidRPr="00FA2045">
        <w:rPr>
          <w:sz w:val="28"/>
          <w:szCs w:val="28"/>
          <w:lang w:val="fr-FR"/>
        </w:rPr>
        <w:t xml:space="preserve">organisé par la </w:t>
      </w:r>
      <w:r w:rsidRPr="00FA2045">
        <w:rPr>
          <w:i/>
          <w:iCs/>
          <w:sz w:val="28"/>
          <w:szCs w:val="28"/>
          <w:lang w:val="fr-FR"/>
        </w:rPr>
        <w:t>Commune Libre de Flée</w:t>
      </w:r>
      <w:r w:rsidRPr="00FA2045">
        <w:rPr>
          <w:sz w:val="28"/>
          <w:szCs w:val="28"/>
          <w:lang w:val="fr-FR"/>
        </w:rPr>
        <w:t xml:space="preserve"> (CLF)</w:t>
      </w:r>
    </w:p>
    <w:p w14:paraId="21C76105" w14:textId="226697D0" w:rsidR="00FA2045" w:rsidRDefault="00FA2045" w:rsidP="00FA2045">
      <w:pPr>
        <w:jc w:val="center"/>
        <w:rPr>
          <w:b/>
          <w:bCs/>
          <w:sz w:val="28"/>
          <w:szCs w:val="28"/>
          <w:lang w:val="fr-FR"/>
        </w:rPr>
      </w:pPr>
      <w:r w:rsidRPr="0095102E">
        <w:rPr>
          <w:sz w:val="28"/>
          <w:szCs w:val="28"/>
          <w:lang w:val="fr-FR"/>
        </w:rPr>
        <w:t xml:space="preserve">Dimanche </w:t>
      </w:r>
      <w:r w:rsidR="00AB4EE6">
        <w:rPr>
          <w:b/>
          <w:bCs/>
          <w:sz w:val="28"/>
          <w:szCs w:val="28"/>
          <w:lang w:val="fr-FR"/>
        </w:rPr>
        <w:t>1</w:t>
      </w:r>
      <w:r w:rsidR="00C3385D">
        <w:rPr>
          <w:b/>
          <w:bCs/>
          <w:sz w:val="28"/>
          <w:szCs w:val="28"/>
          <w:lang w:val="fr-FR"/>
        </w:rPr>
        <w:t>4</w:t>
      </w:r>
      <w:r w:rsidR="00953CBD">
        <w:rPr>
          <w:b/>
          <w:bCs/>
          <w:sz w:val="28"/>
          <w:szCs w:val="28"/>
          <w:lang w:val="fr-FR"/>
        </w:rPr>
        <w:t xml:space="preserve"> JUIN 202</w:t>
      </w:r>
      <w:r w:rsidR="00C3385D">
        <w:rPr>
          <w:b/>
          <w:bCs/>
          <w:sz w:val="28"/>
          <w:szCs w:val="28"/>
          <w:lang w:val="fr-FR"/>
        </w:rPr>
        <w:t>6</w:t>
      </w:r>
      <w:r w:rsidR="00953CBD">
        <w:rPr>
          <w:b/>
          <w:bCs/>
          <w:sz w:val="28"/>
          <w:szCs w:val="28"/>
          <w:lang w:val="fr-FR"/>
        </w:rPr>
        <w:t xml:space="preserve"> </w:t>
      </w:r>
      <w:r>
        <w:rPr>
          <w:b/>
          <w:bCs/>
          <w:sz w:val="28"/>
          <w:szCs w:val="28"/>
          <w:lang w:val="fr-FR"/>
        </w:rPr>
        <w:t xml:space="preserve">– </w:t>
      </w:r>
      <w:r w:rsidRPr="0005576A">
        <w:rPr>
          <w:sz w:val="28"/>
          <w:szCs w:val="28"/>
          <w:lang w:val="fr-FR"/>
        </w:rPr>
        <w:t>Lieu-dit :</w:t>
      </w:r>
      <w:r>
        <w:rPr>
          <w:b/>
          <w:bCs/>
          <w:sz w:val="28"/>
          <w:szCs w:val="28"/>
          <w:lang w:val="fr-FR"/>
        </w:rPr>
        <w:t xml:space="preserve"> Flée à SAINT-BENOIT (86)</w:t>
      </w:r>
    </w:p>
    <w:p w14:paraId="78E1D035" w14:textId="77777777" w:rsidR="00FA2045" w:rsidRDefault="00FA2045" w:rsidP="00FA2045">
      <w:pPr>
        <w:jc w:val="center"/>
        <w:rPr>
          <w:b/>
          <w:bCs/>
          <w:sz w:val="28"/>
          <w:szCs w:val="28"/>
          <w:lang w:val="fr-FR"/>
        </w:rPr>
      </w:pPr>
    </w:p>
    <w:p w14:paraId="08FBE2E1" w14:textId="55D77E7C" w:rsidR="004408A6" w:rsidRPr="004408A6" w:rsidRDefault="004408A6" w:rsidP="006D300D">
      <w:pPr>
        <w:pBdr>
          <w:top w:val="single" w:sz="4" w:space="1" w:color="auto"/>
          <w:left w:val="single" w:sz="4" w:space="4" w:color="auto"/>
          <w:bottom w:val="single" w:sz="4" w:space="1" w:color="auto"/>
          <w:right w:val="single" w:sz="4" w:space="4" w:color="auto"/>
        </w:pBdr>
        <w:jc w:val="center"/>
        <w:rPr>
          <w:b/>
          <w:bCs/>
          <w:sz w:val="40"/>
          <w:szCs w:val="40"/>
          <w:lang w:val="fr-FR"/>
        </w:rPr>
      </w:pPr>
      <w:r>
        <w:rPr>
          <w:b/>
          <w:bCs/>
          <w:sz w:val="40"/>
          <w:szCs w:val="40"/>
          <w:lang w:val="fr-FR"/>
        </w:rPr>
        <w:t xml:space="preserve">BULLETIN </w:t>
      </w:r>
      <w:r w:rsidRPr="004408A6">
        <w:rPr>
          <w:b/>
          <w:bCs/>
          <w:sz w:val="40"/>
          <w:szCs w:val="40"/>
          <w:lang w:val="fr-FR"/>
        </w:rPr>
        <w:t>D’INSCRIPTION</w:t>
      </w:r>
    </w:p>
    <w:p w14:paraId="70D53240" w14:textId="77777777" w:rsidR="008B765B" w:rsidRPr="00240CF6" w:rsidRDefault="008B765B" w:rsidP="00B32992">
      <w:pPr>
        <w:rPr>
          <w:sz w:val="44"/>
          <w:szCs w:val="44"/>
          <w:lang w:val="fr-FR"/>
        </w:rPr>
      </w:pPr>
    </w:p>
    <w:p w14:paraId="46DB8CEF" w14:textId="63888C43" w:rsidR="008B765B" w:rsidRPr="00240CF6" w:rsidRDefault="008B765B" w:rsidP="00B32992">
      <w:pPr>
        <w:rPr>
          <w:b/>
          <w:bCs/>
          <w:sz w:val="24"/>
          <w:szCs w:val="24"/>
          <w:lang w:val="fr-FR"/>
        </w:rPr>
      </w:pPr>
      <w:r w:rsidRPr="00240CF6">
        <w:rPr>
          <w:b/>
          <w:bCs/>
          <w:sz w:val="24"/>
          <w:szCs w:val="24"/>
          <w:lang w:val="fr-FR"/>
        </w:rPr>
        <w:t>NOM</w:t>
      </w:r>
      <w:r w:rsidR="00240CF6" w:rsidRPr="00240CF6">
        <w:rPr>
          <w:b/>
          <w:bCs/>
          <w:sz w:val="24"/>
          <w:szCs w:val="24"/>
          <w:lang w:val="fr-FR"/>
        </w:rPr>
        <w:t> :</w:t>
      </w:r>
      <w:r w:rsidRPr="00240CF6">
        <w:rPr>
          <w:b/>
          <w:bCs/>
          <w:sz w:val="24"/>
          <w:szCs w:val="24"/>
          <w:lang w:val="fr-FR"/>
        </w:rPr>
        <w:tab/>
        <w:t>(en majuscule) : ...........................................</w:t>
      </w:r>
    </w:p>
    <w:p w14:paraId="5492DB7C" w14:textId="0BB0381D" w:rsidR="008B765B" w:rsidRPr="00240CF6" w:rsidRDefault="008B765B" w:rsidP="00B32992">
      <w:pPr>
        <w:rPr>
          <w:b/>
          <w:bCs/>
          <w:sz w:val="24"/>
          <w:szCs w:val="24"/>
          <w:lang w:val="fr-FR"/>
        </w:rPr>
      </w:pPr>
      <w:r w:rsidRPr="00240CF6">
        <w:rPr>
          <w:b/>
          <w:bCs/>
          <w:sz w:val="24"/>
          <w:szCs w:val="24"/>
          <w:lang w:val="fr-FR"/>
        </w:rPr>
        <w:t>Prénom : .................................................................</w:t>
      </w:r>
    </w:p>
    <w:p w14:paraId="06953A72" w14:textId="338B47C9" w:rsidR="008B765B" w:rsidRPr="00240CF6" w:rsidRDefault="008B765B" w:rsidP="00B32992">
      <w:pPr>
        <w:rPr>
          <w:b/>
          <w:bCs/>
          <w:sz w:val="24"/>
          <w:szCs w:val="24"/>
          <w:lang w:val="fr-FR"/>
        </w:rPr>
      </w:pPr>
      <w:r w:rsidRPr="00240CF6">
        <w:rPr>
          <w:b/>
          <w:bCs/>
          <w:sz w:val="24"/>
          <w:szCs w:val="24"/>
          <w:lang w:val="fr-FR"/>
        </w:rPr>
        <w:t>Adresse : ........................................................</w:t>
      </w:r>
      <w:r w:rsidR="00732E90">
        <w:rPr>
          <w:b/>
          <w:bCs/>
          <w:sz w:val="24"/>
          <w:szCs w:val="24"/>
          <w:lang w:val="fr-FR"/>
        </w:rPr>
        <w:t xml:space="preserve">   </w:t>
      </w:r>
      <w:r w:rsidRPr="00240CF6">
        <w:rPr>
          <w:b/>
          <w:bCs/>
          <w:sz w:val="24"/>
          <w:szCs w:val="24"/>
          <w:lang w:val="fr-FR"/>
        </w:rPr>
        <w:t>Code postal : ...</w:t>
      </w:r>
      <w:r w:rsidR="00F03BD4">
        <w:rPr>
          <w:b/>
          <w:bCs/>
          <w:sz w:val="24"/>
          <w:szCs w:val="24"/>
          <w:lang w:val="fr-FR"/>
        </w:rPr>
        <w:t>...</w:t>
      </w:r>
      <w:r w:rsidRPr="00240CF6">
        <w:rPr>
          <w:b/>
          <w:bCs/>
          <w:sz w:val="24"/>
          <w:szCs w:val="24"/>
          <w:lang w:val="fr-FR"/>
        </w:rPr>
        <w:t>.......</w:t>
      </w:r>
      <w:r w:rsidR="00732E90">
        <w:rPr>
          <w:b/>
          <w:bCs/>
          <w:sz w:val="24"/>
          <w:szCs w:val="24"/>
          <w:lang w:val="fr-FR"/>
        </w:rPr>
        <w:t xml:space="preserve">  </w:t>
      </w:r>
      <w:r w:rsidRPr="00240CF6">
        <w:rPr>
          <w:b/>
          <w:bCs/>
          <w:sz w:val="24"/>
          <w:szCs w:val="24"/>
          <w:lang w:val="fr-FR"/>
        </w:rPr>
        <w:t>Ville : ..............</w:t>
      </w:r>
      <w:r w:rsidR="00F03BD4">
        <w:rPr>
          <w:b/>
          <w:bCs/>
          <w:sz w:val="24"/>
          <w:szCs w:val="24"/>
          <w:lang w:val="fr-FR"/>
        </w:rPr>
        <w:t>....</w:t>
      </w:r>
      <w:r w:rsidRPr="00240CF6">
        <w:rPr>
          <w:b/>
          <w:bCs/>
          <w:sz w:val="24"/>
          <w:szCs w:val="24"/>
          <w:lang w:val="fr-FR"/>
        </w:rPr>
        <w:t>............</w:t>
      </w:r>
    </w:p>
    <w:p w14:paraId="071C4C76" w14:textId="1C15667D" w:rsidR="008B765B" w:rsidRPr="00240CF6" w:rsidRDefault="008B765B" w:rsidP="00B32992">
      <w:pPr>
        <w:rPr>
          <w:b/>
          <w:bCs/>
          <w:sz w:val="24"/>
          <w:szCs w:val="24"/>
          <w:lang w:val="fr-FR"/>
        </w:rPr>
      </w:pPr>
      <w:r w:rsidRPr="00240CF6">
        <w:rPr>
          <w:b/>
          <w:bCs/>
          <w:sz w:val="24"/>
          <w:szCs w:val="24"/>
          <w:lang w:val="fr-FR"/>
        </w:rPr>
        <w:t>Téléphone : .....................................................</w:t>
      </w:r>
      <w:r w:rsidR="00732E90">
        <w:rPr>
          <w:b/>
          <w:bCs/>
          <w:sz w:val="24"/>
          <w:szCs w:val="24"/>
          <w:lang w:val="fr-FR"/>
        </w:rPr>
        <w:t xml:space="preserve">  </w:t>
      </w:r>
      <w:r w:rsidRPr="00240CF6">
        <w:rPr>
          <w:b/>
          <w:bCs/>
          <w:sz w:val="24"/>
          <w:szCs w:val="24"/>
          <w:lang w:val="fr-FR"/>
        </w:rPr>
        <w:t>E</w:t>
      </w:r>
      <w:r w:rsidR="00B2398C">
        <w:rPr>
          <w:b/>
          <w:bCs/>
          <w:sz w:val="24"/>
          <w:szCs w:val="24"/>
          <w:lang w:val="fr-FR"/>
        </w:rPr>
        <w:t>-</w:t>
      </w:r>
      <w:r w:rsidRPr="00240CF6">
        <w:rPr>
          <w:b/>
          <w:bCs/>
          <w:sz w:val="24"/>
          <w:szCs w:val="24"/>
          <w:lang w:val="fr-FR"/>
        </w:rPr>
        <w:t>mail.................................................</w:t>
      </w:r>
      <w:r w:rsidR="00F03BD4">
        <w:rPr>
          <w:b/>
          <w:bCs/>
          <w:sz w:val="24"/>
          <w:szCs w:val="24"/>
          <w:lang w:val="fr-FR"/>
        </w:rPr>
        <w:t>.</w:t>
      </w:r>
      <w:r w:rsidR="00732E90">
        <w:rPr>
          <w:b/>
          <w:bCs/>
          <w:sz w:val="24"/>
          <w:szCs w:val="24"/>
          <w:lang w:val="fr-FR"/>
        </w:rPr>
        <w:t>..</w:t>
      </w:r>
      <w:r w:rsidR="00F03BD4">
        <w:rPr>
          <w:b/>
          <w:bCs/>
          <w:sz w:val="24"/>
          <w:szCs w:val="24"/>
          <w:lang w:val="fr-FR"/>
        </w:rPr>
        <w:t>......</w:t>
      </w:r>
      <w:r w:rsidRPr="00240CF6">
        <w:rPr>
          <w:b/>
          <w:bCs/>
          <w:sz w:val="24"/>
          <w:szCs w:val="24"/>
          <w:lang w:val="fr-FR"/>
        </w:rPr>
        <w:t>.......</w:t>
      </w:r>
    </w:p>
    <w:p w14:paraId="6D580C0A" w14:textId="743A933E" w:rsidR="008B765B" w:rsidRPr="00240CF6" w:rsidRDefault="008B765B" w:rsidP="00B32992">
      <w:pPr>
        <w:rPr>
          <w:b/>
          <w:bCs/>
          <w:sz w:val="24"/>
          <w:szCs w:val="24"/>
          <w:lang w:val="fr-FR"/>
        </w:rPr>
      </w:pPr>
      <w:r w:rsidRPr="00240CF6">
        <w:rPr>
          <w:b/>
          <w:bCs/>
          <w:sz w:val="24"/>
          <w:szCs w:val="24"/>
          <w:lang w:val="fr-FR"/>
        </w:rPr>
        <w:t>Longueur du stand en mètre : .................</w:t>
      </w:r>
      <w:r w:rsidR="00732E90">
        <w:rPr>
          <w:b/>
          <w:bCs/>
          <w:sz w:val="24"/>
          <w:szCs w:val="24"/>
          <w:lang w:val="fr-FR"/>
        </w:rPr>
        <w:t>..</w:t>
      </w:r>
      <w:r w:rsidRPr="00240CF6">
        <w:rPr>
          <w:b/>
          <w:bCs/>
          <w:sz w:val="24"/>
          <w:szCs w:val="24"/>
          <w:lang w:val="fr-FR"/>
        </w:rPr>
        <w:t>.......</w:t>
      </w:r>
      <w:r w:rsidR="00732E90">
        <w:rPr>
          <w:b/>
          <w:bCs/>
          <w:sz w:val="24"/>
          <w:szCs w:val="24"/>
          <w:lang w:val="fr-FR"/>
        </w:rPr>
        <w:t xml:space="preserve"> </w:t>
      </w:r>
      <w:r w:rsidRPr="00240CF6">
        <w:rPr>
          <w:b/>
          <w:bCs/>
          <w:sz w:val="24"/>
          <w:szCs w:val="24"/>
          <w:lang w:val="fr-FR"/>
        </w:rPr>
        <w:t>Longueur du véhicule : .......</w:t>
      </w:r>
      <w:r w:rsidR="00F03BD4">
        <w:rPr>
          <w:b/>
          <w:bCs/>
          <w:sz w:val="24"/>
          <w:szCs w:val="24"/>
          <w:lang w:val="fr-FR"/>
        </w:rPr>
        <w:t>...........</w:t>
      </w:r>
      <w:r w:rsidRPr="00240CF6">
        <w:rPr>
          <w:b/>
          <w:bCs/>
          <w:sz w:val="24"/>
          <w:szCs w:val="24"/>
          <w:lang w:val="fr-FR"/>
        </w:rPr>
        <w:t>....</w:t>
      </w:r>
      <w:r w:rsidR="00732E90">
        <w:rPr>
          <w:b/>
          <w:bCs/>
          <w:sz w:val="24"/>
          <w:szCs w:val="24"/>
          <w:lang w:val="fr-FR"/>
        </w:rPr>
        <w:t>..</w:t>
      </w:r>
      <w:r w:rsidRPr="00240CF6">
        <w:rPr>
          <w:b/>
          <w:bCs/>
          <w:sz w:val="24"/>
          <w:szCs w:val="24"/>
          <w:lang w:val="fr-FR"/>
        </w:rPr>
        <w:t>..............</w:t>
      </w:r>
    </w:p>
    <w:p w14:paraId="651123FB" w14:textId="0046B279" w:rsidR="00EE50A9" w:rsidRPr="0043170F" w:rsidRDefault="0043170F" w:rsidP="00B32992">
      <w:pPr>
        <w:rPr>
          <w:sz w:val="24"/>
          <w:szCs w:val="24"/>
          <w:lang w:val="fr-FR"/>
        </w:rPr>
      </w:pPr>
      <w:r w:rsidRPr="0043170F">
        <w:rPr>
          <w:sz w:val="24"/>
          <w:szCs w:val="24"/>
          <w:lang w:val="fr-FR"/>
        </w:rPr>
        <w:t xml:space="preserve">(Le véhicule sera </w:t>
      </w:r>
      <w:r>
        <w:rPr>
          <w:sz w:val="24"/>
          <w:szCs w:val="24"/>
          <w:lang w:val="fr-FR"/>
        </w:rPr>
        <w:t xml:space="preserve">placé </w:t>
      </w:r>
      <w:r w:rsidRPr="0043170F">
        <w:rPr>
          <w:sz w:val="24"/>
          <w:szCs w:val="24"/>
          <w:lang w:val="fr-FR"/>
        </w:rPr>
        <w:t>à côté du stand)</w:t>
      </w:r>
    </w:p>
    <w:p w14:paraId="4978178F" w14:textId="27423001" w:rsidR="00273321" w:rsidRPr="00921B56" w:rsidRDefault="008B765B" w:rsidP="00B32992">
      <w:pPr>
        <w:rPr>
          <w:sz w:val="24"/>
          <w:szCs w:val="24"/>
          <w:lang w:val="fr-FR"/>
        </w:rPr>
      </w:pPr>
      <w:r w:rsidRPr="0028006F">
        <w:rPr>
          <w:b/>
          <w:bCs/>
          <w:sz w:val="24"/>
          <w:szCs w:val="24"/>
          <w:lang w:val="fr-FR"/>
        </w:rPr>
        <w:t xml:space="preserve">Je règle </w:t>
      </w:r>
      <w:r w:rsidR="00921B56">
        <w:rPr>
          <w:b/>
          <w:bCs/>
          <w:sz w:val="24"/>
          <w:szCs w:val="24"/>
          <w:lang w:val="fr-FR"/>
        </w:rPr>
        <w:t xml:space="preserve">le montant de </w:t>
      </w:r>
      <w:r w:rsidRPr="0028006F">
        <w:rPr>
          <w:b/>
          <w:bCs/>
          <w:sz w:val="24"/>
          <w:szCs w:val="24"/>
          <w:lang w:val="fr-FR"/>
        </w:rPr>
        <w:t xml:space="preserve">mon emplacement </w:t>
      </w:r>
      <w:r w:rsidR="00921B56" w:rsidRPr="00921B56">
        <w:rPr>
          <w:sz w:val="24"/>
          <w:szCs w:val="24"/>
          <w:lang w:val="fr-FR"/>
        </w:rPr>
        <w:t>s’élevant à</w:t>
      </w:r>
      <w:r w:rsidRPr="00921B56">
        <w:rPr>
          <w:sz w:val="24"/>
          <w:szCs w:val="24"/>
          <w:lang w:val="fr-FR"/>
        </w:rPr>
        <w:t> : ...</w:t>
      </w:r>
      <w:r w:rsidR="00273321" w:rsidRPr="00921B56">
        <w:rPr>
          <w:sz w:val="24"/>
          <w:szCs w:val="24"/>
          <w:lang w:val="fr-FR"/>
        </w:rPr>
        <w:t>..</w:t>
      </w:r>
      <w:r w:rsidRPr="00921B56">
        <w:rPr>
          <w:sz w:val="24"/>
          <w:szCs w:val="24"/>
          <w:lang w:val="fr-FR"/>
        </w:rPr>
        <w:t>......</w:t>
      </w:r>
      <w:r w:rsidR="00273321" w:rsidRPr="00921B56">
        <w:rPr>
          <w:sz w:val="24"/>
          <w:szCs w:val="24"/>
          <w:lang w:val="fr-FR"/>
        </w:rPr>
        <w:t xml:space="preserve"> </w:t>
      </w:r>
      <w:r w:rsidRPr="00921B56">
        <w:rPr>
          <w:sz w:val="24"/>
          <w:szCs w:val="24"/>
          <w:lang w:val="fr-FR"/>
        </w:rPr>
        <w:t xml:space="preserve">€uros par virement ou chèque bancaire à l’ordre de </w:t>
      </w:r>
      <w:r w:rsidR="00240CF6" w:rsidRPr="00921B56">
        <w:rPr>
          <w:sz w:val="24"/>
          <w:szCs w:val="24"/>
          <w:lang w:val="fr-FR"/>
        </w:rPr>
        <w:t xml:space="preserve">CLF. </w:t>
      </w:r>
    </w:p>
    <w:p w14:paraId="1133DA92" w14:textId="1A9B0E16" w:rsidR="008B765B" w:rsidRPr="0028006F" w:rsidRDefault="00240CF6" w:rsidP="00B32992">
      <w:pPr>
        <w:rPr>
          <w:sz w:val="24"/>
          <w:szCs w:val="24"/>
          <w:u w:val="single"/>
          <w:lang w:val="fr-FR"/>
        </w:rPr>
      </w:pPr>
      <w:r w:rsidRPr="00273321">
        <w:rPr>
          <w:b/>
          <w:bCs/>
          <w:sz w:val="24"/>
          <w:szCs w:val="24"/>
          <w:lang w:val="fr-FR"/>
        </w:rPr>
        <w:t>Tarif</w:t>
      </w:r>
      <w:r w:rsidR="008B765B" w:rsidRPr="00273321">
        <w:rPr>
          <w:b/>
          <w:bCs/>
          <w:sz w:val="24"/>
          <w:szCs w:val="24"/>
          <w:lang w:val="fr-FR"/>
        </w:rPr>
        <w:t> : 2€ le mètre linéaire</w:t>
      </w:r>
      <w:r w:rsidR="008B765B" w:rsidRPr="00273321">
        <w:rPr>
          <w:sz w:val="24"/>
          <w:szCs w:val="24"/>
          <w:lang w:val="fr-FR"/>
        </w:rPr>
        <w:t xml:space="preserve"> </w:t>
      </w:r>
      <w:r w:rsidRPr="0028006F">
        <w:rPr>
          <w:sz w:val="24"/>
          <w:szCs w:val="24"/>
          <w:u w:val="single"/>
          <w:lang w:val="fr-FR"/>
        </w:rPr>
        <w:t>(Je</w:t>
      </w:r>
      <w:r w:rsidR="008B765B" w:rsidRPr="0028006F">
        <w:rPr>
          <w:sz w:val="24"/>
          <w:szCs w:val="24"/>
          <w:u w:val="single"/>
          <w:lang w:val="fr-FR"/>
        </w:rPr>
        <w:t xml:space="preserve"> règle uniquement la longueur du stand </w:t>
      </w:r>
      <w:r w:rsidRPr="0028006F">
        <w:rPr>
          <w:sz w:val="24"/>
          <w:szCs w:val="24"/>
          <w:u w:val="single"/>
          <w:lang w:val="fr-FR"/>
        </w:rPr>
        <w:t>d’exposition)</w:t>
      </w:r>
    </w:p>
    <w:p w14:paraId="442CC9B2" w14:textId="77777777" w:rsidR="00EE50A9" w:rsidRDefault="00EE50A9" w:rsidP="00B32992">
      <w:pPr>
        <w:rPr>
          <w:b/>
          <w:bCs/>
          <w:sz w:val="24"/>
          <w:szCs w:val="24"/>
          <w:lang w:val="fr-FR"/>
        </w:rPr>
      </w:pPr>
    </w:p>
    <w:p w14:paraId="100C6538" w14:textId="151CF133" w:rsidR="008B765B" w:rsidRPr="00240CF6" w:rsidRDefault="00921B56" w:rsidP="00B32992">
      <w:pPr>
        <w:rPr>
          <w:sz w:val="24"/>
          <w:szCs w:val="24"/>
          <w:lang w:val="fr-FR"/>
        </w:rPr>
      </w:pPr>
      <w:r>
        <w:rPr>
          <w:b/>
          <w:bCs/>
          <w:sz w:val="24"/>
          <w:szCs w:val="24"/>
          <w:lang w:val="fr-FR"/>
        </w:rPr>
        <w:t>Je d</w:t>
      </w:r>
      <w:r w:rsidR="008B765B" w:rsidRPr="0028006F">
        <w:rPr>
          <w:b/>
          <w:bCs/>
          <w:sz w:val="24"/>
          <w:szCs w:val="24"/>
          <w:lang w:val="fr-FR"/>
        </w:rPr>
        <w:t>éclare sur l’honneur</w:t>
      </w:r>
      <w:r w:rsidR="008B765B" w:rsidRPr="00240CF6">
        <w:rPr>
          <w:sz w:val="24"/>
          <w:szCs w:val="24"/>
          <w:lang w:val="fr-FR"/>
        </w:rPr>
        <w:t> :</w:t>
      </w:r>
    </w:p>
    <w:p w14:paraId="13C12B60" w14:textId="71859E5A" w:rsidR="008B765B" w:rsidRPr="00240CF6" w:rsidRDefault="008B765B" w:rsidP="00B32992">
      <w:pPr>
        <w:rPr>
          <w:sz w:val="24"/>
          <w:szCs w:val="24"/>
          <w:lang w:val="fr-FR"/>
        </w:rPr>
      </w:pPr>
      <w:r w:rsidRPr="00240CF6">
        <w:rPr>
          <w:sz w:val="24"/>
          <w:szCs w:val="24"/>
          <w:lang w:val="fr-FR"/>
        </w:rPr>
        <w:t>-</w:t>
      </w:r>
      <w:r w:rsidR="006A36B2">
        <w:rPr>
          <w:sz w:val="24"/>
          <w:szCs w:val="24"/>
          <w:lang w:val="fr-FR"/>
        </w:rPr>
        <w:t xml:space="preserve"> </w:t>
      </w:r>
      <w:r w:rsidRPr="00240CF6">
        <w:rPr>
          <w:sz w:val="24"/>
          <w:szCs w:val="24"/>
          <w:lang w:val="fr-FR"/>
        </w:rPr>
        <w:t>ne vendre que des ob</w:t>
      </w:r>
      <w:r w:rsidR="00240CF6" w:rsidRPr="00240CF6">
        <w:rPr>
          <w:sz w:val="24"/>
          <w:szCs w:val="24"/>
          <w:lang w:val="fr-FR"/>
        </w:rPr>
        <w:t>jets</w:t>
      </w:r>
      <w:r w:rsidRPr="00240CF6">
        <w:rPr>
          <w:sz w:val="24"/>
          <w:szCs w:val="24"/>
          <w:lang w:val="fr-FR"/>
        </w:rPr>
        <w:t xml:space="preserve"> personnels et usagés </w:t>
      </w:r>
      <w:r w:rsidR="00240CF6" w:rsidRPr="00240CF6">
        <w:rPr>
          <w:sz w:val="24"/>
          <w:szCs w:val="24"/>
          <w:lang w:val="fr-FR"/>
        </w:rPr>
        <w:t>(article</w:t>
      </w:r>
      <w:r w:rsidRPr="00240CF6">
        <w:rPr>
          <w:sz w:val="24"/>
          <w:szCs w:val="24"/>
          <w:lang w:val="fr-FR"/>
        </w:rPr>
        <w:t xml:space="preserve"> L310-2 du code » du </w:t>
      </w:r>
      <w:r w:rsidR="00240CF6" w:rsidRPr="00240CF6">
        <w:rPr>
          <w:sz w:val="24"/>
          <w:szCs w:val="24"/>
          <w:lang w:val="fr-FR"/>
        </w:rPr>
        <w:t>commerce)</w:t>
      </w:r>
    </w:p>
    <w:p w14:paraId="1A374BE8" w14:textId="04279705" w:rsidR="008B765B" w:rsidRDefault="008B765B" w:rsidP="00B32992">
      <w:pPr>
        <w:rPr>
          <w:sz w:val="24"/>
          <w:szCs w:val="24"/>
          <w:lang w:val="fr-FR"/>
        </w:rPr>
      </w:pPr>
      <w:r w:rsidRPr="00240CF6">
        <w:rPr>
          <w:sz w:val="24"/>
          <w:szCs w:val="24"/>
          <w:lang w:val="fr-FR"/>
        </w:rPr>
        <w:t>-</w:t>
      </w:r>
      <w:r w:rsidR="006A36B2">
        <w:rPr>
          <w:sz w:val="24"/>
          <w:szCs w:val="24"/>
          <w:lang w:val="fr-FR"/>
        </w:rPr>
        <w:t xml:space="preserve"> </w:t>
      </w:r>
      <w:r w:rsidRPr="00240CF6">
        <w:rPr>
          <w:sz w:val="24"/>
          <w:szCs w:val="24"/>
          <w:lang w:val="fr-FR"/>
        </w:rPr>
        <w:t xml:space="preserve">ne participer qu’à 2 manifestations de même nature au cours de l’année civile </w:t>
      </w:r>
      <w:r w:rsidR="00240CF6" w:rsidRPr="00240CF6">
        <w:rPr>
          <w:sz w:val="24"/>
          <w:szCs w:val="24"/>
          <w:lang w:val="fr-FR"/>
        </w:rPr>
        <w:t>(article</w:t>
      </w:r>
      <w:r w:rsidRPr="00240CF6">
        <w:rPr>
          <w:sz w:val="24"/>
          <w:szCs w:val="24"/>
          <w:lang w:val="fr-FR"/>
        </w:rPr>
        <w:t xml:space="preserve"> R321-9 du code </w:t>
      </w:r>
      <w:r w:rsidR="00240CF6" w:rsidRPr="00240CF6">
        <w:rPr>
          <w:sz w:val="24"/>
          <w:szCs w:val="24"/>
          <w:lang w:val="fr-FR"/>
        </w:rPr>
        <w:t>pénal)</w:t>
      </w:r>
    </w:p>
    <w:p w14:paraId="656D017F" w14:textId="77777777" w:rsidR="00804648" w:rsidRPr="00240CF6" w:rsidRDefault="00804648" w:rsidP="00B32992">
      <w:pPr>
        <w:rPr>
          <w:sz w:val="24"/>
          <w:szCs w:val="24"/>
          <w:lang w:val="fr-FR"/>
        </w:rPr>
      </w:pPr>
    </w:p>
    <w:p w14:paraId="33B4F000" w14:textId="68685F38" w:rsidR="008B765B" w:rsidRPr="0028006F" w:rsidRDefault="008B765B" w:rsidP="00B32992">
      <w:pPr>
        <w:rPr>
          <w:b/>
          <w:bCs/>
          <w:sz w:val="24"/>
          <w:szCs w:val="24"/>
          <w:lang w:val="fr-FR"/>
        </w:rPr>
      </w:pPr>
      <w:r w:rsidRPr="0028006F">
        <w:rPr>
          <w:b/>
          <w:bCs/>
          <w:sz w:val="24"/>
          <w:szCs w:val="24"/>
          <w:lang w:val="fr-FR"/>
        </w:rPr>
        <w:t xml:space="preserve">                                                      Fait à : ........</w:t>
      </w:r>
      <w:r w:rsidR="008E63EA">
        <w:rPr>
          <w:b/>
          <w:bCs/>
          <w:sz w:val="24"/>
          <w:szCs w:val="24"/>
          <w:lang w:val="fr-FR"/>
        </w:rPr>
        <w:t>........</w:t>
      </w:r>
      <w:r w:rsidRPr="0028006F">
        <w:rPr>
          <w:b/>
          <w:bCs/>
          <w:sz w:val="24"/>
          <w:szCs w:val="24"/>
          <w:lang w:val="fr-FR"/>
        </w:rPr>
        <w:t>............</w:t>
      </w:r>
      <w:r w:rsidR="006A36B2">
        <w:rPr>
          <w:b/>
          <w:bCs/>
          <w:sz w:val="24"/>
          <w:szCs w:val="24"/>
          <w:lang w:val="fr-FR"/>
        </w:rPr>
        <w:t>,</w:t>
      </w:r>
      <w:r w:rsidR="00DC237E">
        <w:rPr>
          <w:b/>
          <w:bCs/>
          <w:sz w:val="24"/>
          <w:szCs w:val="24"/>
          <w:lang w:val="fr-FR"/>
        </w:rPr>
        <w:t xml:space="preserve">  </w:t>
      </w:r>
      <w:r w:rsidRPr="0028006F">
        <w:rPr>
          <w:b/>
          <w:bCs/>
          <w:sz w:val="24"/>
          <w:szCs w:val="24"/>
          <w:lang w:val="fr-FR"/>
        </w:rPr>
        <w:t>le</w:t>
      </w:r>
      <w:r w:rsidR="006A36B2">
        <w:rPr>
          <w:b/>
          <w:bCs/>
          <w:sz w:val="24"/>
          <w:szCs w:val="24"/>
          <w:lang w:val="fr-FR"/>
        </w:rPr>
        <w:t xml:space="preserve">    </w:t>
      </w:r>
      <w:r w:rsidRPr="0028006F">
        <w:rPr>
          <w:b/>
          <w:bCs/>
          <w:sz w:val="24"/>
          <w:szCs w:val="24"/>
          <w:lang w:val="fr-FR"/>
        </w:rPr>
        <w:t>...</w:t>
      </w:r>
      <w:r w:rsidR="00DC237E">
        <w:rPr>
          <w:b/>
          <w:bCs/>
          <w:sz w:val="24"/>
          <w:szCs w:val="24"/>
          <w:lang w:val="fr-FR"/>
        </w:rPr>
        <w:t>..</w:t>
      </w:r>
      <w:r w:rsidRPr="0028006F">
        <w:rPr>
          <w:b/>
          <w:bCs/>
          <w:sz w:val="24"/>
          <w:szCs w:val="24"/>
          <w:lang w:val="fr-FR"/>
        </w:rPr>
        <w:t>....</w:t>
      </w:r>
      <w:r w:rsidR="00DC237E">
        <w:rPr>
          <w:b/>
          <w:bCs/>
          <w:sz w:val="24"/>
          <w:szCs w:val="24"/>
          <w:lang w:val="fr-FR"/>
        </w:rPr>
        <w:t xml:space="preserve"> </w:t>
      </w:r>
      <w:r w:rsidR="00DC237E" w:rsidRPr="0028006F">
        <w:rPr>
          <w:b/>
          <w:bCs/>
          <w:sz w:val="24"/>
          <w:szCs w:val="24"/>
          <w:lang w:val="fr-FR"/>
        </w:rPr>
        <w:t>/</w:t>
      </w:r>
      <w:r w:rsidR="00DC237E">
        <w:rPr>
          <w:b/>
          <w:bCs/>
          <w:sz w:val="24"/>
          <w:szCs w:val="24"/>
          <w:lang w:val="fr-FR"/>
        </w:rPr>
        <w:t>…..</w:t>
      </w:r>
      <w:r w:rsidR="00240CF6" w:rsidRPr="0028006F">
        <w:rPr>
          <w:b/>
          <w:bCs/>
          <w:sz w:val="24"/>
          <w:szCs w:val="24"/>
          <w:lang w:val="fr-FR"/>
        </w:rPr>
        <w:t>…</w:t>
      </w:r>
      <w:r w:rsidR="00DC237E">
        <w:rPr>
          <w:b/>
          <w:bCs/>
          <w:sz w:val="24"/>
          <w:szCs w:val="24"/>
          <w:lang w:val="fr-FR"/>
        </w:rPr>
        <w:t xml:space="preserve"> </w:t>
      </w:r>
      <w:r w:rsidRPr="0028006F">
        <w:rPr>
          <w:b/>
          <w:bCs/>
          <w:sz w:val="24"/>
          <w:szCs w:val="24"/>
          <w:lang w:val="fr-FR"/>
        </w:rPr>
        <w:t>/</w:t>
      </w:r>
      <w:r w:rsidR="00DC237E">
        <w:rPr>
          <w:b/>
          <w:bCs/>
          <w:sz w:val="24"/>
          <w:szCs w:val="24"/>
          <w:lang w:val="fr-FR"/>
        </w:rPr>
        <w:t xml:space="preserve"> </w:t>
      </w:r>
      <w:r w:rsidRPr="0028006F">
        <w:rPr>
          <w:b/>
          <w:bCs/>
          <w:sz w:val="24"/>
          <w:szCs w:val="24"/>
          <w:lang w:val="fr-FR"/>
        </w:rPr>
        <w:t>202</w:t>
      </w:r>
      <w:r w:rsidR="00C3385D">
        <w:rPr>
          <w:b/>
          <w:bCs/>
          <w:sz w:val="24"/>
          <w:szCs w:val="24"/>
          <w:lang w:val="fr-FR"/>
        </w:rPr>
        <w:t>6</w:t>
      </w:r>
    </w:p>
    <w:p w14:paraId="7599B3CE" w14:textId="145E969F" w:rsidR="00240CF6" w:rsidRPr="0028006F" w:rsidRDefault="00240CF6" w:rsidP="00B32992">
      <w:pPr>
        <w:rPr>
          <w:b/>
          <w:bCs/>
          <w:sz w:val="24"/>
          <w:szCs w:val="24"/>
          <w:lang w:val="fr-FR"/>
        </w:rPr>
      </w:pPr>
      <w:r w:rsidRPr="00240CF6">
        <w:rPr>
          <w:sz w:val="24"/>
          <w:szCs w:val="24"/>
          <w:lang w:val="fr-FR"/>
        </w:rPr>
        <w:t xml:space="preserve">                                                      </w:t>
      </w:r>
      <w:r w:rsidRPr="0028006F">
        <w:rPr>
          <w:b/>
          <w:bCs/>
          <w:sz w:val="24"/>
          <w:szCs w:val="24"/>
          <w:lang w:val="fr-FR"/>
        </w:rPr>
        <w:t>Signature</w:t>
      </w:r>
      <w:r w:rsidR="006A36B2">
        <w:rPr>
          <w:b/>
          <w:bCs/>
          <w:sz w:val="24"/>
          <w:szCs w:val="24"/>
          <w:lang w:val="fr-FR"/>
        </w:rPr>
        <w:t xml:space="preserve"> précédée de </w:t>
      </w:r>
      <w:r w:rsidR="00921B56" w:rsidRPr="00921B56">
        <w:rPr>
          <w:b/>
          <w:bCs/>
          <w:sz w:val="24"/>
          <w:szCs w:val="24"/>
          <w:lang w:val="fr-FR"/>
        </w:rPr>
        <w:t xml:space="preserve">la mention </w:t>
      </w:r>
      <w:r w:rsidRPr="0028006F">
        <w:rPr>
          <w:b/>
          <w:bCs/>
          <w:sz w:val="24"/>
          <w:szCs w:val="24"/>
          <w:lang w:val="fr-FR"/>
        </w:rPr>
        <w:t>« lu et approuvé »</w:t>
      </w:r>
    </w:p>
    <w:p w14:paraId="3FAE8911" w14:textId="77777777" w:rsidR="00EE50A9" w:rsidRDefault="00EE50A9" w:rsidP="00B32992">
      <w:pPr>
        <w:rPr>
          <w:sz w:val="24"/>
          <w:szCs w:val="24"/>
          <w:lang w:val="fr-FR"/>
        </w:rPr>
      </w:pPr>
    </w:p>
    <w:p w14:paraId="6B0EE741" w14:textId="77777777" w:rsidR="004408A6" w:rsidRDefault="004408A6" w:rsidP="00B32992">
      <w:pPr>
        <w:rPr>
          <w:sz w:val="24"/>
          <w:szCs w:val="24"/>
          <w:lang w:val="fr-FR"/>
        </w:rPr>
      </w:pPr>
    </w:p>
    <w:p w14:paraId="3A5C6361" w14:textId="1F2CB128" w:rsidR="00240CF6" w:rsidRPr="00240CF6" w:rsidRDefault="00240CF6" w:rsidP="00273321">
      <w:pPr>
        <w:jc w:val="both"/>
        <w:rPr>
          <w:sz w:val="24"/>
          <w:szCs w:val="24"/>
          <w:lang w:val="fr-FR"/>
        </w:rPr>
      </w:pPr>
      <w:r w:rsidRPr="00240CF6">
        <w:rPr>
          <w:sz w:val="24"/>
          <w:szCs w:val="24"/>
          <w:lang w:val="fr-FR"/>
        </w:rPr>
        <w:t>La partie soussignée déclare également avoir pris connaissance du règlement d’inscription et d’exposition en page 2 s’obligeant à le respecter scrupuleusement et san</w:t>
      </w:r>
      <w:r w:rsidR="00273321">
        <w:rPr>
          <w:sz w:val="24"/>
          <w:szCs w:val="24"/>
          <w:lang w:val="fr-FR"/>
        </w:rPr>
        <w:t>s</w:t>
      </w:r>
      <w:r w:rsidRPr="00240CF6">
        <w:rPr>
          <w:sz w:val="24"/>
          <w:szCs w:val="24"/>
          <w:lang w:val="fr-FR"/>
        </w:rPr>
        <w:t xml:space="preserve"> réserve.</w:t>
      </w:r>
    </w:p>
    <w:p w14:paraId="09D35055" w14:textId="22CAC40E" w:rsidR="00240CF6" w:rsidRPr="00240CF6" w:rsidRDefault="00240CF6" w:rsidP="00273321">
      <w:pPr>
        <w:jc w:val="both"/>
        <w:rPr>
          <w:sz w:val="24"/>
          <w:szCs w:val="24"/>
          <w:lang w:val="fr-FR"/>
        </w:rPr>
      </w:pPr>
      <w:r w:rsidRPr="00240CF6">
        <w:rPr>
          <w:sz w:val="24"/>
          <w:szCs w:val="24"/>
          <w:lang w:val="fr-FR"/>
        </w:rPr>
        <w:t xml:space="preserve">Bulletin d’inscription </w:t>
      </w:r>
      <w:r w:rsidR="00CF7AB1">
        <w:rPr>
          <w:sz w:val="24"/>
          <w:szCs w:val="24"/>
          <w:lang w:val="fr-FR"/>
        </w:rPr>
        <w:t>et règlement signé</w:t>
      </w:r>
      <w:r w:rsidR="005B7BBC">
        <w:rPr>
          <w:sz w:val="24"/>
          <w:szCs w:val="24"/>
          <w:lang w:val="fr-FR"/>
        </w:rPr>
        <w:t>s</w:t>
      </w:r>
      <w:r w:rsidR="00CF7AB1">
        <w:rPr>
          <w:sz w:val="24"/>
          <w:szCs w:val="24"/>
          <w:lang w:val="fr-FR"/>
        </w:rPr>
        <w:t xml:space="preserve"> </w:t>
      </w:r>
      <w:r w:rsidRPr="00240CF6">
        <w:rPr>
          <w:sz w:val="24"/>
          <w:szCs w:val="24"/>
          <w:lang w:val="fr-FR"/>
        </w:rPr>
        <w:t>à transmettre à la CLF (Commune Libre de Flée) de Saint-Benoît accompagné obligatoirement d’une photocopie de la carte d’identité.</w:t>
      </w:r>
    </w:p>
    <w:p w14:paraId="10213339" w14:textId="3335A5B9" w:rsidR="004408A6" w:rsidRDefault="00240CF6" w:rsidP="00273321">
      <w:pPr>
        <w:rPr>
          <w:b/>
          <w:bCs/>
          <w:sz w:val="32"/>
          <w:szCs w:val="32"/>
          <w:lang w:val="fr-FR"/>
        </w:rPr>
      </w:pPr>
      <w:r w:rsidRPr="00240CF6">
        <w:rPr>
          <w:sz w:val="24"/>
          <w:szCs w:val="24"/>
          <w:lang w:val="fr-FR"/>
        </w:rPr>
        <w:t xml:space="preserve">Date limite de retour du bulletin d’inscription : </w:t>
      </w:r>
      <w:r w:rsidR="00C3385D">
        <w:rPr>
          <w:b/>
          <w:bCs/>
          <w:sz w:val="32"/>
          <w:szCs w:val="32"/>
          <w:lang w:val="fr-FR"/>
        </w:rPr>
        <w:t>7</w:t>
      </w:r>
      <w:r w:rsidR="003626C2">
        <w:rPr>
          <w:b/>
          <w:bCs/>
          <w:sz w:val="32"/>
          <w:szCs w:val="32"/>
          <w:lang w:val="fr-FR"/>
        </w:rPr>
        <w:t xml:space="preserve"> </w:t>
      </w:r>
      <w:r w:rsidR="00574F92">
        <w:rPr>
          <w:b/>
          <w:bCs/>
          <w:sz w:val="32"/>
          <w:szCs w:val="32"/>
          <w:lang w:val="fr-FR"/>
        </w:rPr>
        <w:t>juin</w:t>
      </w:r>
      <w:r w:rsidRPr="0028006F">
        <w:rPr>
          <w:b/>
          <w:bCs/>
          <w:sz w:val="32"/>
          <w:szCs w:val="32"/>
          <w:lang w:val="fr-FR"/>
        </w:rPr>
        <w:t xml:space="preserve"> 202</w:t>
      </w:r>
      <w:r w:rsidR="00C3385D">
        <w:rPr>
          <w:b/>
          <w:bCs/>
          <w:sz w:val="32"/>
          <w:szCs w:val="32"/>
          <w:lang w:val="fr-FR"/>
        </w:rPr>
        <w:t>6</w:t>
      </w:r>
    </w:p>
    <w:p w14:paraId="23AE81C3" w14:textId="3B002892" w:rsidR="001533C9" w:rsidRPr="001533C9" w:rsidRDefault="0028006F" w:rsidP="00273321">
      <w:pPr>
        <w:rPr>
          <w:sz w:val="24"/>
          <w:szCs w:val="24"/>
          <w:lang w:val="fr-FR"/>
        </w:rPr>
      </w:pPr>
      <w:r>
        <w:rPr>
          <w:b/>
          <w:bCs/>
          <w:sz w:val="24"/>
          <w:szCs w:val="24"/>
          <w:lang w:val="fr-FR"/>
        </w:rPr>
        <w:t xml:space="preserve">      </w:t>
      </w:r>
    </w:p>
    <w:p w14:paraId="2A27C630" w14:textId="77777777" w:rsidR="00161C1A" w:rsidRDefault="00161C1A">
      <w:pPr>
        <w:rPr>
          <w:b/>
          <w:bCs/>
          <w:sz w:val="44"/>
          <w:szCs w:val="44"/>
          <w:lang w:val="fr-FR"/>
        </w:rPr>
      </w:pPr>
      <w:r>
        <w:rPr>
          <w:b/>
          <w:bCs/>
          <w:sz w:val="44"/>
          <w:szCs w:val="44"/>
          <w:lang w:val="fr-FR"/>
        </w:rPr>
        <w:br w:type="page"/>
      </w:r>
    </w:p>
    <w:p w14:paraId="1884C36D" w14:textId="08C42DE1" w:rsidR="00161C1A" w:rsidRDefault="00E05D39" w:rsidP="00161C1A">
      <w:pPr>
        <w:jc w:val="center"/>
        <w:rPr>
          <w:b/>
          <w:bCs/>
          <w:sz w:val="28"/>
          <w:szCs w:val="28"/>
          <w:lang w:val="fr-FR"/>
        </w:rPr>
      </w:pPr>
      <w:r w:rsidRPr="00E05D39">
        <w:rPr>
          <w:b/>
          <w:bCs/>
          <w:sz w:val="36"/>
          <w:szCs w:val="36"/>
          <w:lang w:val="fr-FR"/>
        </w:rPr>
        <w:lastRenderedPageBreak/>
        <w:t xml:space="preserve">VIDE-GRENIER </w:t>
      </w:r>
      <w:r w:rsidR="00161C1A" w:rsidRPr="00FA2045">
        <w:rPr>
          <w:sz w:val="28"/>
          <w:szCs w:val="28"/>
          <w:lang w:val="fr-FR"/>
        </w:rPr>
        <w:t xml:space="preserve">organisé par la </w:t>
      </w:r>
      <w:r w:rsidR="00161C1A" w:rsidRPr="00FA2045">
        <w:rPr>
          <w:i/>
          <w:iCs/>
          <w:sz w:val="28"/>
          <w:szCs w:val="28"/>
          <w:lang w:val="fr-FR"/>
        </w:rPr>
        <w:t>Commune Libre de Flée</w:t>
      </w:r>
      <w:r w:rsidR="00161C1A" w:rsidRPr="00FA2045">
        <w:rPr>
          <w:sz w:val="28"/>
          <w:szCs w:val="28"/>
          <w:lang w:val="fr-FR"/>
        </w:rPr>
        <w:t xml:space="preserve"> (CLF)</w:t>
      </w:r>
    </w:p>
    <w:p w14:paraId="3849E9AA" w14:textId="429F5BA8" w:rsidR="00161C1A" w:rsidRDefault="00161C1A" w:rsidP="00161C1A">
      <w:pPr>
        <w:jc w:val="center"/>
        <w:rPr>
          <w:b/>
          <w:bCs/>
          <w:sz w:val="28"/>
          <w:szCs w:val="28"/>
          <w:lang w:val="fr-FR"/>
        </w:rPr>
      </w:pPr>
      <w:r w:rsidRPr="0095102E">
        <w:rPr>
          <w:sz w:val="28"/>
          <w:szCs w:val="28"/>
          <w:lang w:val="fr-FR"/>
        </w:rPr>
        <w:t xml:space="preserve">Dimanche </w:t>
      </w:r>
      <w:r w:rsidR="00AB4EE6">
        <w:rPr>
          <w:b/>
          <w:bCs/>
          <w:sz w:val="28"/>
          <w:szCs w:val="28"/>
          <w:lang w:val="fr-FR"/>
        </w:rPr>
        <w:t>1</w:t>
      </w:r>
      <w:r w:rsidR="00C3385D">
        <w:rPr>
          <w:b/>
          <w:bCs/>
          <w:sz w:val="28"/>
          <w:szCs w:val="28"/>
          <w:lang w:val="fr-FR"/>
        </w:rPr>
        <w:t>4</w:t>
      </w:r>
      <w:r w:rsidR="00953CBD">
        <w:rPr>
          <w:b/>
          <w:bCs/>
          <w:sz w:val="28"/>
          <w:szCs w:val="28"/>
          <w:lang w:val="fr-FR"/>
        </w:rPr>
        <w:t xml:space="preserve"> JUIN 202</w:t>
      </w:r>
      <w:r w:rsidR="00C3385D">
        <w:rPr>
          <w:b/>
          <w:bCs/>
          <w:sz w:val="28"/>
          <w:szCs w:val="28"/>
          <w:lang w:val="fr-FR"/>
        </w:rPr>
        <w:t>6</w:t>
      </w:r>
      <w:r w:rsidR="00953CBD">
        <w:rPr>
          <w:b/>
          <w:bCs/>
          <w:sz w:val="28"/>
          <w:szCs w:val="28"/>
          <w:lang w:val="fr-FR"/>
        </w:rPr>
        <w:t xml:space="preserve"> </w:t>
      </w:r>
      <w:r>
        <w:rPr>
          <w:b/>
          <w:bCs/>
          <w:sz w:val="28"/>
          <w:szCs w:val="28"/>
          <w:lang w:val="fr-FR"/>
        </w:rPr>
        <w:t xml:space="preserve">– </w:t>
      </w:r>
      <w:r w:rsidR="00E05D39" w:rsidRPr="0005576A">
        <w:rPr>
          <w:sz w:val="28"/>
          <w:szCs w:val="28"/>
          <w:lang w:val="fr-FR"/>
        </w:rPr>
        <w:t>Lieu-dit :</w:t>
      </w:r>
      <w:r>
        <w:rPr>
          <w:b/>
          <w:bCs/>
          <w:sz w:val="28"/>
          <w:szCs w:val="28"/>
          <w:lang w:val="fr-FR"/>
        </w:rPr>
        <w:t xml:space="preserve"> Flée à SAINT-BENOIT (86)</w:t>
      </w:r>
    </w:p>
    <w:p w14:paraId="248DB114" w14:textId="77777777" w:rsidR="004408A6" w:rsidRDefault="004408A6" w:rsidP="00161C1A">
      <w:pPr>
        <w:jc w:val="center"/>
        <w:rPr>
          <w:b/>
          <w:bCs/>
          <w:sz w:val="28"/>
          <w:szCs w:val="28"/>
          <w:lang w:val="fr-FR"/>
        </w:rPr>
      </w:pPr>
    </w:p>
    <w:p w14:paraId="5F45FEA1" w14:textId="6ACF208F" w:rsidR="004408A6" w:rsidRDefault="004408A6" w:rsidP="006D300D">
      <w:pPr>
        <w:pBdr>
          <w:top w:val="single" w:sz="4" w:space="1" w:color="auto"/>
          <w:left w:val="single" w:sz="4" w:space="4" w:color="auto"/>
          <w:bottom w:val="single" w:sz="4" w:space="1" w:color="auto"/>
          <w:right w:val="single" w:sz="4" w:space="4" w:color="auto"/>
        </w:pBdr>
        <w:jc w:val="center"/>
        <w:rPr>
          <w:b/>
          <w:bCs/>
          <w:sz w:val="28"/>
          <w:szCs w:val="28"/>
          <w:lang w:val="fr-FR"/>
        </w:rPr>
      </w:pPr>
      <w:r w:rsidRPr="004408A6">
        <w:rPr>
          <w:b/>
          <w:bCs/>
          <w:sz w:val="40"/>
          <w:szCs w:val="40"/>
          <w:lang w:val="fr-FR"/>
        </w:rPr>
        <w:t>RÈGLEMENT D’INSCRIPTION ET D’EXPOSITION</w:t>
      </w:r>
    </w:p>
    <w:p w14:paraId="0695FA06" w14:textId="77777777" w:rsidR="00161C1A" w:rsidRPr="00751114" w:rsidRDefault="00161C1A" w:rsidP="00161C1A">
      <w:pPr>
        <w:ind w:left="-850" w:firstLine="708"/>
        <w:rPr>
          <w:b/>
          <w:bCs/>
          <w:sz w:val="20"/>
          <w:szCs w:val="20"/>
          <w:lang w:val="fr-FR"/>
        </w:rPr>
      </w:pPr>
    </w:p>
    <w:p w14:paraId="6E0A0756" w14:textId="28CBE657" w:rsidR="006A36B2" w:rsidRDefault="00683DED" w:rsidP="000F41C1">
      <w:pPr>
        <w:spacing w:after="120"/>
        <w:ind w:left="1276" w:hanging="1276"/>
        <w:rPr>
          <w:b/>
          <w:sz w:val="18"/>
          <w:szCs w:val="18"/>
          <w:lang w:val="fr-FR"/>
        </w:rPr>
      </w:pPr>
      <w:r w:rsidRPr="00804648">
        <w:rPr>
          <w:bCs/>
          <w:i/>
          <w:iCs/>
          <w:sz w:val="18"/>
          <w:szCs w:val="18"/>
          <w:lang w:val="fr-FR"/>
        </w:rPr>
        <w:t>Article 1.</w:t>
      </w:r>
      <w:r w:rsidR="00E84B97" w:rsidRPr="00804648">
        <w:rPr>
          <w:bCs/>
          <w:sz w:val="18"/>
          <w:szCs w:val="18"/>
          <w:lang w:val="fr-FR"/>
        </w:rPr>
        <w:tab/>
      </w:r>
      <w:r w:rsidR="006A36B2" w:rsidRPr="0043170F">
        <w:rPr>
          <w:bCs/>
          <w:color w:val="000000" w:themeColor="text1"/>
          <w:sz w:val="18"/>
          <w:szCs w:val="18"/>
          <w:lang w:val="fr-FR"/>
        </w:rPr>
        <w:t>Les professionnels (brocanteurs...) ne sont pas acceptés.</w:t>
      </w:r>
    </w:p>
    <w:p w14:paraId="656C99A6" w14:textId="0A2B72A1" w:rsidR="00AB4EE6" w:rsidRPr="00804648" w:rsidRDefault="00AB4EE6" w:rsidP="00AB4EE6">
      <w:pPr>
        <w:spacing w:after="120"/>
        <w:ind w:left="1276" w:hanging="1276"/>
        <w:rPr>
          <w:sz w:val="18"/>
          <w:szCs w:val="18"/>
          <w:lang w:val="fr-FR"/>
        </w:rPr>
      </w:pPr>
      <w:r w:rsidRPr="00804648">
        <w:rPr>
          <w:bCs/>
          <w:i/>
          <w:iCs/>
          <w:sz w:val="18"/>
          <w:szCs w:val="18"/>
          <w:lang w:val="fr-FR"/>
        </w:rPr>
        <w:t xml:space="preserve">Article </w:t>
      </w:r>
      <w:r>
        <w:rPr>
          <w:bCs/>
          <w:i/>
          <w:iCs/>
          <w:sz w:val="18"/>
          <w:szCs w:val="18"/>
          <w:lang w:val="fr-FR"/>
        </w:rPr>
        <w:t>2</w:t>
      </w:r>
      <w:r w:rsidRPr="00804648">
        <w:rPr>
          <w:bCs/>
          <w:i/>
          <w:iCs/>
          <w:sz w:val="18"/>
          <w:szCs w:val="18"/>
          <w:lang w:val="fr-FR"/>
        </w:rPr>
        <w:t>.</w:t>
      </w:r>
      <w:r w:rsidRPr="00804648">
        <w:rPr>
          <w:b/>
          <w:sz w:val="18"/>
          <w:szCs w:val="18"/>
          <w:lang w:val="fr-FR"/>
        </w:rPr>
        <w:t xml:space="preserve"> </w:t>
      </w:r>
      <w:r w:rsidRPr="00804648">
        <w:rPr>
          <w:b/>
          <w:sz w:val="18"/>
          <w:szCs w:val="18"/>
          <w:lang w:val="fr-FR"/>
        </w:rPr>
        <w:tab/>
      </w:r>
      <w:r w:rsidRPr="00804648">
        <w:rPr>
          <w:sz w:val="18"/>
          <w:szCs w:val="18"/>
          <w:lang w:val="fr-FR"/>
        </w:rPr>
        <w:t xml:space="preserve">Vente de boissons, plats cuisinés ou préparés interdits - </w:t>
      </w:r>
      <w:r w:rsidRPr="00804648">
        <w:rPr>
          <w:b/>
          <w:bCs/>
          <w:sz w:val="18"/>
          <w:szCs w:val="18"/>
          <w:lang w:val="fr-FR"/>
        </w:rPr>
        <w:t>Buvette et restauration rapide sur place</w:t>
      </w:r>
      <w:r w:rsidRPr="00804648">
        <w:rPr>
          <w:sz w:val="18"/>
          <w:szCs w:val="18"/>
          <w:lang w:val="fr-FR"/>
        </w:rPr>
        <w:t>.</w:t>
      </w:r>
    </w:p>
    <w:p w14:paraId="39846309" w14:textId="0F051D8F" w:rsidR="006A36B2" w:rsidRPr="00804648" w:rsidRDefault="00683DED" w:rsidP="000F41C1">
      <w:pPr>
        <w:spacing w:after="12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3</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Vide-grenier ouvert aux adultes amateurs</w:t>
      </w:r>
      <w:r w:rsidR="006A36B2" w:rsidRPr="00804648">
        <w:rPr>
          <w:sz w:val="18"/>
          <w:szCs w:val="18"/>
          <w:lang w:val="fr-FR"/>
        </w:rPr>
        <w:t xml:space="preserve"> et</w:t>
      </w:r>
      <w:r w:rsidR="00161C1A" w:rsidRPr="00804648">
        <w:rPr>
          <w:sz w:val="18"/>
          <w:szCs w:val="18"/>
          <w:lang w:val="fr-FR"/>
        </w:rPr>
        <w:t xml:space="preserve"> enfants (les mineurs seront accompagnés d’un adult</w:t>
      </w:r>
      <w:r w:rsidR="006A36B2" w:rsidRPr="00804648">
        <w:rPr>
          <w:sz w:val="18"/>
          <w:szCs w:val="18"/>
          <w:lang w:val="fr-FR"/>
        </w:rPr>
        <w:t>e sur leur stand d’exposition).</w:t>
      </w:r>
    </w:p>
    <w:p w14:paraId="05E73C43" w14:textId="3A20FCED" w:rsidR="00DC237E" w:rsidRPr="00804648" w:rsidRDefault="00683DED" w:rsidP="000F41C1">
      <w:pPr>
        <w:spacing w:after="12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4</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DC237E" w:rsidRPr="00804648">
        <w:rPr>
          <w:b/>
          <w:bCs/>
          <w:sz w:val="18"/>
          <w:szCs w:val="18"/>
          <w:lang w:val="fr-FR"/>
        </w:rPr>
        <w:t>Créneau horaire d’installation des stands d’exposition : 6h30 – 8h00</w:t>
      </w:r>
      <w:r w:rsidR="00DC237E" w:rsidRPr="00804648">
        <w:rPr>
          <w:sz w:val="18"/>
          <w:szCs w:val="18"/>
          <w:lang w:val="fr-FR"/>
        </w:rPr>
        <w:t xml:space="preserve"> (accès fermés ensuite)</w:t>
      </w:r>
      <w:r w:rsidR="00953CBD">
        <w:rPr>
          <w:sz w:val="18"/>
          <w:szCs w:val="18"/>
          <w:lang w:val="fr-FR"/>
        </w:rPr>
        <w:t>.</w:t>
      </w:r>
    </w:p>
    <w:p w14:paraId="77C61114" w14:textId="2D5418E9" w:rsidR="00DC237E" w:rsidRPr="00804648" w:rsidRDefault="00683DED" w:rsidP="000F41C1">
      <w:pPr>
        <w:spacing w:after="12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5</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DC237E" w:rsidRPr="00804648">
        <w:rPr>
          <w:sz w:val="18"/>
          <w:szCs w:val="18"/>
          <w:lang w:val="fr-FR"/>
        </w:rPr>
        <w:t>Fin d’exposition du vide grenier : 18h00</w:t>
      </w:r>
    </w:p>
    <w:p w14:paraId="607E8DEC" w14:textId="24EF0E23" w:rsidR="00161C1A" w:rsidRPr="00804648" w:rsidRDefault="00683DED" w:rsidP="000F41C1">
      <w:pPr>
        <w:spacing w:after="12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6</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Seules les 80 premières inscriptions seront acceptées.</w:t>
      </w:r>
    </w:p>
    <w:p w14:paraId="72179270" w14:textId="0DEE1F0A" w:rsidR="00161C1A" w:rsidRPr="00804648" w:rsidRDefault="00683DED" w:rsidP="000F41C1">
      <w:pPr>
        <w:spacing w:after="12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7</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Les inscriptions se faisant dans l’ordre d’arrivée et le nombre de places étant limité, la CLF se réserve le droit de refuser une inscription dès que l’espace d’exposition sera complet.</w:t>
      </w:r>
    </w:p>
    <w:p w14:paraId="0D59CE9F" w14:textId="692EF2A3" w:rsidR="00161C1A" w:rsidRPr="00804648" w:rsidRDefault="00683DED" w:rsidP="000F41C1">
      <w:pPr>
        <w:spacing w:after="12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8</w:t>
      </w:r>
      <w:r w:rsidRPr="00804648">
        <w:rPr>
          <w:bCs/>
          <w:i/>
          <w:iCs/>
          <w:sz w:val="18"/>
          <w:szCs w:val="18"/>
          <w:lang w:val="fr-FR"/>
        </w:rPr>
        <w:t>.</w:t>
      </w:r>
      <w:r w:rsidR="006176E5" w:rsidRPr="00804648">
        <w:rPr>
          <w:sz w:val="18"/>
          <w:szCs w:val="18"/>
        </w:rPr>
        <w:t xml:space="preserve"> </w:t>
      </w:r>
      <w:r w:rsidR="00E84B97" w:rsidRPr="00804648">
        <w:rPr>
          <w:sz w:val="18"/>
          <w:szCs w:val="18"/>
        </w:rPr>
        <w:tab/>
      </w:r>
      <w:r w:rsidR="006176E5" w:rsidRPr="00804648">
        <w:rPr>
          <w:bCs/>
          <w:sz w:val="18"/>
          <w:szCs w:val="18"/>
          <w:lang w:val="fr-FR"/>
        </w:rPr>
        <w:t>Aucune inscription sur place le jour du vide grenier.</w:t>
      </w:r>
    </w:p>
    <w:p w14:paraId="49586E05" w14:textId="50168751" w:rsidR="00161C1A" w:rsidRPr="00804648" w:rsidRDefault="00683DED" w:rsidP="000F41C1">
      <w:pPr>
        <w:spacing w:after="12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9</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Ne seront pris en compte que les bulletins d’inscriptions accompagnés du règlement avec copie de la carte d’identité (pas de règlement = pas de réservation).</w:t>
      </w:r>
    </w:p>
    <w:p w14:paraId="6081A1DD" w14:textId="326CC2EC" w:rsidR="00161C1A" w:rsidRPr="00804648" w:rsidRDefault="00683DED" w:rsidP="000F41C1">
      <w:pPr>
        <w:spacing w:after="0"/>
        <w:ind w:left="1276" w:hanging="1276"/>
        <w:rPr>
          <w:sz w:val="18"/>
          <w:szCs w:val="18"/>
          <w:lang w:val="fr-FR"/>
        </w:rPr>
      </w:pPr>
      <w:r w:rsidRPr="00804648">
        <w:rPr>
          <w:bCs/>
          <w:i/>
          <w:iCs/>
          <w:sz w:val="18"/>
          <w:szCs w:val="18"/>
          <w:lang w:val="fr-FR"/>
        </w:rPr>
        <w:t xml:space="preserve">Article </w:t>
      </w:r>
      <w:r w:rsidR="00AB4EE6">
        <w:rPr>
          <w:bCs/>
          <w:i/>
          <w:iCs/>
          <w:sz w:val="18"/>
          <w:szCs w:val="18"/>
          <w:lang w:val="fr-FR"/>
        </w:rPr>
        <w:t>10</w:t>
      </w:r>
      <w:r w:rsidRPr="00804648">
        <w:rPr>
          <w:bCs/>
          <w:i/>
          <w:iCs/>
          <w:sz w:val="18"/>
          <w:szCs w:val="18"/>
          <w:lang w:val="fr-FR"/>
        </w:rPr>
        <w:t>.</w:t>
      </w:r>
      <w:r w:rsidR="0085633E" w:rsidRPr="00804648">
        <w:rPr>
          <w:bCs/>
          <w:sz w:val="18"/>
          <w:szCs w:val="18"/>
          <w:lang w:val="fr-FR"/>
        </w:rPr>
        <w:t xml:space="preserve"> </w:t>
      </w:r>
      <w:r w:rsidR="00E84B97" w:rsidRPr="00804648">
        <w:rPr>
          <w:bCs/>
          <w:sz w:val="18"/>
          <w:szCs w:val="18"/>
          <w:lang w:val="fr-FR"/>
        </w:rPr>
        <w:tab/>
      </w:r>
      <w:r w:rsidR="0085633E" w:rsidRPr="00804648">
        <w:rPr>
          <w:bCs/>
          <w:sz w:val="18"/>
          <w:szCs w:val="18"/>
          <w:lang w:val="fr-FR"/>
        </w:rPr>
        <w:t>Modes de règlement possibles :</w:t>
      </w:r>
    </w:p>
    <w:p w14:paraId="682B7246" w14:textId="77777777" w:rsidR="00161C1A" w:rsidRPr="00804648" w:rsidRDefault="00161C1A" w:rsidP="000F41C1">
      <w:pPr>
        <w:pStyle w:val="Paragraphedeliste"/>
        <w:numPr>
          <w:ilvl w:val="0"/>
          <w:numId w:val="5"/>
        </w:numPr>
        <w:spacing w:after="40"/>
        <w:ind w:left="1636"/>
        <w:rPr>
          <w:sz w:val="18"/>
          <w:szCs w:val="18"/>
          <w:lang w:val="fr-FR"/>
        </w:rPr>
      </w:pPr>
      <w:r w:rsidRPr="00804648">
        <w:rPr>
          <w:sz w:val="18"/>
          <w:szCs w:val="18"/>
          <w:lang w:val="fr-FR"/>
        </w:rPr>
        <w:t>par virement bancaire - COMMUNE LIBRE DE FLEE - IBAN FR76 3000 4012 7600 0050 6868 479   (préciser votre nom dans l'intitulé du virement)</w:t>
      </w:r>
    </w:p>
    <w:p w14:paraId="794A4BA9" w14:textId="77777777" w:rsidR="006A36B2" w:rsidRPr="00804648" w:rsidRDefault="00161C1A" w:rsidP="000F41C1">
      <w:pPr>
        <w:pStyle w:val="Paragraphedeliste"/>
        <w:numPr>
          <w:ilvl w:val="0"/>
          <w:numId w:val="5"/>
        </w:numPr>
        <w:spacing w:after="40"/>
        <w:ind w:left="1636"/>
        <w:rPr>
          <w:sz w:val="18"/>
          <w:szCs w:val="18"/>
          <w:lang w:val="fr-FR"/>
        </w:rPr>
      </w:pPr>
      <w:r w:rsidRPr="00804648">
        <w:rPr>
          <w:sz w:val="18"/>
          <w:szCs w:val="18"/>
          <w:lang w:val="fr-FR"/>
        </w:rPr>
        <w:t>par chèque libellé à l’ordre de la Commune Libre de Flée et transmis pa</w:t>
      </w:r>
      <w:r w:rsidR="007A053A" w:rsidRPr="00804648">
        <w:rPr>
          <w:sz w:val="18"/>
          <w:szCs w:val="18"/>
          <w:lang w:val="fr-FR"/>
        </w:rPr>
        <w:t>r</w:t>
      </w:r>
      <w:r w:rsidRPr="00804648">
        <w:rPr>
          <w:sz w:val="18"/>
          <w:szCs w:val="18"/>
          <w:lang w:val="fr-FR"/>
        </w:rPr>
        <w:t xml:space="preserve"> voie postale à l’adresse :</w:t>
      </w:r>
    </w:p>
    <w:p w14:paraId="65CBE336" w14:textId="061EFC69" w:rsidR="00161C1A" w:rsidRPr="0043170F" w:rsidRDefault="0043170F" w:rsidP="000F41C1">
      <w:pPr>
        <w:spacing w:after="120"/>
        <w:ind w:left="1624"/>
        <w:rPr>
          <w:color w:val="000000" w:themeColor="text1"/>
          <w:sz w:val="18"/>
          <w:szCs w:val="18"/>
          <w:lang w:val="fr-FR"/>
        </w:rPr>
      </w:pPr>
      <w:r w:rsidRPr="0043170F">
        <w:rPr>
          <w:color w:val="000000" w:themeColor="text1"/>
          <w:sz w:val="18"/>
          <w:szCs w:val="18"/>
          <w:lang w:val="fr-FR"/>
        </w:rPr>
        <w:t>M Gaëtan PAITRE – 4 Route de Flée – 86280 SAINT-BENOIT</w:t>
      </w:r>
    </w:p>
    <w:p w14:paraId="1ED74E77" w14:textId="684BF4E1" w:rsidR="00760545" w:rsidRPr="0043170F" w:rsidRDefault="00760545" w:rsidP="00760545">
      <w:pPr>
        <w:pStyle w:val="Paragraphedeliste"/>
        <w:numPr>
          <w:ilvl w:val="0"/>
          <w:numId w:val="5"/>
        </w:numPr>
        <w:spacing w:after="40"/>
        <w:ind w:left="1636"/>
        <w:rPr>
          <w:color w:val="000000" w:themeColor="text1"/>
          <w:sz w:val="18"/>
          <w:szCs w:val="18"/>
          <w:lang w:val="fr-FR"/>
        </w:rPr>
      </w:pPr>
      <w:r w:rsidRPr="0043170F">
        <w:rPr>
          <w:color w:val="000000" w:themeColor="text1"/>
          <w:sz w:val="18"/>
          <w:szCs w:val="18"/>
          <w:lang w:val="fr-FR"/>
        </w:rPr>
        <w:t>par chèque ou en espèces lors des permanences à la salle Henri Dion</w:t>
      </w:r>
      <w:r w:rsidR="00D375A8" w:rsidRPr="0043170F">
        <w:rPr>
          <w:color w:val="000000" w:themeColor="text1"/>
          <w:sz w:val="18"/>
          <w:szCs w:val="18"/>
          <w:lang w:val="fr-FR"/>
        </w:rPr>
        <w:t xml:space="preserve"> (</w:t>
      </w:r>
      <w:proofErr w:type="spellStart"/>
      <w:r w:rsidR="00D375A8" w:rsidRPr="0043170F">
        <w:rPr>
          <w:color w:val="000000" w:themeColor="text1"/>
          <w:sz w:val="18"/>
          <w:szCs w:val="18"/>
          <w:lang w:val="fr-FR"/>
        </w:rPr>
        <w:t>Chem</w:t>
      </w:r>
      <w:proofErr w:type="spellEnd"/>
      <w:r w:rsidR="00D375A8" w:rsidRPr="0043170F">
        <w:rPr>
          <w:color w:val="000000" w:themeColor="text1"/>
          <w:sz w:val="18"/>
          <w:szCs w:val="18"/>
          <w:lang w:val="fr-FR"/>
        </w:rPr>
        <w:t>. du Petit Flée, 86280 Saint-Benoît)</w:t>
      </w:r>
      <w:r w:rsidRPr="0043170F">
        <w:rPr>
          <w:color w:val="000000" w:themeColor="text1"/>
          <w:sz w:val="18"/>
          <w:szCs w:val="18"/>
          <w:lang w:val="fr-FR"/>
        </w:rPr>
        <w:t> : le</w:t>
      </w:r>
      <w:r w:rsidR="0043170F">
        <w:rPr>
          <w:color w:val="000000" w:themeColor="text1"/>
          <w:sz w:val="18"/>
          <w:szCs w:val="18"/>
          <w:lang w:val="fr-FR"/>
        </w:rPr>
        <w:t xml:space="preserve"> 27/05/2026 de 18h00 à 19h00 et le 30/05/2026 de 10h00 à 12h00.</w:t>
      </w:r>
    </w:p>
    <w:p w14:paraId="59D86B27" w14:textId="425B5E00"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AB4EE6">
        <w:rPr>
          <w:bCs/>
          <w:i/>
          <w:iCs/>
          <w:sz w:val="18"/>
          <w:szCs w:val="18"/>
          <w:lang w:val="fr-FR"/>
        </w:rPr>
        <w:t>1</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Aucune réclamation pour erreur ou modification de longueur d’emplacement ne pourra être admise après réception et enregistrement du bulletin d’inscription.</w:t>
      </w:r>
    </w:p>
    <w:p w14:paraId="5E939D85" w14:textId="066495F7"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AB4EE6">
        <w:rPr>
          <w:bCs/>
          <w:i/>
          <w:iCs/>
          <w:sz w:val="18"/>
          <w:szCs w:val="18"/>
          <w:lang w:val="fr-FR"/>
        </w:rPr>
        <w:t>2</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En cas d’annulation d’inscription, la participation ne sera pas remboursée, même en cas d’intempéries (sauf en cas d’annulation de l’organisateur). Aucun remboursement après la date de la manifestation.</w:t>
      </w:r>
    </w:p>
    <w:p w14:paraId="600ED5CD" w14:textId="4D11F467"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AB4EE6">
        <w:rPr>
          <w:bCs/>
          <w:i/>
          <w:iCs/>
          <w:sz w:val="18"/>
          <w:szCs w:val="18"/>
          <w:lang w:val="fr-FR"/>
        </w:rPr>
        <w:t>3</w:t>
      </w:r>
      <w:r w:rsidRPr="00804648">
        <w:rPr>
          <w:b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Toute demande particulière formulée sur le choix de l’emplacement ne sera honorée par la CLF que dans la mesure du possible.</w:t>
      </w:r>
    </w:p>
    <w:p w14:paraId="342CF530" w14:textId="44FE4264"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AB4EE6">
        <w:rPr>
          <w:bCs/>
          <w:i/>
          <w:iCs/>
          <w:sz w:val="18"/>
          <w:szCs w:val="18"/>
          <w:lang w:val="fr-FR"/>
        </w:rPr>
        <w:t>4</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Ne sera réglé que le métrage d’exposition, excluant la longueur du véhicule.</w:t>
      </w:r>
    </w:p>
    <w:p w14:paraId="3BC6F280" w14:textId="13248DA8"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AB4EE6">
        <w:rPr>
          <w:bCs/>
          <w:i/>
          <w:iCs/>
          <w:sz w:val="18"/>
          <w:szCs w:val="18"/>
          <w:lang w:val="fr-FR"/>
        </w:rPr>
        <w:t>5</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Pour des raisons de sécurité, les barbecues ne sont pas autorisés. Les parasols et tonnelles de jardin sont acceptés à condition d’être suffisamment fixés au sol. En cas de dommage, ils restent sous la responsabilité de l’exposant.</w:t>
      </w:r>
    </w:p>
    <w:p w14:paraId="06A12B3D" w14:textId="02426375"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6176E5" w:rsidRPr="00804648">
        <w:rPr>
          <w:bCs/>
          <w:i/>
          <w:iCs/>
          <w:sz w:val="18"/>
          <w:szCs w:val="18"/>
          <w:lang w:val="fr-FR"/>
        </w:rPr>
        <w:t>6</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Vente d’animaux interdite</w:t>
      </w:r>
      <w:r w:rsidR="00241594">
        <w:rPr>
          <w:sz w:val="18"/>
          <w:szCs w:val="18"/>
          <w:lang w:val="fr-FR"/>
        </w:rPr>
        <w:t>.</w:t>
      </w:r>
    </w:p>
    <w:p w14:paraId="4D3DB632" w14:textId="667317B3"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6176E5" w:rsidRPr="00804648">
        <w:rPr>
          <w:bCs/>
          <w:i/>
          <w:iCs/>
          <w:sz w:val="18"/>
          <w:szCs w:val="18"/>
          <w:lang w:val="fr-FR"/>
        </w:rPr>
        <w:t>7</w:t>
      </w:r>
      <w:r w:rsidRPr="00804648">
        <w:rPr>
          <w:bCs/>
          <w:i/>
          <w:iCs/>
          <w:sz w:val="18"/>
          <w:szCs w:val="18"/>
          <w:lang w:val="fr-FR"/>
        </w:rPr>
        <w:t>.</w:t>
      </w:r>
      <w:r w:rsidRPr="00804648">
        <w:rPr>
          <w:bCs/>
          <w:sz w:val="18"/>
          <w:szCs w:val="18"/>
          <w:lang w:val="fr-FR"/>
        </w:rPr>
        <w:t xml:space="preserve"> </w:t>
      </w:r>
      <w:r w:rsidR="00E84B97" w:rsidRPr="00804648">
        <w:rPr>
          <w:bCs/>
          <w:sz w:val="18"/>
          <w:szCs w:val="18"/>
          <w:lang w:val="fr-FR"/>
        </w:rPr>
        <w:tab/>
      </w:r>
      <w:r w:rsidR="00161C1A" w:rsidRPr="00804648">
        <w:rPr>
          <w:sz w:val="18"/>
          <w:szCs w:val="18"/>
          <w:lang w:val="fr-FR"/>
        </w:rPr>
        <w:t>Toute personne non respectueuse se verra dans l’obligation de quitter le lieu de la manifestation.</w:t>
      </w:r>
    </w:p>
    <w:p w14:paraId="53837A7F" w14:textId="6861283C" w:rsidR="00161C1A" w:rsidRPr="00804648" w:rsidRDefault="00683DED" w:rsidP="000F41C1">
      <w:pPr>
        <w:spacing w:after="120"/>
        <w:ind w:left="1276" w:hanging="1276"/>
        <w:rPr>
          <w:sz w:val="18"/>
          <w:szCs w:val="18"/>
          <w:lang w:val="fr-FR"/>
        </w:rPr>
      </w:pPr>
      <w:r w:rsidRPr="00804648">
        <w:rPr>
          <w:bCs/>
          <w:i/>
          <w:iCs/>
          <w:sz w:val="18"/>
          <w:szCs w:val="18"/>
          <w:lang w:val="fr-FR"/>
        </w:rPr>
        <w:t>Article 1</w:t>
      </w:r>
      <w:r w:rsidR="006176E5" w:rsidRPr="00804648">
        <w:rPr>
          <w:bCs/>
          <w:i/>
          <w:iCs/>
          <w:sz w:val="18"/>
          <w:szCs w:val="18"/>
          <w:lang w:val="fr-FR"/>
        </w:rPr>
        <w:t>8</w:t>
      </w:r>
      <w:r w:rsidRPr="00804648">
        <w:rPr>
          <w:bCs/>
          <w:i/>
          <w:iCs/>
          <w:sz w:val="18"/>
          <w:szCs w:val="18"/>
          <w:lang w:val="fr-FR"/>
        </w:rPr>
        <w:t>.</w:t>
      </w:r>
      <w:r w:rsidRPr="00804648">
        <w:rPr>
          <w:b/>
          <w:sz w:val="18"/>
          <w:szCs w:val="18"/>
          <w:lang w:val="fr-FR"/>
        </w:rPr>
        <w:t xml:space="preserve"> </w:t>
      </w:r>
      <w:r w:rsidR="00E84B97" w:rsidRPr="00804648">
        <w:rPr>
          <w:b/>
          <w:sz w:val="18"/>
          <w:szCs w:val="18"/>
          <w:lang w:val="fr-FR"/>
        </w:rPr>
        <w:tab/>
      </w:r>
      <w:r w:rsidR="00161C1A" w:rsidRPr="00804648">
        <w:rPr>
          <w:sz w:val="18"/>
          <w:szCs w:val="18"/>
          <w:lang w:val="fr-FR"/>
        </w:rPr>
        <w:t>Les exposants sont responsables des dommages qu’ils pourraient occasionner aux personnes, aux biens, aux marchandises d’autrui. Les organisateurs ne peuvent en aucun cas être tenus pour responsables des litiges tels que pertes, vols, casses ou autres détériorations. Les organisateurs se dégagent de toutes responsabilités en cas d’accident corporel.</w:t>
      </w:r>
    </w:p>
    <w:p w14:paraId="5E6AC219" w14:textId="3B22CEF3" w:rsidR="00161C1A" w:rsidRDefault="00161C1A" w:rsidP="006D2A7C">
      <w:pPr>
        <w:spacing w:before="240"/>
        <w:rPr>
          <w:sz w:val="20"/>
          <w:szCs w:val="20"/>
          <w:lang w:val="fr-FR"/>
        </w:rPr>
      </w:pPr>
      <w:r>
        <w:rPr>
          <w:sz w:val="20"/>
          <w:szCs w:val="20"/>
          <w:lang w:val="fr-FR"/>
        </w:rPr>
        <w:t>Je déclare avoir pris connaissance du « règlement d’inscription et d’exposition » et m’oblige à le respecter scrupuleusement et sans réserve.</w:t>
      </w:r>
    </w:p>
    <w:p w14:paraId="40A51DDC" w14:textId="61F8E3CB" w:rsidR="00161C1A" w:rsidRDefault="00161C1A" w:rsidP="004408A6">
      <w:pPr>
        <w:ind w:left="1416"/>
        <w:rPr>
          <w:sz w:val="20"/>
          <w:szCs w:val="20"/>
          <w:lang w:val="fr-FR"/>
        </w:rPr>
      </w:pPr>
      <w:r>
        <w:rPr>
          <w:sz w:val="20"/>
          <w:szCs w:val="20"/>
          <w:lang w:val="fr-FR"/>
        </w:rPr>
        <w:t>Fait à : .................................</w:t>
      </w:r>
      <w:r w:rsidR="00C35E60">
        <w:rPr>
          <w:sz w:val="20"/>
          <w:szCs w:val="20"/>
          <w:lang w:val="fr-FR"/>
        </w:rPr>
        <w:t>, l</w:t>
      </w:r>
      <w:r>
        <w:rPr>
          <w:sz w:val="20"/>
          <w:szCs w:val="20"/>
          <w:lang w:val="fr-FR"/>
        </w:rPr>
        <w:t>e : .......</w:t>
      </w:r>
      <w:r w:rsidR="008E63EA">
        <w:rPr>
          <w:sz w:val="20"/>
          <w:szCs w:val="20"/>
          <w:lang w:val="fr-FR"/>
        </w:rPr>
        <w:t xml:space="preserve"> </w:t>
      </w:r>
      <w:r>
        <w:rPr>
          <w:sz w:val="20"/>
          <w:szCs w:val="20"/>
          <w:lang w:val="fr-FR"/>
        </w:rPr>
        <w:t>/........</w:t>
      </w:r>
      <w:r w:rsidR="008E63EA">
        <w:rPr>
          <w:sz w:val="20"/>
          <w:szCs w:val="20"/>
          <w:lang w:val="fr-FR"/>
        </w:rPr>
        <w:t xml:space="preserve"> </w:t>
      </w:r>
      <w:r>
        <w:rPr>
          <w:sz w:val="20"/>
          <w:szCs w:val="20"/>
          <w:lang w:val="fr-FR"/>
        </w:rPr>
        <w:t>/</w:t>
      </w:r>
      <w:r w:rsidR="008E63EA">
        <w:rPr>
          <w:sz w:val="20"/>
          <w:szCs w:val="20"/>
          <w:lang w:val="fr-FR"/>
        </w:rPr>
        <w:t xml:space="preserve"> </w:t>
      </w:r>
      <w:r>
        <w:rPr>
          <w:sz w:val="20"/>
          <w:szCs w:val="20"/>
          <w:lang w:val="fr-FR"/>
        </w:rPr>
        <w:t>202</w:t>
      </w:r>
      <w:r w:rsidR="00C3385D">
        <w:rPr>
          <w:sz w:val="20"/>
          <w:szCs w:val="20"/>
          <w:lang w:val="fr-FR"/>
        </w:rPr>
        <w:t>6</w:t>
      </w:r>
      <w:r>
        <w:rPr>
          <w:sz w:val="20"/>
          <w:szCs w:val="20"/>
          <w:lang w:val="fr-FR"/>
        </w:rPr>
        <w:t xml:space="preserve">                        </w:t>
      </w:r>
    </w:p>
    <w:p w14:paraId="14A50836" w14:textId="77777777" w:rsidR="00161C1A" w:rsidRDefault="00161C1A" w:rsidP="004408A6">
      <w:pPr>
        <w:ind w:left="1416"/>
        <w:rPr>
          <w:sz w:val="20"/>
          <w:szCs w:val="20"/>
          <w:lang w:val="fr-FR"/>
        </w:rPr>
      </w:pPr>
      <w:r>
        <w:rPr>
          <w:sz w:val="20"/>
          <w:szCs w:val="20"/>
          <w:lang w:val="fr-FR"/>
        </w:rPr>
        <w:t xml:space="preserve">Signature </w:t>
      </w:r>
    </w:p>
    <w:p w14:paraId="07414785" w14:textId="0A02D811" w:rsidR="00B32992" w:rsidRPr="00B32992" w:rsidRDefault="00B32992" w:rsidP="004408A6">
      <w:pPr>
        <w:ind w:left="1416"/>
        <w:rPr>
          <w:b/>
          <w:bCs/>
          <w:sz w:val="24"/>
          <w:szCs w:val="24"/>
          <w:lang w:val="fr-FR"/>
        </w:rPr>
      </w:pPr>
      <w:r>
        <w:rPr>
          <w:b/>
          <w:bCs/>
          <w:sz w:val="44"/>
          <w:szCs w:val="44"/>
          <w:lang w:val="fr-FR"/>
        </w:rPr>
        <w:t xml:space="preserve"> </w:t>
      </w:r>
      <w:r>
        <w:rPr>
          <w:b/>
          <w:bCs/>
          <w:sz w:val="24"/>
          <w:szCs w:val="24"/>
          <w:lang w:val="fr-FR"/>
        </w:rPr>
        <w:t xml:space="preserve">                                                                            </w:t>
      </w:r>
    </w:p>
    <w:sectPr w:rsidR="00B32992" w:rsidRPr="00B32992" w:rsidSect="00804648">
      <w:footerReference w:type="default" r:id="rId8"/>
      <w:pgSz w:w="11906" w:h="16838"/>
      <w:pgMar w:top="426" w:right="720" w:bottom="720" w:left="720" w:header="42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3EC5" w14:textId="77777777" w:rsidR="00A65A0A" w:rsidRDefault="00A65A0A" w:rsidP="001533C9">
      <w:pPr>
        <w:spacing w:after="0" w:line="240" w:lineRule="auto"/>
      </w:pPr>
      <w:r>
        <w:separator/>
      </w:r>
    </w:p>
  </w:endnote>
  <w:endnote w:type="continuationSeparator" w:id="0">
    <w:p w14:paraId="563C6C0A" w14:textId="77777777" w:rsidR="00A65A0A" w:rsidRDefault="00A65A0A" w:rsidP="0015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6AD6" w14:textId="68238C4E" w:rsidR="001533C9" w:rsidRPr="001533C9" w:rsidRDefault="001533C9">
    <w:pPr>
      <w:pStyle w:val="Pieddepage"/>
      <w:rPr>
        <w:lang w:val="fr-FR"/>
      </w:rPr>
    </w:pPr>
    <w:r w:rsidRPr="001533C9">
      <w:rPr>
        <w:lang w:val="fr-FR"/>
      </w:rPr>
      <w:t xml:space="preserve">Renseignements :  </w:t>
    </w:r>
    <w:hyperlink r:id="rId1" w:history="1">
      <w:r w:rsidRPr="001533C9">
        <w:rPr>
          <w:rStyle w:val="Lienhypertexte"/>
          <w:lang w:val="fr-FR"/>
        </w:rPr>
        <w:t>videgrenier.clf@gmail.com</w:t>
      </w:r>
    </w:hyperlink>
    <w:r w:rsidRPr="001533C9">
      <w:rPr>
        <w:lang w:val="fr-FR"/>
      </w:rPr>
      <w:ptab w:relativeTo="margin" w:alignment="center" w:leader="none"/>
    </w:r>
    <w:r w:rsidRPr="001533C9">
      <w:rPr>
        <w:lang w:val="fr-FR"/>
      </w:rPr>
      <w:ptab w:relativeTo="margin" w:alignment="right" w:leader="none"/>
    </w:r>
    <w:r>
      <w:rPr>
        <w:lang w:val="fr-FR"/>
      </w:rPr>
      <w:fldChar w:fldCharType="begin"/>
    </w:r>
    <w:r>
      <w:rPr>
        <w:lang w:val="fr-FR"/>
      </w:rPr>
      <w:instrText xml:space="preserve"> PAGE   \* MERGEFORMAT </w:instrText>
    </w:r>
    <w:r>
      <w:rPr>
        <w:lang w:val="fr-FR"/>
      </w:rPr>
      <w:fldChar w:fldCharType="separate"/>
    </w:r>
    <w:r w:rsidR="00C35E60">
      <w:rPr>
        <w:noProof/>
        <w:lang w:val="fr-FR"/>
      </w:rPr>
      <w:t>2</w:t>
    </w:r>
    <w:r>
      <w:rPr>
        <w:lang w:val="fr-FR"/>
      </w:rPr>
      <w:fldChar w:fldCharType="end"/>
    </w:r>
    <w:r>
      <w:rPr>
        <w:lang w:val="fr-FR"/>
      </w:rPr>
      <w:t>/</w:t>
    </w:r>
    <w:r>
      <w:rPr>
        <w:lang w:val="fr-FR"/>
      </w:rPr>
      <w:fldChar w:fldCharType="begin"/>
    </w:r>
    <w:r>
      <w:rPr>
        <w:lang w:val="fr-FR"/>
      </w:rPr>
      <w:instrText xml:space="preserve"> NUMPAGES   \* MERGEFORMAT </w:instrText>
    </w:r>
    <w:r>
      <w:rPr>
        <w:lang w:val="fr-FR"/>
      </w:rPr>
      <w:fldChar w:fldCharType="separate"/>
    </w:r>
    <w:r w:rsidR="00C35E60">
      <w:rPr>
        <w:noProof/>
        <w:lang w:val="fr-FR"/>
      </w:rPr>
      <w:t>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020D" w14:textId="77777777" w:rsidR="00A65A0A" w:rsidRDefault="00A65A0A" w:rsidP="001533C9">
      <w:pPr>
        <w:spacing w:after="0" w:line="240" w:lineRule="auto"/>
      </w:pPr>
      <w:r>
        <w:separator/>
      </w:r>
    </w:p>
  </w:footnote>
  <w:footnote w:type="continuationSeparator" w:id="0">
    <w:p w14:paraId="379BD3C8" w14:textId="77777777" w:rsidR="00A65A0A" w:rsidRDefault="00A65A0A" w:rsidP="00153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950"/>
    <w:multiLevelType w:val="hybridMultilevel"/>
    <w:tmpl w:val="8DDA546C"/>
    <w:lvl w:ilvl="0" w:tplc="236EA77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6F67EE"/>
    <w:multiLevelType w:val="multilevel"/>
    <w:tmpl w:val="84F4FA7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870160"/>
    <w:multiLevelType w:val="hybridMultilevel"/>
    <w:tmpl w:val="B5BEC01C"/>
    <w:lvl w:ilvl="0" w:tplc="FFFFFFFF">
      <w:start w:val="1"/>
      <w:numFmt w:val="bullet"/>
      <w:lvlText w:val=""/>
      <w:lvlJc w:val="left"/>
      <w:pPr>
        <w:ind w:left="720" w:hanging="360"/>
      </w:pPr>
      <w:rPr>
        <w:rFonts w:ascii="Symbol" w:hAnsi="Symbol" w:hint="default"/>
      </w:rPr>
    </w:lvl>
    <w:lvl w:ilvl="1" w:tplc="236EA77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7E2968"/>
    <w:multiLevelType w:val="hybridMultilevel"/>
    <w:tmpl w:val="84F4FA7E"/>
    <w:lvl w:ilvl="0" w:tplc="236EA77E">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6E248F"/>
    <w:multiLevelType w:val="hybridMultilevel"/>
    <w:tmpl w:val="6AD28EAC"/>
    <w:lvl w:ilvl="0" w:tplc="FFFFFFFF">
      <w:start w:val="1"/>
      <w:numFmt w:val="bullet"/>
      <w:lvlText w:val=""/>
      <w:lvlJc w:val="left"/>
      <w:pPr>
        <w:ind w:left="36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2224680">
    <w:abstractNumId w:val="3"/>
  </w:num>
  <w:num w:numId="2" w16cid:durableId="1465080394">
    <w:abstractNumId w:val="4"/>
  </w:num>
  <w:num w:numId="3" w16cid:durableId="1414739165">
    <w:abstractNumId w:val="1"/>
  </w:num>
  <w:num w:numId="4" w16cid:durableId="1858300992">
    <w:abstractNumId w:val="0"/>
  </w:num>
  <w:num w:numId="5" w16cid:durableId="165205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92"/>
    <w:rsid w:val="0005576A"/>
    <w:rsid w:val="000F41C1"/>
    <w:rsid w:val="000F66A4"/>
    <w:rsid w:val="001230F6"/>
    <w:rsid w:val="001533C9"/>
    <w:rsid w:val="00161C1A"/>
    <w:rsid w:val="001A1A9C"/>
    <w:rsid w:val="00231E0C"/>
    <w:rsid w:val="00240CF6"/>
    <w:rsid w:val="00241594"/>
    <w:rsid w:val="00243AC6"/>
    <w:rsid w:val="00273321"/>
    <w:rsid w:val="0028006F"/>
    <w:rsid w:val="00300B70"/>
    <w:rsid w:val="0034512E"/>
    <w:rsid w:val="003626C2"/>
    <w:rsid w:val="00373376"/>
    <w:rsid w:val="00375F19"/>
    <w:rsid w:val="0043170F"/>
    <w:rsid w:val="00434A7A"/>
    <w:rsid w:val="004408A6"/>
    <w:rsid w:val="004452E3"/>
    <w:rsid w:val="004876F4"/>
    <w:rsid w:val="00496D02"/>
    <w:rsid w:val="004F5037"/>
    <w:rsid w:val="00574F92"/>
    <w:rsid w:val="005B7BBC"/>
    <w:rsid w:val="006013C7"/>
    <w:rsid w:val="006176E5"/>
    <w:rsid w:val="00683DED"/>
    <w:rsid w:val="006A36B2"/>
    <w:rsid w:val="006D2A7C"/>
    <w:rsid w:val="006D300D"/>
    <w:rsid w:val="00732E90"/>
    <w:rsid w:val="00760545"/>
    <w:rsid w:val="00777C51"/>
    <w:rsid w:val="007A053A"/>
    <w:rsid w:val="007C4C26"/>
    <w:rsid w:val="00804648"/>
    <w:rsid w:val="00821BEF"/>
    <w:rsid w:val="0085633E"/>
    <w:rsid w:val="008B765B"/>
    <w:rsid w:val="008E63EA"/>
    <w:rsid w:val="008F7A1B"/>
    <w:rsid w:val="0092080E"/>
    <w:rsid w:val="00921B56"/>
    <w:rsid w:val="009318A0"/>
    <w:rsid w:val="0095102E"/>
    <w:rsid w:val="00953CBD"/>
    <w:rsid w:val="00954D29"/>
    <w:rsid w:val="00986123"/>
    <w:rsid w:val="009E6DE7"/>
    <w:rsid w:val="009F28EE"/>
    <w:rsid w:val="00A65A0A"/>
    <w:rsid w:val="00AA63AD"/>
    <w:rsid w:val="00AB23F7"/>
    <w:rsid w:val="00AB4EE6"/>
    <w:rsid w:val="00B2398C"/>
    <w:rsid w:val="00B32992"/>
    <w:rsid w:val="00B41776"/>
    <w:rsid w:val="00B714D0"/>
    <w:rsid w:val="00BB691E"/>
    <w:rsid w:val="00C3385D"/>
    <w:rsid w:val="00C35E60"/>
    <w:rsid w:val="00C66669"/>
    <w:rsid w:val="00C6760E"/>
    <w:rsid w:val="00CA24D0"/>
    <w:rsid w:val="00CD387C"/>
    <w:rsid w:val="00CE6C61"/>
    <w:rsid w:val="00CF7AB1"/>
    <w:rsid w:val="00D02B08"/>
    <w:rsid w:val="00D26D79"/>
    <w:rsid w:val="00D375A8"/>
    <w:rsid w:val="00D66F6D"/>
    <w:rsid w:val="00D800EE"/>
    <w:rsid w:val="00DC237E"/>
    <w:rsid w:val="00E05D39"/>
    <w:rsid w:val="00E2548A"/>
    <w:rsid w:val="00E84B97"/>
    <w:rsid w:val="00EE50A9"/>
    <w:rsid w:val="00EF4FC3"/>
    <w:rsid w:val="00F03BD4"/>
    <w:rsid w:val="00F672A0"/>
    <w:rsid w:val="00F721B7"/>
    <w:rsid w:val="00FA2045"/>
    <w:rsid w:val="00FD25CA"/>
    <w:rsid w:val="00FD4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E4C8A"/>
  <w15:chartTrackingRefBased/>
  <w15:docId w15:val="{377B6A82-2E2D-4513-88B0-E4CA9E3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32992"/>
    <w:rPr>
      <w:sz w:val="16"/>
      <w:szCs w:val="16"/>
    </w:rPr>
  </w:style>
  <w:style w:type="paragraph" w:styleId="Commentaire">
    <w:name w:val="annotation text"/>
    <w:basedOn w:val="Normal"/>
    <w:link w:val="CommentaireCar"/>
    <w:uiPriority w:val="99"/>
    <w:semiHidden/>
    <w:unhideWhenUsed/>
    <w:rsid w:val="00B32992"/>
    <w:pPr>
      <w:spacing w:line="240" w:lineRule="auto"/>
    </w:pPr>
    <w:rPr>
      <w:sz w:val="20"/>
      <w:szCs w:val="20"/>
    </w:rPr>
  </w:style>
  <w:style w:type="character" w:customStyle="1" w:styleId="CommentaireCar">
    <w:name w:val="Commentaire Car"/>
    <w:basedOn w:val="Policepardfaut"/>
    <w:link w:val="Commentaire"/>
    <w:uiPriority w:val="99"/>
    <w:semiHidden/>
    <w:rsid w:val="00B32992"/>
    <w:rPr>
      <w:sz w:val="20"/>
      <w:szCs w:val="20"/>
      <w:lang w:val="es-ES"/>
    </w:rPr>
  </w:style>
  <w:style w:type="paragraph" w:styleId="Objetducommentaire">
    <w:name w:val="annotation subject"/>
    <w:basedOn w:val="Commentaire"/>
    <w:next w:val="Commentaire"/>
    <w:link w:val="ObjetducommentaireCar"/>
    <w:uiPriority w:val="99"/>
    <w:semiHidden/>
    <w:unhideWhenUsed/>
    <w:rsid w:val="00B32992"/>
    <w:rPr>
      <w:b/>
      <w:bCs/>
    </w:rPr>
  </w:style>
  <w:style w:type="character" w:customStyle="1" w:styleId="ObjetducommentaireCar">
    <w:name w:val="Objet du commentaire Car"/>
    <w:basedOn w:val="CommentaireCar"/>
    <w:link w:val="Objetducommentaire"/>
    <w:uiPriority w:val="99"/>
    <w:semiHidden/>
    <w:rsid w:val="00B32992"/>
    <w:rPr>
      <w:b/>
      <w:bCs/>
      <w:sz w:val="20"/>
      <w:szCs w:val="20"/>
      <w:lang w:val="es-ES"/>
    </w:rPr>
  </w:style>
  <w:style w:type="character" w:styleId="Lienhypertexte">
    <w:name w:val="Hyperlink"/>
    <w:basedOn w:val="Policepardfaut"/>
    <w:uiPriority w:val="99"/>
    <w:unhideWhenUsed/>
    <w:rsid w:val="0028006F"/>
    <w:rPr>
      <w:color w:val="0563C1" w:themeColor="hyperlink"/>
      <w:u w:val="single"/>
    </w:rPr>
  </w:style>
  <w:style w:type="character" w:customStyle="1" w:styleId="Mentionnonrsolue1">
    <w:name w:val="Mention non résolue1"/>
    <w:basedOn w:val="Policepardfaut"/>
    <w:uiPriority w:val="99"/>
    <w:semiHidden/>
    <w:unhideWhenUsed/>
    <w:rsid w:val="0028006F"/>
    <w:rPr>
      <w:color w:val="605E5C"/>
      <w:shd w:val="clear" w:color="auto" w:fill="E1DFDD"/>
    </w:rPr>
  </w:style>
  <w:style w:type="paragraph" w:styleId="Paragraphedeliste">
    <w:name w:val="List Paragraph"/>
    <w:basedOn w:val="Normal"/>
    <w:uiPriority w:val="34"/>
    <w:qFormat/>
    <w:rsid w:val="00161C1A"/>
    <w:pPr>
      <w:ind w:left="720"/>
      <w:contextualSpacing/>
    </w:pPr>
  </w:style>
  <w:style w:type="paragraph" w:styleId="En-tte">
    <w:name w:val="header"/>
    <w:basedOn w:val="Normal"/>
    <w:link w:val="En-tteCar"/>
    <w:uiPriority w:val="99"/>
    <w:unhideWhenUsed/>
    <w:rsid w:val="001533C9"/>
    <w:pPr>
      <w:tabs>
        <w:tab w:val="center" w:pos="4536"/>
        <w:tab w:val="right" w:pos="9072"/>
      </w:tabs>
      <w:spacing w:after="0" w:line="240" w:lineRule="auto"/>
    </w:pPr>
  </w:style>
  <w:style w:type="character" w:customStyle="1" w:styleId="En-tteCar">
    <w:name w:val="En-tête Car"/>
    <w:basedOn w:val="Policepardfaut"/>
    <w:link w:val="En-tte"/>
    <w:uiPriority w:val="99"/>
    <w:rsid w:val="001533C9"/>
    <w:rPr>
      <w:lang w:val="es-ES"/>
    </w:rPr>
  </w:style>
  <w:style w:type="paragraph" w:styleId="Pieddepage">
    <w:name w:val="footer"/>
    <w:basedOn w:val="Normal"/>
    <w:link w:val="PieddepageCar"/>
    <w:uiPriority w:val="99"/>
    <w:unhideWhenUsed/>
    <w:rsid w:val="001533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33C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idegrenier.clf@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42E6-AEA1-45BE-B8D0-4D3EFF80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793</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Carré</dc:creator>
  <cp:keywords/>
  <dc:description/>
  <cp:lastModifiedBy>PAITOS FAMILY</cp:lastModifiedBy>
  <cp:revision>36</cp:revision>
  <cp:lastPrinted>2025-04-04T07:47:00Z</cp:lastPrinted>
  <dcterms:created xsi:type="dcterms:W3CDTF">2024-04-04T06:47:00Z</dcterms:created>
  <dcterms:modified xsi:type="dcterms:W3CDTF">2026-04-09T15:45:00Z</dcterms:modified>
</cp:coreProperties>
</file>