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BEBD" w14:textId="243A3D34" w:rsidR="0059508F" w:rsidRDefault="00333989" w:rsidP="00B27EC8">
      <w:pPr>
        <w:ind w:left="-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AB48D" wp14:editId="3FE5A8CD">
                <wp:simplePos x="0" y="0"/>
                <wp:positionH relativeFrom="column">
                  <wp:posOffset>561975</wp:posOffset>
                </wp:positionH>
                <wp:positionV relativeFrom="paragraph">
                  <wp:posOffset>97790</wp:posOffset>
                </wp:positionV>
                <wp:extent cx="3409950" cy="638175"/>
                <wp:effectExtent l="19050" t="19050" r="38100" b="4762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381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1AC4A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7B6B6A" id="Rectangle : coins arrondis 5" o:spid="_x0000_s1026" style="position:absolute;margin-left:44.25pt;margin-top:7.7pt;width:268.5pt;height:5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/ksQIAAKYFAAAOAAAAZHJzL2Uyb0RvYy54bWysVEtuGzEM3RfoHQTtm/E4dj5GxoHhIEWB&#10;IA2SFFnLGo0tQCOqlOyxe5qepScrpfnESIMuinohi0PyUXz8XF3va8N2Cr0GW/D8ZMSZshJKbdcF&#10;//Z8++mCMx+ELYUBqwp+UJ5fzz9+uGrcTI1hA6ZUyAjE+lnjCr4Jwc2yzMuNqoU/AacsKSvAWgQS&#10;cZ2VKBpCr002Ho3OsgawdAhSeU9fb1olnyf8qlIyfK0qrwIzBae3hXRiOlfxzOZXYrZG4TZads8Q&#10;//CKWmhLQQeoGxEE26L+A6rWEsFDFU4k1BlUlZYq5UDZ5KM32TxthFMpFyLHu4Em//9g5f3uAZku&#10;Cz7lzIqaSvRIpAm7NurXzxmToK1nAhFsqT2bRsIa52fk9+QesJM8XWP2+wrr+E95sX0i+TCQrPaB&#10;Sfp4OhldXk6pFpJ0Z6cX+XkCzV69HfrwWUHN4qXgCFtbxkclgsXuzgcKS/a9XYxo4VYbk6ppLGso&#10;nfOcgkSVB6PLqE0CrldLg2wnqCHyxXKymMSUCO3IjCRj6WNMtE0t3cLBqIhh7KOqiDNKZtxGiN2q&#10;BlghpbIhb1UbUao22nREvz5Y75FCJ8CIXNErB+wOoLdsQXrs9s2dfXRVqdkH5y71vzkPHiky2DA4&#10;19oCvpeZoay6yK19T1JLTWRpBeWBOgqhHTXv5K2mMt4JHx4E0mxR5WlfhK90VAaoUtDdONsA/njv&#10;e7SnlictZw3NasH9961AxZn5YmkYLvPJJA53EibT8zEJeKxZHWvstl5CrD5tJifTNdoH018rhPqF&#10;1soiRiWVsJJiF1wG7IVlaHcILSapFotkRgPtRLizT05G8Mhq7NDn/YtA1/VyoCm4h36uxexNN7e2&#10;0dPCYhug0qnVX3nt+KZlkBqnW1xx2xzLyep1vc5/AwAA//8DAFBLAwQUAAYACAAAACEAodH+Ot4A&#10;AAAJAQAADwAAAGRycy9kb3ducmV2LnhtbEyPwW7CMBBE70j9B2sr9QYOiNCQxkGowKG9QSt6NfE2&#10;jhqvo9hAytd3e2qP+2Y0O1OsBteKC/ah8aRgOklAIFXeNFQreH/bjTMQIWoyuvWECr4xwKq8GxU6&#10;N/5Ke7wcYi04hEKuFdgYu1zKUFl0Okx8h8Tap++djnz2tTS9vnK4a+UsSRbS6Yb4g9UdPlusvg5n&#10;p8DcXvbxKHfmcbndbG+vRwp2/aHUw/2wfgIRcYh/Zvitz9Wh5E4nfyYTRKsgy1J2Mk/nIFhfzFIG&#10;JwbTdAmyLOT/BeUPAAAA//8DAFBLAQItABQABgAIAAAAIQC2gziS/gAAAOEBAAATAAAAAAAAAAAA&#10;AAAAAAAAAABbQ29udGVudF9UeXBlc10ueG1sUEsBAi0AFAAGAAgAAAAhADj9If/WAAAAlAEAAAsA&#10;AAAAAAAAAAAAAAAALwEAAF9yZWxzLy5yZWxzUEsBAi0AFAAGAAgAAAAhAFud7+SxAgAApgUAAA4A&#10;AAAAAAAAAAAAAAAALgIAAGRycy9lMm9Eb2MueG1sUEsBAi0AFAAGAAgAAAAhAKHR/jreAAAACQEA&#10;AA8AAAAAAAAAAAAAAAAACwUAAGRycy9kb3ducmV2LnhtbFBLBQYAAAAABAAEAPMAAAAWBgAAAAA=&#10;" filled="f" strokecolor="#1ac4a4" strokeweight="4.5pt">
                <v:stroke joinstyle="miter"/>
              </v:roundrect>
            </w:pict>
          </mc:Fallback>
        </mc:AlternateContent>
      </w:r>
      <w:r w:rsidR="00900EC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92D537" wp14:editId="248D2870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5452110" cy="752665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110" cy="752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D8160" w14:textId="7E431402" w:rsidR="00900EC2" w:rsidRDefault="003339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38EFA" wp14:editId="0470193B">
                                  <wp:extent cx="5281112" cy="7475254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1112" cy="7475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2D5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8.1pt;margin-top:0;width:429.3pt;height:592.6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aQDQIAAPcDAAAOAAAAZHJzL2Uyb0RvYy54bWysU9uO2yAQfa/Uf0C8N46tOLtrxVlts01V&#10;aXuRtv0AjHGMCgwFEnv79R2wN5u2b1V5QAwznJk5c9jcjlqRk3BegqlpvlhSIgyHVppDTb993b+5&#10;psQHZlqmwIiaPglPb7evX20GW4kCelCtcARBjK8GW9M+BFtlmee90MwvwAqDzg6cZgFNd8haxwZE&#10;1yorlst1NoBrrQMuvMfb+8lJtwm/6wQPn7vOi0BUTbG2kHaX9ibu2XbDqoNjtpd8LoP9QxWaSYNJ&#10;z1D3LDBydPIvKC25Aw9dWHDQGXSd5CL1gN3kyz+6eeyZFakXJMfbM03+/8HyT6dH+8WRML6FEQeY&#10;mvD2Afh3TwzsemYO4s45GHrBWkycR8qywfpqfhqp9pWPIM3wEVocMjsGSEBj53RkBfskiI4DeDqT&#10;LsZAOF6Wq7LIc3Rx9F2VxXpdlikHq56fW+fDewGaxENNHU41wbPTgw+xHFY9h8RsHpRs91KpZLhD&#10;s1OOnBgqYJ/WjP5bmDJkqOlNWZQJ2UB8n8ShZUCFKqlrer2Ma9JMpOOdaVNIYFJNZ6xEmZmfSMlE&#10;ThibEQMjTw20T8iUg0mJ+HPw0IP7ScmAKqyp/3FkTlCiPhhk+yZfraJsk7Eqrwo03KWnufQwwxGq&#10;poGS6bgLSeqRBwN3OJVOJr5eKplrRXUlGuefEOV7aaeol/+6/QUAAP//AwBQSwMEFAAGAAgAAAAh&#10;AJaH76HbAAAABgEAAA8AAABkcnMvZG93bnJldi54bWxMj0FPg0AQhe8m/ofNmHgxdqkKRWRp1KTG&#10;a2t/wABTILKzhN0W+u+detHLSybv5b1v8vVse3Wi0XeODSwXESjiytUdNwb2X5v7FJQPyDX2jsnA&#10;mTysi+urHLPaTbyl0y40SkrYZ2igDWHItPZVSxb9wg3E4h3caDHIOTa6HnGSctvrhyhKtMWOZaHF&#10;gd5bqr53R2vg8Dndxc9T+RH2q+1T8obdqnRnY25v5tcXUIHm8BeGC76gQyFMpTty7VVvQB4Jvype&#10;GqcJqFJCyzR+BF3k+j9+8QMAAP//AwBQSwECLQAUAAYACAAAACEAtoM4kv4AAADhAQAAEwAAAAAA&#10;AAAAAAAAAAAAAAAAW0NvbnRlbnRfVHlwZXNdLnhtbFBLAQItABQABgAIAAAAIQA4/SH/1gAAAJQB&#10;AAALAAAAAAAAAAAAAAAAAC8BAABfcmVscy8ucmVsc1BLAQItABQABgAIAAAAIQBiqdaQDQIAAPcD&#10;AAAOAAAAAAAAAAAAAAAAAC4CAABkcnMvZTJvRG9jLnhtbFBLAQItABQABgAIAAAAIQCWh++h2wAA&#10;AAYBAAAPAAAAAAAAAAAAAAAAAGcEAABkcnMvZG93bnJldi54bWxQSwUGAAAAAAQABADzAAAAbwUA&#10;AAAA&#10;" stroked="f">
                <v:textbox>
                  <w:txbxContent>
                    <w:p w14:paraId="77ED8160" w14:textId="7E431402" w:rsidR="00900EC2" w:rsidRDefault="00333989">
                      <w:r>
                        <w:rPr>
                          <w:noProof/>
                        </w:rPr>
                        <w:drawing>
                          <wp:inline distT="0" distB="0" distL="0" distR="0" wp14:anchorId="6E638EFA" wp14:editId="0470193B">
                            <wp:extent cx="5281112" cy="7475254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1112" cy="7475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00EC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47AE3C" wp14:editId="42C2C31B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5461000" cy="7509510"/>
                <wp:effectExtent l="0" t="0" r="635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750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E0967" w14:textId="28757984" w:rsidR="00D51784" w:rsidRPr="00333989" w:rsidRDefault="00333989" w:rsidP="00333989">
                            <w:pPr>
                              <w:spacing w:before="240"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33989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BULLETIN D’INSCRIPTION</w:t>
                            </w:r>
                          </w:p>
                          <w:p w14:paraId="2B95E085" w14:textId="77777777" w:rsidR="00333989" w:rsidRDefault="00333989" w:rsidP="0059508F">
                            <w:pPr>
                              <w:spacing w:before="120"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32B2742" w14:textId="6F7ED9BA" w:rsidR="00D51784" w:rsidRDefault="00900EC2" w:rsidP="00C14F15">
                            <w:pPr>
                              <w:spacing w:before="720"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7EC8" w:rsidRPr="0059508F">
                              <w:rPr>
                                <w:sz w:val="28"/>
                                <w:szCs w:val="28"/>
                              </w:rPr>
                              <w:t>retourner au plus tard 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798DC6B8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F0D8671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4EB71CB" w14:textId="18C4DAA8" w:rsidR="00B27EC8" w:rsidRPr="0059508F" w:rsidRDefault="00B27EC8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9508F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8B7DF9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 w:rsidRPr="0059508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mai </w:t>
                            </w:r>
                            <w:r w:rsidRPr="0059508F">
                              <w:rPr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8B7DF9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6779634B" w14:textId="77777777" w:rsidR="00900EC2" w:rsidRDefault="00900EC2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E31953" w14:textId="77777777" w:rsidR="00900EC2" w:rsidRPr="0059508F" w:rsidRDefault="00900EC2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Bulletin, pièces demandées et règlement à déposer directement en Mairie ou à renvoyer par courrier à l’adresse suivante :</w:t>
                            </w:r>
                          </w:p>
                          <w:p w14:paraId="414F6044" w14:textId="77777777" w:rsidR="0059508F" w:rsidRPr="0059508F" w:rsidRDefault="0059508F" w:rsidP="0059508F">
                            <w:pPr>
                              <w:spacing w:before="12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508F">
                              <w:rPr>
                                <w:sz w:val="28"/>
                                <w:szCs w:val="28"/>
                              </w:rPr>
                              <w:t>Comité des Fêtes de Sainte-Geneviève</w:t>
                            </w:r>
                          </w:p>
                          <w:p w14:paraId="1D2CE5C0" w14:textId="77777777" w:rsidR="00900EC2" w:rsidRDefault="0059508F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508F">
                              <w:rPr>
                                <w:sz w:val="28"/>
                                <w:szCs w:val="28"/>
                              </w:rPr>
                              <w:t xml:space="preserve">2 rue Maurice Bled </w:t>
                            </w:r>
                          </w:p>
                          <w:p w14:paraId="5E76B071" w14:textId="77777777" w:rsidR="00D51784" w:rsidRDefault="0059508F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508F">
                              <w:rPr>
                                <w:sz w:val="28"/>
                                <w:szCs w:val="28"/>
                              </w:rPr>
                              <w:t>60730 Sainte Geneviève</w:t>
                            </w:r>
                          </w:p>
                          <w:p w14:paraId="0A5BDA03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C75B58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07DF8F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1871AD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CDE179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4FC0E3" w14:textId="77777777" w:rsidR="0059508F" w:rsidRDefault="0059508F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508F">
                              <w:rPr>
                                <w:sz w:val="28"/>
                                <w:szCs w:val="28"/>
                              </w:rPr>
                              <w:t>Organisée par et au profit du</w:t>
                            </w:r>
                          </w:p>
                          <w:p w14:paraId="4BA7ADD0" w14:textId="77777777" w:rsidR="0059508F" w:rsidRPr="0059508F" w:rsidRDefault="0059508F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508F">
                              <w:rPr>
                                <w:sz w:val="28"/>
                                <w:szCs w:val="28"/>
                              </w:rPr>
                              <w:t xml:space="preserve"> Comité des Fêtes de Sainte-Geneviève</w:t>
                            </w:r>
                          </w:p>
                          <w:p w14:paraId="7AC3ED3C" w14:textId="77777777" w:rsidR="00900EC2" w:rsidRDefault="0059508F" w:rsidP="0059508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508F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59508F">
                              <w:rPr>
                                <w:sz w:val="28"/>
                                <w:szCs w:val="28"/>
                              </w:rPr>
                              <w:t>association</w:t>
                            </w:r>
                            <w:proofErr w:type="gramEnd"/>
                            <w:r w:rsidRPr="0059508F">
                              <w:rPr>
                                <w:sz w:val="28"/>
                                <w:szCs w:val="28"/>
                              </w:rPr>
                              <w:t xml:space="preserve"> loi 1901) </w:t>
                            </w:r>
                          </w:p>
                          <w:p w14:paraId="49710D7C" w14:textId="77777777" w:rsidR="00D51784" w:rsidRDefault="00D51784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11F1D19" w14:textId="77777777" w:rsidR="00900EC2" w:rsidRDefault="00900EC2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AC13C2" w14:textId="77777777" w:rsidR="0059508F" w:rsidRPr="00D51784" w:rsidRDefault="0059508F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1784">
                              <w:rPr>
                                <w:b/>
                                <w:sz w:val="36"/>
                                <w:szCs w:val="36"/>
                              </w:rPr>
                              <w:t>Ne pas jeter sur la voie publique</w:t>
                            </w:r>
                          </w:p>
                          <w:p w14:paraId="717EE4D9" w14:textId="77777777" w:rsidR="0059508F" w:rsidRDefault="0059508F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1E3DE9" w14:textId="77777777" w:rsidR="0059508F" w:rsidRPr="0059508F" w:rsidRDefault="0059508F" w:rsidP="0059508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39EED6" w14:textId="77777777" w:rsidR="00B27EC8" w:rsidRDefault="00B27E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AE3C" id="_x0000_s1027" type="#_x0000_t202" style="position:absolute;left:0;text-align:left;margin-left:0;margin-top:0;width:430pt;height:59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x1EAIAAP4DAAAOAAAAZHJzL2Uyb0RvYy54bWysU8tu2zAQvBfoPxC815IMO4kFy0Hq1EWB&#10;9AGk/QCKoiyiFJdd0pbSr++SVhwjvRXVgdjlisPZ2eH6duwNOyr0GmzFi1nOmbISGm33Ff/xfffu&#10;hjMfhG2EAasq/qQ8v928fbMeXKnm0IFpFDICsb4cXMW7EFyZZV52qhd+Bk5ZKraAvQiU4j5rUAyE&#10;3ptsnudX2QDYOASpvKfd+1ORbxJ+2yoZvratV4GZihO3kFZMax3XbLMW5R6F67ScaIh/YNELbenS&#10;M9S9CIIdUP8F1WuJ4KENMwl9Bm2rpUo9UDdF/qqbx044lXohcbw7y+T/H6z8cnx035CF8T2MNMDU&#10;hHcPIH96ZmHbCbtXd4gwdEo0dHERJcsG58vpaJTalz6C1MNnaGjI4hAgAY0t9lEV6pMROg3g6Sy6&#10;GgOTtLlcXBV5TiVJtetlvloWaSyZKJ+PO/Tho4KexaDiSFNN8OL44EOkI8rnX+JtHoxudtqYlOC+&#10;3hpkR0EO2KUvdfDqN2PZUPHVcr5MyBbi+WSOXgdyqNF9xW+IJzFN21GOD7ZJcRDanGJiYuykT5Tk&#10;JE4Y65HpZhIvylVD80SCIZwMSQ+Igg7wN2cDmbHi/tdBoOLMfLIk+qpYLKJ7U7JYXs8pwctKfVkR&#10;VhJUxQNnp3AbkuOjHBbuaDitTrK9MJkok8mSmtODiC6+zNNfL8928wcAAP//AwBQSwMEFAAGAAgA&#10;AAAhAFRbHsTaAAAABgEAAA8AAABkcnMvZG93bnJldi54bWxMj8FOwzAQRO9I/IO1SFwQdVpBGkKc&#10;CpBAXFv6AZt4m0TE6yh2m/TvWbjQy0qjGc2+KTaz69WJxtB5NrBcJKCIa287bgzsv97vM1AhIlvs&#10;PZOBMwXYlNdXBebWT7yl0y42Sko45GigjXHItQ51Sw7Dwg/E4h386DCKHBttR5yk3PV6lSSpdtix&#10;fGhxoLeW6u/d0Rk4fE53j09T9RH36+1D+orduvJnY25v5pdnUJHm+B+GX3xBh1KYKn9kG1RvQIbE&#10;vyteliYiKwkts1UKuiz0JX75AwAA//8DAFBLAQItABQABgAIAAAAIQC2gziS/gAAAOEBAAATAAAA&#10;AAAAAAAAAAAAAAAAAABbQ29udGVudF9UeXBlc10ueG1sUEsBAi0AFAAGAAgAAAAhADj9If/WAAAA&#10;lAEAAAsAAAAAAAAAAAAAAAAALwEAAF9yZWxzLy5yZWxzUEsBAi0AFAAGAAgAAAAhAMa9THUQAgAA&#10;/gMAAA4AAAAAAAAAAAAAAAAALgIAAGRycy9lMm9Eb2MueG1sUEsBAi0AFAAGAAgAAAAhAFRbHsTa&#10;AAAABgEAAA8AAAAAAAAAAAAAAAAAagQAAGRycy9kb3ducmV2LnhtbFBLBQYAAAAABAAEAPMAAABx&#10;BQAAAAA=&#10;" stroked="f">
                <v:textbox>
                  <w:txbxContent>
                    <w:p w14:paraId="1E0E0967" w14:textId="28757984" w:rsidR="00D51784" w:rsidRPr="00333989" w:rsidRDefault="00333989" w:rsidP="00333989">
                      <w:pPr>
                        <w:spacing w:before="240" w:after="0"/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333989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>BULLETIN D’INSCRIPTION</w:t>
                      </w:r>
                    </w:p>
                    <w:p w14:paraId="2B95E085" w14:textId="77777777" w:rsidR="00333989" w:rsidRDefault="00333989" w:rsidP="0059508F">
                      <w:pPr>
                        <w:spacing w:before="120" w:after="0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32B2742" w14:textId="6F7ED9BA" w:rsidR="00D51784" w:rsidRDefault="00900EC2" w:rsidP="00C14F15">
                      <w:pPr>
                        <w:spacing w:before="720"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À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27EC8" w:rsidRPr="0059508F">
                        <w:rPr>
                          <w:sz w:val="28"/>
                          <w:szCs w:val="28"/>
                        </w:rPr>
                        <w:t>retourner au plus tard le</w:t>
                      </w:r>
                      <w:r>
                        <w:rPr>
                          <w:sz w:val="28"/>
                          <w:szCs w:val="28"/>
                        </w:rPr>
                        <w:t> :</w:t>
                      </w:r>
                    </w:p>
                    <w:p w14:paraId="798DC6B8" w14:textId="77777777" w:rsidR="00D51784" w:rsidRDefault="00D51784" w:rsidP="0059508F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F0D8671" w14:textId="77777777" w:rsidR="00D51784" w:rsidRDefault="00D51784" w:rsidP="0059508F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4EB71CB" w14:textId="18C4DAA8" w:rsidR="00B27EC8" w:rsidRPr="0059508F" w:rsidRDefault="00B27EC8" w:rsidP="0059508F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9508F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8B7DF9">
                        <w:rPr>
                          <w:b/>
                          <w:sz w:val="36"/>
                          <w:szCs w:val="36"/>
                        </w:rPr>
                        <w:t>8</w:t>
                      </w:r>
                      <w:r w:rsidRPr="0059508F">
                        <w:rPr>
                          <w:b/>
                          <w:sz w:val="36"/>
                          <w:szCs w:val="36"/>
                        </w:rPr>
                        <w:t xml:space="preserve"> mai </w:t>
                      </w:r>
                      <w:r w:rsidRPr="0059508F">
                        <w:rPr>
                          <w:b/>
                          <w:sz w:val="36"/>
                          <w:szCs w:val="36"/>
                        </w:rPr>
                        <w:t>202</w:t>
                      </w:r>
                      <w:r w:rsidR="008B7DF9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  <w:p w14:paraId="6779634B" w14:textId="77777777" w:rsidR="00900EC2" w:rsidRDefault="00900EC2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6E31953" w14:textId="77777777" w:rsidR="00900EC2" w:rsidRPr="0059508F" w:rsidRDefault="00900EC2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Bulletin, pièces demandées et règlement à déposer directement en Mairie ou à renvoyer par courrier à l’adresse suivante :</w:t>
                      </w:r>
                    </w:p>
                    <w:p w14:paraId="414F6044" w14:textId="77777777" w:rsidR="0059508F" w:rsidRPr="0059508F" w:rsidRDefault="0059508F" w:rsidP="0059508F">
                      <w:pPr>
                        <w:spacing w:before="120"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9508F">
                        <w:rPr>
                          <w:sz w:val="28"/>
                          <w:szCs w:val="28"/>
                        </w:rPr>
                        <w:t>Comité des Fêtes de Sainte-Geneviève</w:t>
                      </w:r>
                    </w:p>
                    <w:p w14:paraId="1D2CE5C0" w14:textId="77777777" w:rsidR="00900EC2" w:rsidRDefault="0059508F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9508F">
                        <w:rPr>
                          <w:sz w:val="28"/>
                          <w:szCs w:val="28"/>
                        </w:rPr>
                        <w:t xml:space="preserve">2 rue Maurice Bled </w:t>
                      </w:r>
                    </w:p>
                    <w:p w14:paraId="5E76B071" w14:textId="77777777" w:rsidR="00D51784" w:rsidRDefault="0059508F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9508F">
                        <w:rPr>
                          <w:sz w:val="28"/>
                          <w:szCs w:val="28"/>
                        </w:rPr>
                        <w:t>60730 Sainte Geneviève</w:t>
                      </w:r>
                    </w:p>
                    <w:p w14:paraId="0A5BDA03" w14:textId="77777777" w:rsidR="00D51784" w:rsidRDefault="00D51784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C75B58" w14:textId="77777777" w:rsidR="00D51784" w:rsidRDefault="00D51784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B07DF8F" w14:textId="77777777" w:rsidR="00D51784" w:rsidRDefault="00D51784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81871AD" w14:textId="77777777" w:rsidR="00D51784" w:rsidRDefault="00D51784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CCDE179" w14:textId="77777777" w:rsidR="00D51784" w:rsidRDefault="00D51784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14FC0E3" w14:textId="77777777" w:rsidR="0059508F" w:rsidRDefault="0059508F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9508F">
                        <w:rPr>
                          <w:sz w:val="28"/>
                          <w:szCs w:val="28"/>
                        </w:rPr>
                        <w:t>Organisée par et au profit du</w:t>
                      </w:r>
                    </w:p>
                    <w:p w14:paraId="4BA7ADD0" w14:textId="77777777" w:rsidR="0059508F" w:rsidRPr="0059508F" w:rsidRDefault="0059508F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9508F">
                        <w:rPr>
                          <w:sz w:val="28"/>
                          <w:szCs w:val="28"/>
                        </w:rPr>
                        <w:t xml:space="preserve"> Comité des Fêtes de Sainte-Geneviève</w:t>
                      </w:r>
                    </w:p>
                    <w:p w14:paraId="7AC3ED3C" w14:textId="77777777" w:rsidR="00900EC2" w:rsidRDefault="0059508F" w:rsidP="0059508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9508F">
                        <w:rPr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59508F">
                        <w:rPr>
                          <w:sz w:val="28"/>
                          <w:szCs w:val="28"/>
                        </w:rPr>
                        <w:t>association</w:t>
                      </w:r>
                      <w:proofErr w:type="gramEnd"/>
                      <w:r w:rsidRPr="0059508F">
                        <w:rPr>
                          <w:sz w:val="28"/>
                          <w:szCs w:val="28"/>
                        </w:rPr>
                        <w:t xml:space="preserve"> loi 1901) </w:t>
                      </w:r>
                    </w:p>
                    <w:p w14:paraId="49710D7C" w14:textId="77777777" w:rsidR="00D51784" w:rsidRDefault="00D51784" w:rsidP="0059508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11F1D19" w14:textId="77777777" w:rsidR="00900EC2" w:rsidRDefault="00900EC2" w:rsidP="0059508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1AC13C2" w14:textId="77777777" w:rsidR="0059508F" w:rsidRPr="00D51784" w:rsidRDefault="0059508F" w:rsidP="0059508F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1784">
                        <w:rPr>
                          <w:b/>
                          <w:sz w:val="36"/>
                          <w:szCs w:val="36"/>
                        </w:rPr>
                        <w:t>Ne pas jeter sur la voie publique</w:t>
                      </w:r>
                    </w:p>
                    <w:p w14:paraId="717EE4D9" w14:textId="77777777" w:rsidR="0059508F" w:rsidRDefault="0059508F" w:rsidP="0059508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C1E3DE9" w14:textId="77777777" w:rsidR="0059508F" w:rsidRPr="0059508F" w:rsidRDefault="0059508F" w:rsidP="0059508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F39EED6" w14:textId="77777777" w:rsidR="00B27EC8" w:rsidRDefault="00B27EC8"/>
                  </w:txbxContent>
                </v:textbox>
                <w10:wrap type="square" anchorx="page"/>
              </v:shape>
            </w:pict>
          </mc:Fallback>
        </mc:AlternateContent>
      </w:r>
    </w:p>
    <w:p w14:paraId="514A1474" w14:textId="77777777" w:rsidR="00C77086" w:rsidRDefault="00C77086" w:rsidP="00B27EC8">
      <w:pPr>
        <w:ind w:left="-709"/>
        <w:sectPr w:rsidR="00C77086" w:rsidSect="00900EC2">
          <w:pgSz w:w="16838" w:h="11906" w:orient="landscape" w:code="9"/>
          <w:pgMar w:top="11" w:right="720" w:bottom="720" w:left="720" w:header="708" w:footer="708" w:gutter="0"/>
          <w:cols w:space="708"/>
          <w:docGrid w:linePitch="360"/>
        </w:sectPr>
      </w:pPr>
    </w:p>
    <w:p w14:paraId="21FF7E09" w14:textId="1E71C242" w:rsidR="00C77086" w:rsidRDefault="00333989" w:rsidP="00C77086">
      <w:pPr>
        <w:spacing w:after="0"/>
        <w:rPr>
          <w:sz w:val="20"/>
          <w:szCs w:val="20"/>
        </w:rPr>
      </w:pPr>
      <w:r w:rsidRPr="00C77086">
        <w:rPr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9315E0" wp14:editId="64C18F36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5581650" cy="7522845"/>
                <wp:effectExtent l="0" t="0" r="0" b="190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52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C2EC9" w14:textId="77777777" w:rsidR="00333989" w:rsidRDefault="00333989" w:rsidP="003339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BULLETIN D’INSCRIPTION ET DECLARATION SUR L’HONNEUR</w:t>
                            </w:r>
                          </w:p>
                          <w:p w14:paraId="39D0289F" w14:textId="4FC4EB55" w:rsidR="00C77086" w:rsidRPr="00C77086" w:rsidRDefault="00C77086" w:rsidP="00333989">
                            <w:pPr>
                              <w:spacing w:before="12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77086">
                              <w:rPr>
                                <w:sz w:val="26"/>
                                <w:szCs w:val="26"/>
                              </w:rPr>
                              <w:t>A retourner au plus tard le 1</w:t>
                            </w:r>
                            <w:r w:rsidR="008B7DF9"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Pr="00C77086">
                              <w:rPr>
                                <w:sz w:val="26"/>
                                <w:szCs w:val="26"/>
                              </w:rPr>
                              <w:t xml:space="preserve"> mai 202</w:t>
                            </w:r>
                            <w:r w:rsidR="008B7DF9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01B33A40" w14:textId="77777777" w:rsidR="00C77086" w:rsidRPr="009A067B" w:rsidRDefault="00E51742" w:rsidP="00E5174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7086" w:rsidRPr="009A067B">
                              <w:rPr>
                                <w:b/>
                                <w:sz w:val="24"/>
                                <w:szCs w:val="24"/>
                              </w:rPr>
                              <w:t>Votre emplacement vous sera communiqué le matin même de la</w:t>
                            </w:r>
                            <w:r w:rsidRPr="009A06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7086" w:rsidRPr="009A067B">
                              <w:rPr>
                                <w:b/>
                                <w:sz w:val="24"/>
                                <w:szCs w:val="24"/>
                              </w:rPr>
                              <w:t>manifestation</w:t>
                            </w:r>
                          </w:p>
                          <w:p w14:paraId="53CE5E99" w14:textId="77777777" w:rsidR="009A067B" w:rsidRPr="009A067B" w:rsidRDefault="009A067B" w:rsidP="009A067B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31447" w:rsidRPr="009A06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L’entrée des véhicules s’effectuera exclusivement au carrefour </w:t>
                            </w:r>
                            <w:r w:rsidRPr="009A06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 la </w:t>
                            </w:r>
                            <w:r w:rsidR="00B31447" w:rsidRPr="009A067B">
                              <w:rPr>
                                <w:b/>
                                <w:sz w:val="24"/>
                                <w:szCs w:val="24"/>
                              </w:rPr>
                              <w:t>rue Neuve</w:t>
                            </w:r>
                          </w:p>
                          <w:p w14:paraId="2F0FFA03" w14:textId="77777777" w:rsidR="00B31447" w:rsidRPr="009A067B" w:rsidRDefault="009A067B" w:rsidP="00B3144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06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9A067B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proofErr w:type="gramEnd"/>
                            <w:r w:rsidRPr="009A067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la </w:t>
                            </w:r>
                            <w:r w:rsidR="00B31447" w:rsidRPr="009A067B">
                              <w:rPr>
                                <w:b/>
                                <w:sz w:val="24"/>
                                <w:szCs w:val="24"/>
                              </w:rPr>
                              <w:t>Rue de l’Eventail</w:t>
                            </w:r>
                          </w:p>
                          <w:p w14:paraId="12F71B2F" w14:textId="77777777" w:rsidR="00C77086" w:rsidRDefault="00C77086" w:rsidP="00E51742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Je soussigné(e) :</w:t>
                            </w:r>
                          </w:p>
                          <w:p w14:paraId="2CDAA89A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NOM : 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 Prénom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>:_______________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B82DD35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Né(e) le   ___/___ / ____Dépt : ____</w:t>
                            </w: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_  Pays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: __________</w:t>
                            </w:r>
                            <w:r w:rsidR="00E51742">
                              <w:rPr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466D1C1C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Domicilié(e) à :  __________________________________</w:t>
                            </w:r>
                            <w:r w:rsidR="00E51742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62DC408D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Code Postal : ___________</w:t>
                            </w:r>
                            <w:r w:rsidR="00E51742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Ville  :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E51742"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36A54E05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Téléphone : ________________</w:t>
                            </w:r>
                            <w:r w:rsidR="00E51742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>Mail : ________________</w:t>
                            </w:r>
                            <w:r w:rsidR="00E51742">
                              <w:rPr>
                                <w:sz w:val="24"/>
                                <w:szCs w:val="24"/>
                              </w:rPr>
                              <w:t>_________________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EAEE5C3" w14:textId="77777777" w:rsidR="00C77086" w:rsidRPr="00C77086" w:rsidRDefault="00C77086" w:rsidP="00C77086">
                            <w:pPr>
                              <w:spacing w:before="120"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Déclare sur l’honneur être : </w:t>
                            </w:r>
                          </w:p>
                          <w:p w14:paraId="16B162C7" w14:textId="77777777" w:rsidR="00C77086" w:rsidRPr="00C77086" w:rsidRDefault="00C77086" w:rsidP="00C77086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>Particulier et :</w:t>
                            </w:r>
                          </w:p>
                          <w:p w14:paraId="2E27265D" w14:textId="77777777" w:rsidR="00E51742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Ne pas avoir participé à plus de deux manifestations de même nature au cours de l’année. Ne vendre que des objets personnels et usagers. Demande la réservation </w:t>
                            </w:r>
                          </w:p>
                          <w:p w14:paraId="2EF78EDC" w14:textId="667E712F" w:rsidR="00E51742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d’un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emplacement de _____ mètres linéaires. (</w:t>
                            </w:r>
                            <w:r w:rsidR="007232E9" w:rsidRPr="00C77086">
                              <w:rPr>
                                <w:sz w:val="24"/>
                                <w:szCs w:val="24"/>
                              </w:rPr>
                              <w:t>Minimum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4F15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mètres</w:t>
                            </w:r>
                            <w:r w:rsidR="009B4DAE">
                              <w:rPr>
                                <w:sz w:val="24"/>
                                <w:szCs w:val="24"/>
                              </w:rPr>
                              <w:t>) – (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véhicule </w:t>
                            </w:r>
                          </w:p>
                          <w:p w14:paraId="6A3055ED" w14:textId="0928D656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autorisé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sur l'emplace</w:t>
                            </w:r>
                            <w:r w:rsidR="00B31447">
                              <w:rPr>
                                <w:sz w:val="24"/>
                                <w:szCs w:val="24"/>
                              </w:rPr>
                              <w:t xml:space="preserve">ment à partir de </w:t>
                            </w:r>
                            <w:r w:rsidR="007232E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mètres)</w:t>
                            </w:r>
                          </w:p>
                          <w:p w14:paraId="5B5D544A" w14:textId="77777777" w:rsidR="00C77086" w:rsidRPr="00C77086" w:rsidRDefault="00C77086" w:rsidP="00C77086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Montant total</w:t>
                            </w:r>
                            <w:r w:rsidR="009B4DAE">
                              <w:rPr>
                                <w:sz w:val="24"/>
                                <w:szCs w:val="24"/>
                              </w:rPr>
                              <w:t xml:space="preserve"> à régler: ___________€  </w:t>
                            </w:r>
                            <w:r w:rsidR="009B4DAE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9B4DAE">
                              <w:rPr>
                                <w:sz w:val="24"/>
                                <w:szCs w:val="24"/>
                              </w:rPr>
                              <w:t xml:space="preserve"> véhicule compris sur l’emplacement</w:t>
                            </w:r>
                          </w:p>
                          <w:p w14:paraId="26778A01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>Professionnel et :</w:t>
                            </w:r>
                          </w:p>
                          <w:p w14:paraId="52F60A26" w14:textId="77777777" w:rsidR="00E51742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Demande la réservation d’un emplacement de _____ mètres linéaires. (</w:t>
                            </w: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minimum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F04013" w14:textId="6D62FC4C" w:rsidR="00E51742" w:rsidRDefault="00C14F15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C77086" w:rsidRPr="00C77086">
                              <w:rPr>
                                <w:sz w:val="24"/>
                                <w:szCs w:val="24"/>
                              </w:rPr>
                              <w:t xml:space="preserve"> mètres) Véhicule au </w:t>
                            </w:r>
                            <w:proofErr w:type="gramStart"/>
                            <w:r w:rsidR="00C77086" w:rsidRPr="00C77086">
                              <w:rPr>
                                <w:sz w:val="24"/>
                                <w:szCs w:val="24"/>
                              </w:rPr>
                              <w:t>stand:</w:t>
                            </w:r>
                            <w:proofErr w:type="gramEnd"/>
                            <w:r w:rsidR="00C77086" w:rsidRPr="00C77086">
                              <w:rPr>
                                <w:sz w:val="24"/>
                                <w:szCs w:val="24"/>
                              </w:rPr>
                              <w:t xml:space="preserve"> VL (minimum </w:t>
                            </w:r>
                            <w:r w:rsidR="007232E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C77086" w:rsidRPr="00C77086">
                              <w:rPr>
                                <w:sz w:val="24"/>
                                <w:szCs w:val="24"/>
                              </w:rPr>
                              <w:t xml:space="preserve"> mètres ou longueur en cas de </w:t>
                            </w:r>
                          </w:p>
                          <w:p w14:paraId="72D704CC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dépassement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soit______mètres</w:t>
                            </w:r>
                            <w:proofErr w:type="spell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linéaires. </w:t>
                            </w:r>
                          </w:p>
                          <w:p w14:paraId="3DDFF587" w14:textId="77A54F6E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Type de véhicule</w:t>
                            </w:r>
                            <w:proofErr w:type="gramStart"/>
                            <w:r w:rsidR="00C14F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>_________Immatriculation :_____________</w:t>
                            </w:r>
                          </w:p>
                          <w:p w14:paraId="53DB19C7" w14:textId="1BE51504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Total de nombre de mètres (stand et véhicule)</w:t>
                            </w:r>
                            <w:r w:rsidR="00C14F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7086">
                              <w:rPr>
                                <w:sz w:val="24"/>
                                <w:szCs w:val="24"/>
                              </w:rPr>
                              <w:t>: ________mètres</w:t>
                            </w:r>
                          </w:p>
                          <w:p w14:paraId="1778CA0D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Montant total à </w:t>
                            </w: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régler: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__________________  €</w:t>
                            </w:r>
                          </w:p>
                          <w:p w14:paraId="0FEC17A3" w14:textId="77777777" w:rsidR="00C77086" w:rsidRPr="00C77086" w:rsidRDefault="00C77086" w:rsidP="00E51742">
                            <w:pPr>
                              <w:spacing w:before="120"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Chèque à l’ordre du : Comité des fêtes de Sainte Geneviève</w:t>
                            </w:r>
                          </w:p>
                          <w:p w14:paraId="6F53838E" w14:textId="77777777" w:rsidR="00C77086" w:rsidRPr="00C77086" w:rsidRDefault="00C77086" w:rsidP="00C7708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>Virement:   FR76 1870 6000 0058 4101 0017 229</w:t>
                            </w:r>
                          </w:p>
                          <w:p w14:paraId="71EAD964" w14:textId="77777777" w:rsidR="00B31447" w:rsidRPr="00FB6F3B" w:rsidRDefault="00C77086" w:rsidP="00B3144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Pièces obligatoires à fournir : ·</w:t>
                            </w:r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59A2C671" w14:textId="77777777" w:rsidR="00E51742" w:rsidRPr="00FB6F3B" w:rsidRDefault="00C77086" w:rsidP="00B3144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Photocopie recto/verso de la carte d’identité en cours de validité </w:t>
                            </w:r>
                          </w:p>
                          <w:p w14:paraId="54A3B34B" w14:textId="77777777" w:rsidR="00E51742" w:rsidRPr="00FB6F3B" w:rsidRDefault="00C77086" w:rsidP="00E5174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gramStart"/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particulier</w:t>
                            </w:r>
                            <w:proofErr w:type="gramEnd"/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et professionnel)</w:t>
                            </w:r>
                          </w:p>
                          <w:p w14:paraId="272220B6" w14:textId="77777777" w:rsidR="00C77086" w:rsidRPr="00FB6F3B" w:rsidRDefault="00C77086" w:rsidP="00B314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Photocopie du </w:t>
                            </w:r>
                            <w:proofErr w:type="spellStart"/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Kbis</w:t>
                            </w:r>
                            <w:proofErr w:type="spellEnd"/>
                            <w:r w:rsidRPr="00FB6F3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(professionnel uniquement)</w:t>
                            </w:r>
                          </w:p>
                          <w:p w14:paraId="634D9F23" w14:textId="77777777" w:rsidR="00E51742" w:rsidRDefault="00C77086" w:rsidP="00E5174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J’ai pris connaissance du présent règlement de la brocante et m’engage, en le </w:t>
                            </w:r>
                          </w:p>
                          <w:p w14:paraId="33DEE452" w14:textId="77777777" w:rsidR="00E51742" w:rsidRDefault="00C77086" w:rsidP="00E5174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77086">
                              <w:rPr>
                                <w:sz w:val="24"/>
                                <w:szCs w:val="24"/>
                              </w:rPr>
                              <w:t>datant</w:t>
                            </w:r>
                            <w:proofErr w:type="gramEnd"/>
                            <w:r w:rsidRPr="00C77086">
                              <w:rPr>
                                <w:sz w:val="24"/>
                                <w:szCs w:val="24"/>
                              </w:rPr>
                              <w:t xml:space="preserve"> et signant, à le respecter</w:t>
                            </w:r>
                          </w:p>
                          <w:p w14:paraId="08E9F921" w14:textId="77777777" w:rsidR="00C77086" w:rsidRPr="00E51742" w:rsidRDefault="00E51742" w:rsidP="00E5174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5174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5174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E5174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3072A94" w14:textId="77777777" w:rsidR="00C77086" w:rsidRPr="00C77086" w:rsidRDefault="00C77086" w:rsidP="00C77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F91D1A" w14:textId="77777777" w:rsidR="00C77086" w:rsidRDefault="00C770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315E0" id="_x0000_s1028" type="#_x0000_t202" style="position:absolute;margin-left:0;margin-top:0;width:439.5pt;height:592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lzEgIAAP4DAAAOAAAAZHJzL2Uyb0RvYy54bWysU9tu2zAMfR+wfxD0vjgx4jY14hRdugwD&#10;ugvQ7QNkWY6FyaJGKbG7rx+luGm2vQ3Tg0CK1BF5eLS+HXvDjgq9BlvxxWzOmbISGm33Ff/2dfdm&#10;xZkPwjbCgFUVf1Ke325ev1oPrlQ5dGAahYxArC8HV/EuBFdmmZed6oWfgVOWgi1gLwK5uM8aFAOh&#10;9ybL5/OrbABsHIJU3tPp/SnINwm/bZUMn9vWq8BMxam2kHZMex33bLMW5R6F67ScyhD/UEUvtKVH&#10;z1D3Igh2QP0XVK8lgoc2zCT0GbStlir1QN0s5n9089gJp1IvRI53Z5r8/4OVn46P7guyML6FkQaY&#10;mvDuAeR3zyxsO2H36g4Rhk6Jhh5eRMqywflyuhqp9qWPIPXwERoasjgESEBji31khfpkhE4DeDqT&#10;rsbAJB0WxWpxVVBIUuy6yPPVskhviPL5ukMf3ivoWTQqjjTVBC+ODz7EckT5nBJf82B0s9PGJAf3&#10;9dYgOwpSwC6tCf23NGPZUPGbIi8SsoV4P4mj14EUanRf8dU8rpNmIh3vbJNSgtDmZFMlxk78REpO&#10;5ISxHpluKp7Hu5GuGponIgzhJEj6QGR0gD85G0iMFfc/DgIVZ+aDJdJvFstlVG9ylsV1Tg5eRurL&#10;iLCSoCoeODuZ25AUH+mwcEfDaXWi7aWSqWQSWWJz+hBRxZd+ynr5tptfAAAA//8DAFBLAwQUAAYA&#10;CAAAACEAAVMundoAAAAGAQAADwAAAGRycy9kb3ducmV2LnhtbEyPwU7DMBBE70j8g7VIXBB1ikqT&#10;hjgVIIG4tvQDNvE2iYjXUew26d+zcIHLSqMZzb4ptrPr1ZnG0Hk2sFwkoIhrbztuDBw+3+4zUCEi&#10;W+w9k4ELBdiW11cF5tZPvKPzPjZKSjjkaKCNcci1DnVLDsPCD8TiHf3oMIocG21HnKTc9fohSdba&#10;YcfyocWBXluqv/YnZ+D4Md09bqbqPR7S3Wr9gl1a+Ysxtzfz8xOoSHP8C8MPvqBDKUyVP7ENqjcg&#10;Q+LvFS9LNyIrCS2zVQq6LPR//PIbAAD//wMAUEsBAi0AFAAGAAgAAAAhALaDOJL+AAAA4QEAABMA&#10;AAAAAAAAAAAAAAAAAAAAAFtDb250ZW50X1R5cGVzXS54bWxQSwECLQAUAAYACAAAACEAOP0h/9YA&#10;AACUAQAACwAAAAAAAAAAAAAAAAAvAQAAX3JlbHMvLnJlbHNQSwECLQAUAAYACAAAACEAZ2kpcxIC&#10;AAD+AwAADgAAAAAAAAAAAAAAAAAuAgAAZHJzL2Uyb0RvYy54bWxQSwECLQAUAAYACAAAACEAAVMu&#10;ndoAAAAGAQAADwAAAAAAAAAAAAAAAABsBAAAZHJzL2Rvd25yZXYueG1sUEsFBgAAAAAEAAQA8wAA&#10;AHMFAAAAAA==&#10;" stroked="f">
                <v:textbox>
                  <w:txbxContent>
                    <w:p w14:paraId="10DC2EC9" w14:textId="77777777" w:rsidR="00333989" w:rsidRDefault="00333989" w:rsidP="00333989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BULLETIN D’INSCRIPTION ET DECLARATION SUR L’HONNEUR</w:t>
                      </w:r>
                    </w:p>
                    <w:p w14:paraId="39D0289F" w14:textId="4FC4EB55" w:rsidR="00C77086" w:rsidRPr="00C77086" w:rsidRDefault="00C77086" w:rsidP="00333989">
                      <w:pPr>
                        <w:spacing w:before="120"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77086">
                        <w:rPr>
                          <w:sz w:val="26"/>
                          <w:szCs w:val="26"/>
                        </w:rPr>
                        <w:t>A retourner au plus tard le 1</w:t>
                      </w:r>
                      <w:r w:rsidR="008B7DF9">
                        <w:rPr>
                          <w:sz w:val="26"/>
                          <w:szCs w:val="26"/>
                        </w:rPr>
                        <w:t>8</w:t>
                      </w:r>
                      <w:r w:rsidRPr="00C77086">
                        <w:rPr>
                          <w:sz w:val="26"/>
                          <w:szCs w:val="26"/>
                        </w:rPr>
                        <w:t xml:space="preserve"> mai 202</w:t>
                      </w:r>
                      <w:r w:rsidR="008B7DF9">
                        <w:rPr>
                          <w:sz w:val="26"/>
                          <w:szCs w:val="26"/>
                        </w:rPr>
                        <w:t>6</w:t>
                      </w:r>
                    </w:p>
                    <w:p w14:paraId="01B33A40" w14:textId="77777777" w:rsidR="00C77086" w:rsidRPr="009A067B" w:rsidRDefault="00E51742" w:rsidP="00E51742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77086" w:rsidRPr="009A067B">
                        <w:rPr>
                          <w:b/>
                          <w:sz w:val="24"/>
                          <w:szCs w:val="24"/>
                        </w:rPr>
                        <w:t>Votre emplacement vous sera communiqué le matin même de la</w:t>
                      </w:r>
                      <w:r w:rsidRPr="009A067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7086" w:rsidRPr="009A067B">
                        <w:rPr>
                          <w:b/>
                          <w:sz w:val="24"/>
                          <w:szCs w:val="24"/>
                        </w:rPr>
                        <w:t>manifestation</w:t>
                      </w:r>
                    </w:p>
                    <w:p w14:paraId="53CE5E99" w14:textId="77777777" w:rsidR="009A067B" w:rsidRPr="009A067B" w:rsidRDefault="009A067B" w:rsidP="009A067B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B31447" w:rsidRPr="009A067B">
                        <w:rPr>
                          <w:b/>
                          <w:sz w:val="24"/>
                          <w:szCs w:val="24"/>
                        </w:rPr>
                        <w:t xml:space="preserve">L’entrée des véhicules s’effectuera exclusivement au carrefour </w:t>
                      </w:r>
                      <w:r w:rsidRPr="009A067B">
                        <w:rPr>
                          <w:b/>
                          <w:sz w:val="24"/>
                          <w:szCs w:val="24"/>
                        </w:rPr>
                        <w:t xml:space="preserve">de la </w:t>
                      </w:r>
                      <w:r w:rsidR="00B31447" w:rsidRPr="009A067B">
                        <w:rPr>
                          <w:b/>
                          <w:sz w:val="24"/>
                          <w:szCs w:val="24"/>
                        </w:rPr>
                        <w:t>rue Neuve</w:t>
                      </w:r>
                    </w:p>
                    <w:p w14:paraId="2F0FFA03" w14:textId="77777777" w:rsidR="00B31447" w:rsidRPr="009A067B" w:rsidRDefault="009A067B" w:rsidP="00B3144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A067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Pr="009A067B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proofErr w:type="gramEnd"/>
                      <w:r w:rsidRPr="009A067B">
                        <w:rPr>
                          <w:b/>
                          <w:sz w:val="24"/>
                          <w:szCs w:val="24"/>
                        </w:rPr>
                        <w:t xml:space="preserve"> de la </w:t>
                      </w:r>
                      <w:r w:rsidR="00B31447" w:rsidRPr="009A067B">
                        <w:rPr>
                          <w:b/>
                          <w:sz w:val="24"/>
                          <w:szCs w:val="24"/>
                        </w:rPr>
                        <w:t>Rue de l’Eventail</w:t>
                      </w:r>
                    </w:p>
                    <w:p w14:paraId="12F71B2F" w14:textId="77777777" w:rsidR="00C77086" w:rsidRDefault="00C77086" w:rsidP="00E51742">
                      <w:pPr>
                        <w:spacing w:before="120"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Je soussigné(e) :</w:t>
                      </w:r>
                    </w:p>
                    <w:p w14:paraId="2CDAA89A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NOM : ___________________</w:t>
                      </w:r>
                      <w:r>
                        <w:rPr>
                          <w:sz w:val="24"/>
                          <w:szCs w:val="24"/>
                        </w:rPr>
                        <w:t>_______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  Prénom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>:_______________</w:t>
                      </w:r>
                      <w:r>
                        <w:rPr>
                          <w:sz w:val="24"/>
                          <w:szCs w:val="24"/>
                        </w:rPr>
                        <w:t>_____________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B82DD35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Né(e) le   ___/___ / ____Dépt : ____</w:t>
                      </w: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_  Pays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 xml:space="preserve"> : __________</w:t>
                      </w:r>
                      <w:r w:rsidR="00E51742">
                        <w:rPr>
                          <w:sz w:val="24"/>
                          <w:szCs w:val="24"/>
                        </w:rPr>
                        <w:t>______________________</w:t>
                      </w:r>
                    </w:p>
                    <w:p w14:paraId="466D1C1C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Domicilié(e) à :  __________________________________</w:t>
                      </w:r>
                      <w:r w:rsidR="00E51742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62DC408D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Code Postal : ___________</w:t>
                      </w:r>
                      <w:r w:rsidR="00E51742">
                        <w:rPr>
                          <w:sz w:val="24"/>
                          <w:szCs w:val="24"/>
                        </w:rPr>
                        <w:t>________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Ville  :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>____________________</w:t>
                      </w:r>
                      <w:r w:rsidR="00E51742">
                        <w:rPr>
                          <w:sz w:val="24"/>
                          <w:szCs w:val="24"/>
                        </w:rPr>
                        <w:t>_____________</w:t>
                      </w:r>
                    </w:p>
                    <w:p w14:paraId="36A54E05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Téléphone : ________________</w:t>
                      </w:r>
                      <w:r w:rsidR="00E51742">
                        <w:rPr>
                          <w:sz w:val="24"/>
                          <w:szCs w:val="24"/>
                        </w:rPr>
                        <w:t>____</w:t>
                      </w:r>
                      <w:r w:rsidRPr="00C77086">
                        <w:rPr>
                          <w:sz w:val="24"/>
                          <w:szCs w:val="24"/>
                        </w:rPr>
                        <w:t>Mail : ________________</w:t>
                      </w:r>
                      <w:r w:rsidR="00E51742">
                        <w:rPr>
                          <w:sz w:val="24"/>
                          <w:szCs w:val="24"/>
                        </w:rPr>
                        <w:t>_________________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EAEE5C3" w14:textId="77777777" w:rsidR="00C77086" w:rsidRPr="00C77086" w:rsidRDefault="00C77086" w:rsidP="00C77086">
                      <w:pPr>
                        <w:spacing w:before="120" w:after="12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 xml:space="preserve">Déclare sur l’honneur être : </w:t>
                      </w:r>
                    </w:p>
                    <w:p w14:paraId="16B162C7" w14:textId="77777777" w:rsidR="00C77086" w:rsidRPr="00C77086" w:rsidRDefault="00C77086" w:rsidP="00C77086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77086">
                        <w:rPr>
                          <w:sz w:val="24"/>
                          <w:szCs w:val="24"/>
                        </w:rPr>
                        <w:t>Particulier et :</w:t>
                      </w:r>
                    </w:p>
                    <w:p w14:paraId="2E27265D" w14:textId="77777777" w:rsidR="00E51742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 xml:space="preserve">Ne pas avoir participé à plus de deux manifestations de même nature au cours de l’année. Ne vendre que des objets personnels et usagers. Demande la réservation </w:t>
                      </w:r>
                    </w:p>
                    <w:p w14:paraId="2EF78EDC" w14:textId="667E712F" w:rsidR="00E51742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d’un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 xml:space="preserve"> emplacement de _____ mètres linéaires. (</w:t>
                      </w:r>
                      <w:r w:rsidR="007232E9" w:rsidRPr="00C77086">
                        <w:rPr>
                          <w:sz w:val="24"/>
                          <w:szCs w:val="24"/>
                        </w:rPr>
                        <w:t>Minimum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14F15">
                        <w:rPr>
                          <w:sz w:val="24"/>
                          <w:szCs w:val="24"/>
                        </w:rPr>
                        <w:t>2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 mètres</w:t>
                      </w:r>
                      <w:r w:rsidR="009B4DAE">
                        <w:rPr>
                          <w:sz w:val="24"/>
                          <w:szCs w:val="24"/>
                        </w:rPr>
                        <w:t>) – (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véhicule </w:t>
                      </w:r>
                    </w:p>
                    <w:p w14:paraId="6A3055ED" w14:textId="0928D656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autorisé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 xml:space="preserve"> sur l'emplace</w:t>
                      </w:r>
                      <w:r w:rsidR="00B31447">
                        <w:rPr>
                          <w:sz w:val="24"/>
                          <w:szCs w:val="24"/>
                        </w:rPr>
                        <w:t xml:space="preserve">ment à partir de </w:t>
                      </w:r>
                      <w:r w:rsidR="007232E9">
                        <w:rPr>
                          <w:sz w:val="24"/>
                          <w:szCs w:val="24"/>
                        </w:rPr>
                        <w:t>5</w:t>
                      </w:r>
                      <w:r w:rsidRPr="00C77086">
                        <w:rPr>
                          <w:sz w:val="24"/>
                          <w:szCs w:val="24"/>
                        </w:rPr>
                        <w:t xml:space="preserve"> mètres)</w:t>
                      </w:r>
                    </w:p>
                    <w:p w14:paraId="5B5D544A" w14:textId="77777777" w:rsidR="00C77086" w:rsidRPr="00C77086" w:rsidRDefault="00C77086" w:rsidP="00C77086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Montant total</w:t>
                      </w:r>
                      <w:r w:rsidR="009B4DAE">
                        <w:rPr>
                          <w:sz w:val="24"/>
                          <w:szCs w:val="24"/>
                        </w:rPr>
                        <w:t xml:space="preserve"> à régler: ___________€  </w:t>
                      </w:r>
                      <w:r w:rsidR="009B4DAE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="009B4DAE">
                        <w:rPr>
                          <w:sz w:val="24"/>
                          <w:szCs w:val="24"/>
                        </w:rPr>
                        <w:t xml:space="preserve"> véhicule compris sur l’emplacement</w:t>
                      </w:r>
                    </w:p>
                    <w:p w14:paraId="26778A01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77086">
                        <w:rPr>
                          <w:sz w:val="24"/>
                          <w:szCs w:val="24"/>
                        </w:rPr>
                        <w:t>Professionnel et :</w:t>
                      </w:r>
                    </w:p>
                    <w:p w14:paraId="52F60A26" w14:textId="77777777" w:rsidR="00E51742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Demande la réservation d’un emplacement de _____ mètres linéaires. (</w:t>
                      </w: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minimum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F04013" w14:textId="6D62FC4C" w:rsidR="00E51742" w:rsidRDefault="00C14F15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C77086" w:rsidRPr="00C77086">
                        <w:rPr>
                          <w:sz w:val="24"/>
                          <w:szCs w:val="24"/>
                        </w:rPr>
                        <w:t xml:space="preserve"> mètres) Véhicule au </w:t>
                      </w:r>
                      <w:proofErr w:type="gramStart"/>
                      <w:r w:rsidR="00C77086" w:rsidRPr="00C77086">
                        <w:rPr>
                          <w:sz w:val="24"/>
                          <w:szCs w:val="24"/>
                        </w:rPr>
                        <w:t>stand:</w:t>
                      </w:r>
                      <w:proofErr w:type="gramEnd"/>
                      <w:r w:rsidR="00C77086" w:rsidRPr="00C77086">
                        <w:rPr>
                          <w:sz w:val="24"/>
                          <w:szCs w:val="24"/>
                        </w:rPr>
                        <w:t xml:space="preserve"> VL (minimum </w:t>
                      </w:r>
                      <w:r w:rsidR="007232E9">
                        <w:rPr>
                          <w:sz w:val="24"/>
                          <w:szCs w:val="24"/>
                        </w:rPr>
                        <w:t>5</w:t>
                      </w:r>
                      <w:r w:rsidR="00C77086" w:rsidRPr="00C77086">
                        <w:rPr>
                          <w:sz w:val="24"/>
                          <w:szCs w:val="24"/>
                        </w:rPr>
                        <w:t xml:space="preserve"> mètres ou longueur en cas de </w:t>
                      </w:r>
                    </w:p>
                    <w:p w14:paraId="72D704CC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dépassement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77086">
                        <w:rPr>
                          <w:sz w:val="24"/>
                          <w:szCs w:val="24"/>
                        </w:rPr>
                        <w:t>soit______mètres</w:t>
                      </w:r>
                      <w:proofErr w:type="spellEnd"/>
                      <w:r w:rsidRPr="00C77086">
                        <w:rPr>
                          <w:sz w:val="24"/>
                          <w:szCs w:val="24"/>
                        </w:rPr>
                        <w:t xml:space="preserve"> linéaires. </w:t>
                      </w:r>
                    </w:p>
                    <w:p w14:paraId="3DDFF587" w14:textId="77A54F6E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Type de véhicule</w:t>
                      </w:r>
                      <w:proofErr w:type="gramStart"/>
                      <w:r w:rsidR="00C14F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77086">
                        <w:rPr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>_________Immatriculation :_____________</w:t>
                      </w:r>
                    </w:p>
                    <w:p w14:paraId="53DB19C7" w14:textId="1BE51504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Total de nombre de mètres (stand et véhicule)</w:t>
                      </w:r>
                      <w:r w:rsidR="00C14F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77086">
                        <w:rPr>
                          <w:sz w:val="24"/>
                          <w:szCs w:val="24"/>
                        </w:rPr>
                        <w:t>: ________mètres</w:t>
                      </w:r>
                    </w:p>
                    <w:p w14:paraId="1778CA0D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 xml:space="preserve">Montant total à </w:t>
                      </w: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régler: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 xml:space="preserve"> __________________  €</w:t>
                      </w:r>
                    </w:p>
                    <w:p w14:paraId="0FEC17A3" w14:textId="77777777" w:rsidR="00C77086" w:rsidRPr="00C77086" w:rsidRDefault="00C77086" w:rsidP="00E51742">
                      <w:pPr>
                        <w:spacing w:before="120"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Chèque à l’ordre du : Comité des fêtes de Sainte Geneviève</w:t>
                      </w:r>
                    </w:p>
                    <w:p w14:paraId="6F53838E" w14:textId="77777777" w:rsidR="00C77086" w:rsidRPr="00C77086" w:rsidRDefault="00C77086" w:rsidP="00C7708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>Virement:   FR76 1870 6000 0058 4101 0017 229</w:t>
                      </w:r>
                    </w:p>
                    <w:p w14:paraId="71EAD964" w14:textId="77777777" w:rsidR="00B31447" w:rsidRPr="00FB6F3B" w:rsidRDefault="00C77086" w:rsidP="00B3144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Pièces obligatoires à fournir : ·</w:t>
                      </w:r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  <w:t xml:space="preserve"> </w:t>
                      </w:r>
                    </w:p>
                    <w:p w14:paraId="59A2C671" w14:textId="77777777" w:rsidR="00E51742" w:rsidRPr="00FB6F3B" w:rsidRDefault="00C77086" w:rsidP="00B3144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Photocopie recto/verso de la carte d’identité en cours de validité </w:t>
                      </w:r>
                    </w:p>
                    <w:p w14:paraId="54A3B34B" w14:textId="77777777" w:rsidR="00E51742" w:rsidRPr="00FB6F3B" w:rsidRDefault="00C77086" w:rsidP="00E5174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gramStart"/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particulier</w:t>
                      </w:r>
                      <w:proofErr w:type="gramEnd"/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et professionnel)</w:t>
                      </w:r>
                    </w:p>
                    <w:p w14:paraId="272220B6" w14:textId="77777777" w:rsidR="00C77086" w:rsidRPr="00FB6F3B" w:rsidRDefault="00C77086" w:rsidP="00B314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12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Photocopie du </w:t>
                      </w:r>
                      <w:proofErr w:type="spellStart"/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Kbis</w:t>
                      </w:r>
                      <w:proofErr w:type="spellEnd"/>
                      <w:r w:rsidRPr="00FB6F3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(professionnel uniquement)</w:t>
                      </w:r>
                    </w:p>
                    <w:p w14:paraId="634D9F23" w14:textId="77777777" w:rsidR="00E51742" w:rsidRDefault="00C77086" w:rsidP="00E5174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77086">
                        <w:rPr>
                          <w:sz w:val="24"/>
                          <w:szCs w:val="24"/>
                        </w:rPr>
                        <w:t xml:space="preserve">J’ai pris connaissance du présent règlement de la brocante et m’engage, en le </w:t>
                      </w:r>
                    </w:p>
                    <w:p w14:paraId="33DEE452" w14:textId="77777777" w:rsidR="00E51742" w:rsidRDefault="00C77086" w:rsidP="00E5174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77086">
                        <w:rPr>
                          <w:sz w:val="24"/>
                          <w:szCs w:val="24"/>
                        </w:rPr>
                        <w:t>datant</w:t>
                      </w:r>
                      <w:proofErr w:type="gramEnd"/>
                      <w:r w:rsidRPr="00C77086">
                        <w:rPr>
                          <w:sz w:val="24"/>
                          <w:szCs w:val="24"/>
                        </w:rPr>
                        <w:t xml:space="preserve"> et signant, à le respecter</w:t>
                      </w:r>
                    </w:p>
                    <w:p w14:paraId="08E9F921" w14:textId="77777777" w:rsidR="00C77086" w:rsidRPr="00E51742" w:rsidRDefault="00E51742" w:rsidP="00E51742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E5174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E5174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E51742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13072A94" w14:textId="77777777" w:rsidR="00C77086" w:rsidRPr="00C77086" w:rsidRDefault="00C77086" w:rsidP="00C77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4F91D1A" w14:textId="77777777" w:rsidR="00C77086" w:rsidRDefault="00C77086"/>
                  </w:txbxContent>
                </v:textbox>
                <w10:wrap type="square" anchorx="page"/>
              </v:shape>
            </w:pict>
          </mc:Fallback>
        </mc:AlternateContent>
      </w:r>
      <w:r w:rsidR="009D7F76" w:rsidRPr="00E5174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18F8CF" wp14:editId="170DF3BF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5457825" cy="7535333"/>
                <wp:effectExtent l="0" t="0" r="9525" b="889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535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0143" w14:textId="77777777" w:rsidR="00E51742" w:rsidRPr="00E51742" w:rsidRDefault="00E51742" w:rsidP="00D55160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174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Règlement</w:t>
                            </w:r>
                          </w:p>
                          <w:p w14:paraId="7C6962AB" w14:textId="77777777" w:rsidR="00E51742" w:rsidRPr="00D55160" w:rsidRDefault="00E51742" w:rsidP="00D55160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1 - Particuliers exposants</w:t>
                            </w:r>
                          </w:p>
                          <w:p w14:paraId="71FB39B9" w14:textId="77777777" w:rsidR="00E51742" w:rsidRPr="00D55160" w:rsidRDefault="00E51742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Conformément à l'article L 210-2 du code du commerce: </w:t>
                            </w: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"Les particuliers </w:t>
                            </w:r>
                            <w:r w:rsidR="009A067B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non-inscrits</w:t>
                            </w: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au registre du commerce et des sociétés sont</w:t>
                            </w:r>
                            <w:r w:rsidR="00706531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autorisés à participer aux ventes au déballage en vue de vendre exclusivement des objets personnels et usagers deux fois par an."</w:t>
                            </w:r>
                            <w:r w:rsidR="00D55160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Ils devront avoir fourni une photocopie recto-verso de leur carte nationale d'identité (ou passeport) en cours de validité ainsi que la</w:t>
                            </w:r>
                            <w:r w:rsidR="00706531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déclaration sur l'honneur datée et signée.</w:t>
                            </w:r>
                          </w:p>
                          <w:p w14:paraId="4DE254EF" w14:textId="77777777" w:rsidR="00E51742" w:rsidRPr="00D55160" w:rsidRDefault="00E51742" w:rsidP="00D55160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2 - Professionnels exposants</w:t>
                            </w:r>
                          </w:p>
                          <w:p w14:paraId="7EE12FDC" w14:textId="77777777" w:rsidR="00D55160" w:rsidRPr="00D55160" w:rsidRDefault="00B31447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Aucuns vendeurs en restauration</w:t>
                            </w:r>
                            <w:r w:rsidR="00E51742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ne seront acceptés sur et en dehors du parcours. </w:t>
                            </w:r>
                            <w:r w:rsidR="00E51742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Ne seront autorisés que les brocanteurs</w:t>
                            </w:r>
                            <w:r w:rsidR="00706531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51742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professionnels (meubles, cartes postales, livres, ...) et les artisans. Ces derniers devront fournir une photocopie recto-verso de leur carte</w:t>
                            </w:r>
                            <w:r w:rsidR="00706531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51742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nationale d'identité (ou passeport) en</w:t>
                            </w:r>
                            <w:r w:rsidR="00E51742" w:rsidRPr="00D55160">
                              <w:rPr>
                                <w:rFonts w:ascii="MinionPro-Regular" w:hAnsi="MinionPro-Regular" w:cs="MinionPro-Regular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51742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cours de validité ainsi que leur carte professionnelle ou extrait de </w:t>
                            </w:r>
                            <w:proofErr w:type="spellStart"/>
                            <w:r w:rsidR="00E51742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Kbis</w:t>
                            </w:r>
                            <w:proofErr w:type="spellEnd"/>
                            <w:r w:rsidR="00E51742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datant de moins de trois mois.</w:t>
                            </w:r>
                            <w:r w:rsidR="009A067B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51742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Tout contrevenant pourra être invité à quitter les lieux, par les organisateurs ou la gendarmerie, sans prétendre à un remboursement.</w:t>
                            </w:r>
                          </w:p>
                          <w:p w14:paraId="1FF5FF5D" w14:textId="77777777" w:rsidR="00D55160" w:rsidRPr="00D55160" w:rsidRDefault="00D55160" w:rsidP="00D55160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547CBC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A la fin de la brocante, les emplacements seront à nettoyer et</w:t>
                            </w:r>
                            <w:r w:rsidRPr="00547CBC">
                              <w:rPr>
                                <w:rFonts w:ascii="MinionPro-Bold" w:hAnsi="MinionPro-Bold" w:cs="MinionPro-Bold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547CBC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aucun objet ne devra rester sur place sous peine de verbalisation</w:t>
                            </w: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3B5250C0" w14:textId="77777777" w:rsidR="00E51742" w:rsidRPr="00D55160" w:rsidRDefault="00E51742" w:rsidP="00D55160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3 - Horaire</w:t>
                            </w:r>
                            <w:r w:rsidR="00D55160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  <w:p w14:paraId="5FF0B7E8" w14:textId="77777777" w:rsidR="00E51742" w:rsidRPr="00D55160" w:rsidRDefault="00E51742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L'installation des stands débutera à 6h. A 8h, tout stand inoccupé sera redistribué et non remboursé. Les mauvaises conditions</w:t>
                            </w:r>
                            <w:r w:rsidR="00706531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météorologiques éventuelles ne donneront pas lieu à un remboursement.</w:t>
                            </w:r>
                          </w:p>
                          <w:p w14:paraId="30CC172C" w14:textId="77777777" w:rsidR="00E51742" w:rsidRPr="00D55160" w:rsidRDefault="00B31447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L</w:t>
                            </w:r>
                            <w:r w:rsidR="00E51742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'accès avec </w:t>
                            </w: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véhicule sur les stands ne sera pas autorisé</w:t>
                            </w:r>
                            <w:r w:rsidR="00E51742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avant 18h</w:t>
                            </w:r>
                            <w:r w:rsidR="00D55160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. Pour les riverains domiciliés sur le parcours, l’accès par véhicule à leur habitation est autorisé avant 8h et après 18h.</w:t>
                            </w:r>
                          </w:p>
                          <w:p w14:paraId="20A1CF4C" w14:textId="77777777" w:rsidR="00E51742" w:rsidRPr="00D55160" w:rsidRDefault="00E51742" w:rsidP="00D55160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4 - Parcours</w:t>
                            </w:r>
                          </w:p>
                          <w:p w14:paraId="7A9A680E" w14:textId="77777777" w:rsidR="00E51742" w:rsidRPr="00D55160" w:rsidRDefault="00E51742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La vente est interdite en dehors du parcours prévu et numéroté par les organisateurs.</w:t>
                            </w:r>
                          </w:p>
                          <w:p w14:paraId="1096CBF0" w14:textId="77777777" w:rsidR="00E51742" w:rsidRPr="00D55160" w:rsidRDefault="00E51742" w:rsidP="005B1793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5 - Véhicules/parking</w:t>
                            </w:r>
                          </w:p>
                          <w:p w14:paraId="041A6A91" w14:textId="76702313" w:rsidR="00E51742" w:rsidRPr="00D55160" w:rsidRDefault="00E51742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Ne seront autorisés sur le site que les véhicules des expo</w:t>
                            </w:r>
                            <w:r w:rsidR="00B31447"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sants ayant réservé au minimum </w:t>
                            </w:r>
                            <w:r w:rsidR="00FB6F3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5</w:t>
                            </w: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mètres linéaires. </w:t>
                            </w:r>
                            <w:r w:rsidR="00336F8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Dès 7h30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, tous les</w:t>
                            </w:r>
                            <w:r w:rsidR="00706531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véhicules devront avoir regagné le parking</w:t>
                            </w:r>
                            <w:r w:rsidRPr="00D55160">
                              <w:rPr>
                                <w:rFonts w:ascii="MinionPro-Regular" w:hAnsi="MinionPro-Regular" w:cs="MinionPro-Regular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ou être garés à l'emplacement défini par les organisateurs. En effet, pour appliquer les consignes</w:t>
                            </w:r>
                            <w:r w:rsidR="00706531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du Plan Vigipirate aucun véhicule ne sera autorisé à entrer ou sortir mis à part les secours.</w:t>
                            </w:r>
                            <w:r w:rsidR="009D7F76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D7F76" w:rsidRPr="00D55160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Tout stationnement devant les portails des riverains situés sur le parcours est formellement interdit.</w:t>
                            </w:r>
                          </w:p>
                          <w:p w14:paraId="0476EEE2" w14:textId="77777777" w:rsidR="00E51742" w:rsidRPr="00D55160" w:rsidRDefault="00E51742" w:rsidP="005B1793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6 - Sécurité</w:t>
                            </w:r>
                          </w:p>
                          <w:p w14:paraId="61B6FC09" w14:textId="77777777" w:rsidR="00E51742" w:rsidRPr="00D55160" w:rsidRDefault="00E51742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Pour le bien de tous, la gendarmerie effectuera des rondes et un service de</w:t>
                            </w:r>
                            <w:r w:rsidRPr="00D55160">
                              <w:rPr>
                                <w:rFonts w:ascii="MinionPro-Regular" w:hAnsi="MinionPro-Regular" w:cs="MinionPro-Regular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sécurité propre à l'association sera mis en place. Tout exposant</w:t>
                            </w:r>
                            <w:r w:rsidR="00706531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devra se soumettre sans consentement au contrôle des organisateurs, de la mairie ou de la gendarmerie.</w:t>
                            </w:r>
                          </w:p>
                          <w:p w14:paraId="43EFDE5B" w14:textId="77777777" w:rsidR="00E51742" w:rsidRPr="00D55160" w:rsidRDefault="00E51742" w:rsidP="005B1793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7 - Inscription</w:t>
                            </w:r>
                          </w:p>
                          <w:p w14:paraId="643210EA" w14:textId="77777777" w:rsidR="00E51742" w:rsidRPr="00D55160" w:rsidRDefault="00E51742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Aucune inscription ne sera prise par téléphone.</w:t>
                            </w:r>
                            <w:r w:rsidR="009A067B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L'inscription sera acquise qu'après réception du règlement dûment rempli et signé et des documents demandés.</w:t>
                            </w:r>
                            <w:r w:rsidR="009D7F76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Le jour de la brocante, les emplacements restants disponibles sero</w:t>
                            </w:r>
                            <w:r w:rsidR="00B31447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nt vendus aux mêmes conditions.</w:t>
                            </w:r>
                            <w:r w:rsidR="009D7F76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La signature du bulletin d'inscription vaut acceptation du règlement.</w:t>
                            </w:r>
                            <w:r w:rsidR="009D7F76"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D7F76" w:rsidRPr="00D55160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Aucun emplacement ne sera délivré si ce dernier se situe devant un portail, excepté pour les riverains ayant une réservation devant leur domicile situé sur le parcours</w:t>
                            </w:r>
                            <w:r w:rsidR="00D55160" w:rsidRPr="00D55160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FBFC243" w14:textId="77777777" w:rsidR="00E51742" w:rsidRPr="00D55160" w:rsidRDefault="00E51742" w:rsidP="005B1793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8 - Assurances</w:t>
                            </w:r>
                          </w:p>
                          <w:p w14:paraId="2A8C7BB4" w14:textId="77777777" w:rsidR="00D55160" w:rsidRPr="00D55160" w:rsidRDefault="00E51742" w:rsidP="00D551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Tout exposant doit être assuré</w:t>
                            </w:r>
                            <w:r w:rsidR="009D7F76" w:rsidRPr="00D55160">
                              <w:rPr>
                                <w:rFonts w:ascii="MinionPro-Regular" w:hAnsi="MinionPro-Regular" w:cs="MinionPro-Regular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personnellement.</w:t>
                            </w:r>
                          </w:p>
                          <w:p w14:paraId="6A726980" w14:textId="77777777" w:rsidR="00E51742" w:rsidRPr="00D55160" w:rsidRDefault="00E51742" w:rsidP="00D55160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Article 9 - Clôture des inscriptions</w:t>
                            </w:r>
                          </w:p>
                          <w:p w14:paraId="42464DC8" w14:textId="71200538" w:rsidR="00E51742" w:rsidRPr="00D55160" w:rsidRDefault="00E51742" w:rsidP="00E517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Les inscriptions seront clôturées le 1</w:t>
                            </w:r>
                            <w:r w:rsidR="008B7DF9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8</w:t>
                            </w:r>
                            <w:r w:rsidRPr="00D5516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mai 202</w:t>
                            </w:r>
                            <w:r w:rsidR="008B7DF9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6</w:t>
                            </w:r>
                            <w:r w:rsidR="00C64980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à 20h00.</w:t>
                            </w:r>
                          </w:p>
                          <w:p w14:paraId="1E22DC48" w14:textId="77777777" w:rsidR="00E51742" w:rsidRPr="00706531" w:rsidRDefault="00E51742" w:rsidP="00E51742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F8CF" id="_x0000_s1029" type="#_x0000_t202" style="position:absolute;margin-left:378.55pt;margin-top:0;width:429.75pt;height:593.3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XNEAIAAP4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harq7W8xVnkmJXq8VqsVikN0T+fN2hDx8UtCwaBUeaaoIXp3sfYjkif06Jr3kwutprY5KD&#10;h3JnkJ0EKWCf1oj+W5qxrCv49YoKibcsxPtJHK0OpFCj24Kvp3ENmol0vLdVSglCm8GmSowd+YmU&#10;DOSEvuyZrgqeGot0lVA9EmEIgyDpA5HRAP7irCMxFtz/PApUnJmPlki/ni2XUb3JIb7m5OBlpLyM&#10;CCsJquCBs8HchaT4obFbGk6tE20vlYwlk8gSm+OHiCq+9FPWy7fdPgEAAP//AwBQSwMEFAAGAAgA&#10;AAAhANpPRn7bAAAABgEAAA8AAABkcnMvZG93bnJldi54bWxMj81Ow0AMhO9IvMPKSFwQ3RSRn4Zs&#10;KkACcW3pAziJm0RkvVF226Rvj+ECl5GsGc18LraLHdSZJt87NrBeRaCIa9f03Bo4fL7dZ6B8QG5w&#10;cEwGLuRhW15fFZg3buYdnfehVVLCPkcDXQhjrrWvO7LoV24kFu/oJotBzqnVzYSzlNtBP0RRoi32&#10;LAsdjvTaUf21P1kDx4/5Lt7M1Xs4pLvH5AX7tHIXY25vlucnUIGW8BeGH3xBh1KYKnfixqvBgDwS&#10;flW8LN7EoCoJrbMkBV0W+j9++Q0AAP//AwBQSwECLQAUAAYACAAAACEAtoM4kv4AAADhAQAAEwAA&#10;AAAAAAAAAAAAAAAAAAAAW0NvbnRlbnRfVHlwZXNdLnhtbFBLAQItABQABgAIAAAAIQA4/SH/1gAA&#10;AJQBAAALAAAAAAAAAAAAAAAAAC8BAABfcmVscy8ucmVsc1BLAQItABQABgAIAAAAIQDsgSXNEAIA&#10;AP4DAAAOAAAAAAAAAAAAAAAAAC4CAABkcnMvZTJvRG9jLnhtbFBLAQItABQABgAIAAAAIQDaT0Z+&#10;2wAAAAYBAAAPAAAAAAAAAAAAAAAAAGoEAABkcnMvZG93bnJldi54bWxQSwUGAAAAAAQABADzAAAA&#10;cgUAAAAA&#10;" stroked="f">
                <v:textbox>
                  <w:txbxContent>
                    <w:p w14:paraId="7B1C0143" w14:textId="77777777" w:rsidR="00E51742" w:rsidRPr="00E51742" w:rsidRDefault="00E51742" w:rsidP="00D55160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5174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Règlement</w:t>
                      </w:r>
                    </w:p>
                    <w:p w14:paraId="7C6962AB" w14:textId="77777777" w:rsidR="00E51742" w:rsidRPr="00D55160" w:rsidRDefault="00E51742" w:rsidP="00D55160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1 - Particuliers exposants</w:t>
                      </w:r>
                    </w:p>
                    <w:p w14:paraId="71FB39B9" w14:textId="77777777" w:rsidR="00E51742" w:rsidRPr="00D55160" w:rsidRDefault="00E51742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Conformément à l'article L 210-2 du code du commerce: </w:t>
                      </w: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"Les particuliers </w:t>
                      </w:r>
                      <w:r w:rsidR="009A067B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non-inscrits</w:t>
                      </w: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au registre du commerce et des sociétés sont</w:t>
                      </w:r>
                      <w:r w:rsidR="00706531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autorisés à participer aux ventes au déballage en vue de vendre exclusivement des objets personnels et usagers deux fois par an."</w:t>
                      </w:r>
                      <w:r w:rsidR="00D55160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Ils devront avoir fourni une photocopie recto-verso de leur carte nationale d'identité (ou passeport) en cours de validité ainsi que la</w:t>
                      </w:r>
                      <w:r w:rsidR="00706531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déclaration sur l'honneur datée et signée.</w:t>
                      </w:r>
                    </w:p>
                    <w:p w14:paraId="4DE254EF" w14:textId="77777777" w:rsidR="00E51742" w:rsidRPr="00D55160" w:rsidRDefault="00E51742" w:rsidP="00D55160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2 - Professionnels exposants</w:t>
                      </w:r>
                    </w:p>
                    <w:p w14:paraId="7EE12FDC" w14:textId="77777777" w:rsidR="00D55160" w:rsidRPr="00D55160" w:rsidRDefault="00B31447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Aucuns vendeurs en restauration</w:t>
                      </w:r>
                      <w:r w:rsidR="00E51742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ne seront acceptés sur et en dehors du parcours. </w:t>
                      </w:r>
                      <w:r w:rsidR="00E51742" w:rsidRPr="00D55160">
                        <w:rPr>
                          <w:rFonts w:cstheme="minorHAnsi"/>
                          <w:sz w:val="19"/>
                          <w:szCs w:val="19"/>
                        </w:rPr>
                        <w:t>Ne seront autorisés que les brocanteurs</w:t>
                      </w:r>
                      <w:r w:rsidR="00706531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E51742" w:rsidRPr="00D55160">
                        <w:rPr>
                          <w:rFonts w:cstheme="minorHAnsi"/>
                          <w:sz w:val="19"/>
                          <w:szCs w:val="19"/>
                        </w:rPr>
                        <w:t>professionnels (meubles, cartes postales, livres, ...) et les artisans. Ces derniers devront fournir une photocopie recto-verso de leur carte</w:t>
                      </w:r>
                      <w:r w:rsidR="00706531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E51742" w:rsidRPr="00D55160">
                        <w:rPr>
                          <w:rFonts w:cstheme="minorHAnsi"/>
                          <w:sz w:val="19"/>
                          <w:szCs w:val="19"/>
                        </w:rPr>
                        <w:t>nationale d'identité (ou passeport) en</w:t>
                      </w:r>
                      <w:r w:rsidR="00E51742" w:rsidRPr="00D55160">
                        <w:rPr>
                          <w:rFonts w:ascii="MinionPro-Regular" w:hAnsi="MinionPro-Regular" w:cs="MinionPro-Regular"/>
                          <w:sz w:val="19"/>
                          <w:szCs w:val="19"/>
                        </w:rPr>
                        <w:t xml:space="preserve"> </w:t>
                      </w:r>
                      <w:r w:rsidR="00E51742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cours de validité ainsi que leur carte professionnelle ou extrait de </w:t>
                      </w:r>
                      <w:proofErr w:type="spellStart"/>
                      <w:r w:rsidR="00E51742" w:rsidRPr="00D55160">
                        <w:rPr>
                          <w:rFonts w:cstheme="minorHAnsi"/>
                          <w:sz w:val="19"/>
                          <w:szCs w:val="19"/>
                        </w:rPr>
                        <w:t>Kbis</w:t>
                      </w:r>
                      <w:proofErr w:type="spellEnd"/>
                      <w:r w:rsidR="00E51742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datant de moins de trois mois.</w:t>
                      </w:r>
                      <w:r w:rsidR="009A067B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E51742" w:rsidRPr="00D55160">
                        <w:rPr>
                          <w:rFonts w:cstheme="minorHAnsi"/>
                          <w:sz w:val="19"/>
                          <w:szCs w:val="19"/>
                        </w:rPr>
                        <w:t>Tout contrevenant pourra être invité à quitter les lieux, par les organisateurs ou la gendarmerie, sans prétendre à un remboursement.</w:t>
                      </w:r>
                    </w:p>
                    <w:p w14:paraId="1FF5FF5D" w14:textId="77777777" w:rsidR="00D55160" w:rsidRPr="00D55160" w:rsidRDefault="00D55160" w:rsidP="00D55160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547CBC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  <w:u w:val="single"/>
                        </w:rPr>
                        <w:t>A la fin de la brocante, les emplacements seront à nettoyer et</w:t>
                      </w:r>
                      <w:r w:rsidRPr="00547CBC">
                        <w:rPr>
                          <w:rFonts w:ascii="MinionPro-Bold" w:hAnsi="MinionPro-Bold" w:cs="MinionPro-Bold"/>
                          <w:b/>
                          <w:bCs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547CBC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  <w:u w:val="single"/>
                        </w:rPr>
                        <w:t>aucun objet ne devra rester sur place sous peine de verbalisation</w:t>
                      </w: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.</w:t>
                      </w:r>
                    </w:p>
                    <w:p w14:paraId="3B5250C0" w14:textId="77777777" w:rsidR="00E51742" w:rsidRPr="00D55160" w:rsidRDefault="00E51742" w:rsidP="00D55160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3 - Horaire</w:t>
                      </w:r>
                      <w:r w:rsidR="00D55160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s</w:t>
                      </w:r>
                    </w:p>
                    <w:p w14:paraId="5FF0B7E8" w14:textId="77777777" w:rsidR="00E51742" w:rsidRPr="00D55160" w:rsidRDefault="00E51742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L'installation des stands débutera à 6h. A 8h, tout stand inoccupé sera redistribué et non remboursé. Les mauvaises conditions</w:t>
                      </w:r>
                      <w:r w:rsidR="00706531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météorologiques éventuelles ne donneront pas lieu à un remboursement.</w:t>
                      </w:r>
                    </w:p>
                    <w:p w14:paraId="30CC172C" w14:textId="77777777" w:rsidR="00E51742" w:rsidRPr="00D55160" w:rsidRDefault="00B31447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L</w:t>
                      </w:r>
                      <w:r w:rsidR="00E51742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'accès avec </w:t>
                      </w: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véhicule sur les stands ne sera pas autorisé</w:t>
                      </w:r>
                      <w:r w:rsidR="00E51742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avant 18h</w:t>
                      </w:r>
                      <w:r w:rsidR="00D55160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. Pour les riverains domiciliés sur le parcours, l’accès par véhicule à leur habitation est autorisé avant 8h et après 18h.</w:t>
                      </w:r>
                    </w:p>
                    <w:p w14:paraId="20A1CF4C" w14:textId="77777777" w:rsidR="00E51742" w:rsidRPr="00D55160" w:rsidRDefault="00E51742" w:rsidP="00D55160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4 - Parcours</w:t>
                      </w:r>
                    </w:p>
                    <w:p w14:paraId="7A9A680E" w14:textId="77777777" w:rsidR="00E51742" w:rsidRPr="00D55160" w:rsidRDefault="00E51742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La vente est interdite en dehors du parcours prévu et numéroté par les organisateurs.</w:t>
                      </w:r>
                    </w:p>
                    <w:p w14:paraId="1096CBF0" w14:textId="77777777" w:rsidR="00E51742" w:rsidRPr="00D55160" w:rsidRDefault="00E51742" w:rsidP="005B1793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5 - Véhicules/parking</w:t>
                      </w:r>
                    </w:p>
                    <w:p w14:paraId="041A6A91" w14:textId="76702313" w:rsidR="00E51742" w:rsidRPr="00D55160" w:rsidRDefault="00E51742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Ne seront autorisés sur le site que les véhicules des expo</w:t>
                      </w:r>
                      <w:r w:rsidR="00B31447"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sants ayant réservé au minimum </w:t>
                      </w:r>
                      <w:r w:rsidR="00FB6F3B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5</w:t>
                      </w: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 xml:space="preserve"> mètres linéaires. </w:t>
                      </w:r>
                      <w:r w:rsidR="00336F84">
                        <w:rPr>
                          <w:rFonts w:cstheme="minorHAnsi"/>
                          <w:sz w:val="19"/>
                          <w:szCs w:val="19"/>
                        </w:rPr>
                        <w:t>Dès 7h30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, tous les</w:t>
                      </w:r>
                      <w:r w:rsidR="00706531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véhicules devront avoir regagné le parking</w:t>
                      </w:r>
                      <w:r w:rsidRPr="00D55160">
                        <w:rPr>
                          <w:rFonts w:ascii="MinionPro-Regular" w:hAnsi="MinionPro-Regular" w:cs="MinionPro-Regular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ou être garés à l'emplacement défini par les organisateurs. En effet, pour appliquer les consignes</w:t>
                      </w:r>
                      <w:r w:rsidR="00706531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du Plan Vigipirate aucun véhicule ne sera autorisé à entrer ou sortir mis à part les secours.</w:t>
                      </w:r>
                      <w:r w:rsidR="009D7F76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9D7F76" w:rsidRPr="00D55160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Tout stationnement devant les portails des riverains situés sur le parcours est formellement interdit.</w:t>
                      </w:r>
                    </w:p>
                    <w:p w14:paraId="0476EEE2" w14:textId="77777777" w:rsidR="00E51742" w:rsidRPr="00D55160" w:rsidRDefault="00E51742" w:rsidP="005B1793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6 - Sécurité</w:t>
                      </w:r>
                    </w:p>
                    <w:p w14:paraId="61B6FC09" w14:textId="77777777" w:rsidR="00E51742" w:rsidRPr="00D55160" w:rsidRDefault="00E51742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Pour le bien de tous, la gendarmerie effectuera des rondes et un service de</w:t>
                      </w:r>
                      <w:r w:rsidRPr="00D55160">
                        <w:rPr>
                          <w:rFonts w:ascii="MinionPro-Regular" w:hAnsi="MinionPro-Regular" w:cs="MinionPro-Regular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sécurité propre à l'association sera mis en place. Tout exposant</w:t>
                      </w:r>
                      <w:r w:rsidR="00706531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devra se soumettre sans consentement au contrôle des organisateurs, de la mairie ou de la gendarmerie.</w:t>
                      </w:r>
                    </w:p>
                    <w:p w14:paraId="43EFDE5B" w14:textId="77777777" w:rsidR="00E51742" w:rsidRPr="00D55160" w:rsidRDefault="00E51742" w:rsidP="005B1793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7 - Inscription</w:t>
                      </w:r>
                    </w:p>
                    <w:p w14:paraId="643210EA" w14:textId="77777777" w:rsidR="00E51742" w:rsidRPr="00D55160" w:rsidRDefault="00E51742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Aucune inscription ne sera prise par téléphone.</w:t>
                      </w:r>
                      <w:r w:rsidR="009A067B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L'inscription sera acquise qu'après réception du règlement dûment rempli et signé et des documents demandés.</w:t>
                      </w:r>
                      <w:r w:rsidR="009D7F76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Le jour de la brocante, les emplacements restants disponibles sero</w:t>
                      </w:r>
                      <w:r w:rsidR="00B31447" w:rsidRPr="00D55160">
                        <w:rPr>
                          <w:rFonts w:cstheme="minorHAnsi"/>
                          <w:sz w:val="19"/>
                          <w:szCs w:val="19"/>
                        </w:rPr>
                        <w:t>nt vendus aux mêmes conditions.</w:t>
                      </w:r>
                      <w:r w:rsidR="009D7F76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La signature du bulletin d'inscription vaut acceptation du règlement.</w:t>
                      </w:r>
                      <w:r w:rsidR="009D7F76"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9D7F76" w:rsidRPr="00D55160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Aucun emplacement ne sera délivré si ce dernier se situe devant un portail, excepté pour les riverains ayant une réservation devant leur domicile situé sur le parcours</w:t>
                      </w:r>
                      <w:r w:rsidR="00D55160" w:rsidRPr="00D55160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.</w:t>
                      </w:r>
                    </w:p>
                    <w:p w14:paraId="6FBFC243" w14:textId="77777777" w:rsidR="00E51742" w:rsidRPr="00D55160" w:rsidRDefault="00E51742" w:rsidP="005B1793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8 - Assurances</w:t>
                      </w:r>
                    </w:p>
                    <w:p w14:paraId="2A8C7BB4" w14:textId="77777777" w:rsidR="00D55160" w:rsidRPr="00D55160" w:rsidRDefault="00E51742" w:rsidP="00D551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Tout exposant doit être assuré</w:t>
                      </w:r>
                      <w:r w:rsidR="009D7F76" w:rsidRPr="00D55160">
                        <w:rPr>
                          <w:rFonts w:ascii="MinionPro-Regular" w:hAnsi="MinionPro-Regular" w:cs="MinionPro-Regular"/>
                          <w:sz w:val="19"/>
                          <w:szCs w:val="19"/>
                        </w:rPr>
                        <w:t xml:space="preserve"> 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personnellement.</w:t>
                      </w:r>
                    </w:p>
                    <w:p w14:paraId="6A726980" w14:textId="77777777" w:rsidR="00E51742" w:rsidRPr="00D55160" w:rsidRDefault="00E51742" w:rsidP="00D55160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b/>
                          <w:bCs/>
                          <w:sz w:val="19"/>
                          <w:szCs w:val="19"/>
                        </w:rPr>
                        <w:t>Article 9 - Clôture des inscriptions</w:t>
                      </w:r>
                    </w:p>
                    <w:p w14:paraId="42464DC8" w14:textId="71200538" w:rsidR="00E51742" w:rsidRPr="00D55160" w:rsidRDefault="00E51742" w:rsidP="00E517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>Les inscriptions seront clôturées le 1</w:t>
                      </w:r>
                      <w:r w:rsidR="008B7DF9">
                        <w:rPr>
                          <w:rFonts w:cstheme="minorHAnsi"/>
                          <w:sz w:val="19"/>
                          <w:szCs w:val="19"/>
                        </w:rPr>
                        <w:t>8</w:t>
                      </w:r>
                      <w:r w:rsidRPr="00D55160">
                        <w:rPr>
                          <w:rFonts w:cstheme="minorHAnsi"/>
                          <w:sz w:val="19"/>
                          <w:szCs w:val="19"/>
                        </w:rPr>
                        <w:t xml:space="preserve"> mai 202</w:t>
                      </w:r>
                      <w:r w:rsidR="008B7DF9">
                        <w:rPr>
                          <w:rFonts w:cstheme="minorHAnsi"/>
                          <w:sz w:val="19"/>
                          <w:szCs w:val="19"/>
                        </w:rPr>
                        <w:t>6</w:t>
                      </w:r>
                      <w:r w:rsidR="00C64980">
                        <w:rPr>
                          <w:rFonts w:cstheme="minorHAnsi"/>
                          <w:sz w:val="19"/>
                          <w:szCs w:val="19"/>
                        </w:rPr>
                        <w:t xml:space="preserve"> à 20h00.</w:t>
                      </w:r>
                    </w:p>
                    <w:p w14:paraId="1E22DC48" w14:textId="77777777" w:rsidR="00E51742" w:rsidRPr="00706531" w:rsidRDefault="00E51742" w:rsidP="00E51742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A067B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C9200" wp14:editId="0D3630DA">
                <wp:simplePos x="0" y="0"/>
                <wp:positionH relativeFrom="column">
                  <wp:posOffset>2988522</wp:posOffset>
                </wp:positionH>
                <wp:positionV relativeFrom="paragraph">
                  <wp:posOffset>7230322</wp:posOffset>
                </wp:positionV>
                <wp:extent cx="1549400" cy="262466"/>
                <wp:effectExtent l="0" t="0" r="0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262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0BE18" w14:textId="77777777" w:rsidR="009A067B" w:rsidRPr="009A067B" w:rsidRDefault="009A067B">
                            <w:pPr>
                              <w:rPr>
                                <w:b/>
                              </w:rPr>
                            </w:pPr>
                            <w:r w:rsidRPr="009A067B">
                              <w:rPr>
                                <w:b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C9200" id="Zone de texte 1" o:spid="_x0000_s1030" type="#_x0000_t202" style="position:absolute;margin-left:235.3pt;margin-top:569.3pt;width:122pt;height:20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eaNAIAAF0EAAAOAAAAZHJzL2Uyb0RvYy54bWysVE2P2yAQvVfqf0DcGzupk3atOKt0V6kq&#10;RbsrZauVeiMYYkvAUCCx01/fASfZaNtT1QsemGE+3nt4fttrRQ7C+RZMRcejnBJhONSt2VX0+/Pq&#10;w2dKfGCmZgqMqOhReHq7eP9u3tlSTKABVQtHMInxZWcr2oRgyyzzvBGa+RFYYdApwWkWcOt2We1Y&#10;h9m1yiZ5Pss6cLV1wIX3eHo/OOki5ZdS8PAopReBqIpibyGtLq3buGaLOSt3jtmm5ac22D90oVlr&#10;sOgl1T0LjOxd+0cq3XIHHmQYcdAZSNlykWbAacb5m2k2DbMizYLgeHuByf+/tPzh8ORIWyN3lBim&#10;kaIfSBSpBQmiD4KMI0Sd9SVGbizGhv4L9DH8dO7xME7eS6fjF2ci6EewjxeAMRPh8dK0uClydHH0&#10;TWaTYjaLabLX29b58FWAJtGoqEMCE67ssPZhCD2HxGIGVq1SeM5KZUhX0dnHaZ4uXDyYXBmsEWcY&#10;eo1W6Ld9Grs4z7GF+ojjORg04i1ftdjDmvnwxByKAttGoYdHXKQCrAUni5IG3K+/ncd45Aq9lHQo&#10;sor6n3vmBCXqm0EWb8ZFEVWZNsX00wQ37tqzvfaYvb4D1DEyhd0lM8YHdTalA/2C72EZq6KLGY61&#10;KxrO5l0YpI/viYvlMgWhDi0La7OxPKaOUEaEn/sX5uyJhiiFBzjLkZVv2BhiBz6W+wCyTVRFnAdU&#10;T/CjhhPZp/cWH8n1PkW9/hUWvwEAAP//AwBQSwMEFAAGAAgAAAAhACQNjd7jAAAADQEAAA8AAABk&#10;cnMvZG93bnJldi54bWxMj8FuwjAQRO+V+g/WVuqtOKGUhBAHoUioUlUOUC69ObFJIux1GhtI+/Vd&#10;Tu1tdmc0+zZfjdawix5851BAPImAaayd6rARcPjYPKXAfJCopHGoBXxrD6vi/i6XmXJX3OnLPjSM&#10;StBnUkAbQp9x7utWW+knrtdI3tENVgYah4arQV6p3Bo+jaI5t7JDutDKXpetrk/7sxXwVm62cldN&#10;bfpjytf347r/Ony+CPH4MK6XwIIew18YbviEDgUxVe6MyjMjYJZEc4qSET+npCiSxDMS1W2VLBbA&#10;i5z//6L4BQAA//8DAFBLAQItABQABgAIAAAAIQC2gziS/gAAAOEBAAATAAAAAAAAAAAAAAAAAAAA&#10;AABbQ29udGVudF9UeXBlc10ueG1sUEsBAi0AFAAGAAgAAAAhADj9If/WAAAAlAEAAAsAAAAAAAAA&#10;AAAAAAAALwEAAF9yZWxzLy5yZWxzUEsBAi0AFAAGAAgAAAAhANegx5o0AgAAXQQAAA4AAAAAAAAA&#10;AAAAAAAALgIAAGRycy9lMm9Eb2MueG1sUEsBAi0AFAAGAAgAAAAhACQNjd7jAAAADQEAAA8AAAAA&#10;AAAAAAAAAAAAjgQAAGRycy9kb3ducmV2LnhtbFBLBQYAAAAABAAEAPMAAACeBQAAAAA=&#10;" filled="f" stroked="f" strokeweight=".5pt">
                <v:textbox>
                  <w:txbxContent>
                    <w:p w14:paraId="7BC0BE18" w14:textId="77777777" w:rsidR="009A067B" w:rsidRPr="009A067B" w:rsidRDefault="009A067B">
                      <w:pPr>
                        <w:rPr>
                          <w:b/>
                        </w:rPr>
                      </w:pPr>
                      <w:r w:rsidRPr="009A067B">
                        <w:rPr>
                          <w:b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086" w:rsidSect="00C77086">
      <w:pgSz w:w="16840" w:h="11907" w:orient="landscape" w:code="9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50A"/>
    <w:multiLevelType w:val="hybridMultilevel"/>
    <w:tmpl w:val="0AACE9F4"/>
    <w:lvl w:ilvl="0" w:tplc="4644F7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130D7"/>
    <w:multiLevelType w:val="hybridMultilevel"/>
    <w:tmpl w:val="D2F6CD82"/>
    <w:lvl w:ilvl="0" w:tplc="77069D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00800">
    <w:abstractNumId w:val="1"/>
  </w:num>
  <w:num w:numId="2" w16cid:durableId="209258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FC"/>
    <w:rsid w:val="00301D73"/>
    <w:rsid w:val="00333989"/>
    <w:rsid w:val="00336F84"/>
    <w:rsid w:val="0042690F"/>
    <w:rsid w:val="00547CBC"/>
    <w:rsid w:val="0055072A"/>
    <w:rsid w:val="0059508F"/>
    <w:rsid w:val="005B1793"/>
    <w:rsid w:val="0066341E"/>
    <w:rsid w:val="00706531"/>
    <w:rsid w:val="007232E9"/>
    <w:rsid w:val="007F44F4"/>
    <w:rsid w:val="0083772A"/>
    <w:rsid w:val="008B7DF9"/>
    <w:rsid w:val="00900EC2"/>
    <w:rsid w:val="00902134"/>
    <w:rsid w:val="009A067B"/>
    <w:rsid w:val="009B4DAE"/>
    <w:rsid w:val="009D7F76"/>
    <w:rsid w:val="00B27EC8"/>
    <w:rsid w:val="00B31447"/>
    <w:rsid w:val="00BA6E2C"/>
    <w:rsid w:val="00C14F15"/>
    <w:rsid w:val="00C64980"/>
    <w:rsid w:val="00C77086"/>
    <w:rsid w:val="00D035FC"/>
    <w:rsid w:val="00D51784"/>
    <w:rsid w:val="00D55160"/>
    <w:rsid w:val="00E51742"/>
    <w:rsid w:val="00F45691"/>
    <w:rsid w:val="00F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06A"/>
  <w15:chartTrackingRefBased/>
  <w15:docId w15:val="{C0F4A251-00D6-41DD-A72E-B5D8692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UP13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LAHOUSSE</dc:creator>
  <cp:keywords/>
  <dc:description/>
  <cp:lastModifiedBy>Delphine LAHOUSSE</cp:lastModifiedBy>
  <cp:revision>2</cp:revision>
  <dcterms:created xsi:type="dcterms:W3CDTF">2026-04-06T14:29:00Z</dcterms:created>
  <dcterms:modified xsi:type="dcterms:W3CDTF">2026-04-06T14:29:00Z</dcterms:modified>
</cp:coreProperties>
</file>