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51C0" w:rsidRDefault="004C51C0"/>
    <w:p w:rsidR="004C51C0" w:rsidRDefault="004C51C0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rPr>
          <w:rFonts w:ascii="Avenir" w:eastAsia="Avenir" w:hAnsi="Avenir" w:cs="Avenir"/>
          <w:color w:val="000000"/>
        </w:rPr>
      </w:pPr>
    </w:p>
    <w:p w:rsidR="004C51C0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venir" w:eastAsia="Avenir" w:hAnsi="Avenir" w:cs="Avenir"/>
          <w:b/>
          <w:sz w:val="32"/>
          <w:szCs w:val="32"/>
        </w:rPr>
      </w:pPr>
      <w:r>
        <w:rPr>
          <w:rFonts w:ascii="Avenir" w:eastAsia="Avenir" w:hAnsi="Avenir" w:cs="Avenir"/>
          <w:b/>
          <w:sz w:val="32"/>
          <w:szCs w:val="32"/>
        </w:rPr>
        <w:t xml:space="preserve">REGLEMENT VIDE-GRENIER du </w:t>
      </w:r>
      <w:r w:rsidR="00C65FF2">
        <w:rPr>
          <w:rFonts w:ascii="Avenir" w:eastAsia="Avenir" w:hAnsi="Avenir" w:cs="Avenir"/>
          <w:b/>
          <w:sz w:val="32"/>
          <w:szCs w:val="32"/>
        </w:rPr>
        <w:t>3</w:t>
      </w:r>
      <w:r w:rsidR="00613458">
        <w:rPr>
          <w:rFonts w:ascii="Avenir" w:eastAsia="Avenir" w:hAnsi="Avenir" w:cs="Avenir"/>
          <w:b/>
          <w:sz w:val="32"/>
          <w:szCs w:val="32"/>
        </w:rPr>
        <w:t>0</w:t>
      </w:r>
      <w:r w:rsidR="00C65FF2">
        <w:rPr>
          <w:rFonts w:ascii="Avenir" w:eastAsia="Avenir" w:hAnsi="Avenir" w:cs="Avenir"/>
          <w:b/>
          <w:sz w:val="32"/>
          <w:szCs w:val="32"/>
        </w:rPr>
        <w:t xml:space="preserve"> août</w:t>
      </w:r>
      <w:r>
        <w:rPr>
          <w:rFonts w:ascii="Avenir" w:eastAsia="Avenir" w:hAnsi="Avenir" w:cs="Avenir"/>
          <w:b/>
          <w:sz w:val="32"/>
          <w:szCs w:val="32"/>
        </w:rPr>
        <w:t xml:space="preserve"> 202</w:t>
      </w:r>
      <w:r w:rsidR="00613458">
        <w:rPr>
          <w:rFonts w:ascii="Avenir" w:eastAsia="Avenir" w:hAnsi="Avenir" w:cs="Avenir"/>
          <w:b/>
          <w:sz w:val="32"/>
          <w:szCs w:val="32"/>
        </w:rPr>
        <w:t>6</w:t>
      </w:r>
    </w:p>
    <w:p w:rsidR="004C51C0" w:rsidRDefault="004C51C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venir" w:eastAsia="Avenir" w:hAnsi="Avenir" w:cs="Avenir"/>
          <w:color w:val="000000"/>
          <w:sz w:val="20"/>
          <w:szCs w:val="20"/>
        </w:rPr>
      </w:pPr>
    </w:p>
    <w:p w:rsidR="004C51C0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/>
          <w:color w:val="0000FF"/>
          <w:sz w:val="22"/>
          <w:szCs w:val="22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Le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vide-grenier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est prévu le </w:t>
      </w:r>
      <w:r>
        <w:rPr>
          <w:rFonts w:ascii="Verdana" w:eastAsia="Verdana" w:hAnsi="Verdana" w:cs="Verdana"/>
          <w:b/>
          <w:color w:val="000000"/>
          <w:sz w:val="20"/>
          <w:szCs w:val="20"/>
        </w:rPr>
        <w:t xml:space="preserve">dimanche </w:t>
      </w:r>
      <w:r w:rsidR="00C65FF2">
        <w:rPr>
          <w:rFonts w:ascii="Verdana" w:eastAsia="Verdana" w:hAnsi="Verdana" w:cs="Verdana"/>
          <w:b/>
          <w:color w:val="000000"/>
          <w:sz w:val="20"/>
          <w:szCs w:val="20"/>
        </w:rPr>
        <w:t>3</w:t>
      </w:r>
      <w:r w:rsidR="00613458">
        <w:rPr>
          <w:rFonts w:ascii="Verdana" w:eastAsia="Verdana" w:hAnsi="Verdana" w:cs="Verdana"/>
          <w:b/>
          <w:color w:val="000000"/>
          <w:sz w:val="20"/>
          <w:szCs w:val="20"/>
        </w:rPr>
        <w:t>0</w:t>
      </w:r>
      <w:r w:rsidR="00C65FF2">
        <w:rPr>
          <w:rFonts w:ascii="Verdana" w:eastAsia="Verdana" w:hAnsi="Verdana" w:cs="Verdana"/>
          <w:b/>
          <w:color w:val="000000"/>
          <w:sz w:val="20"/>
          <w:szCs w:val="20"/>
        </w:rPr>
        <w:t xml:space="preserve"> Août 202</w:t>
      </w:r>
      <w:r w:rsidR="00613458">
        <w:rPr>
          <w:rFonts w:ascii="Verdana" w:eastAsia="Verdana" w:hAnsi="Verdana" w:cs="Verdana"/>
          <w:b/>
          <w:color w:val="000000"/>
          <w:sz w:val="20"/>
          <w:szCs w:val="20"/>
        </w:rPr>
        <w:t>6</w:t>
      </w:r>
      <w:r>
        <w:rPr>
          <w:rFonts w:ascii="Verdana" w:eastAsia="Verdana" w:hAnsi="Verdana" w:cs="Verdana"/>
          <w:b/>
          <w:color w:val="000000"/>
          <w:sz w:val="20"/>
          <w:szCs w:val="20"/>
        </w:rPr>
        <w:t xml:space="preserve"> de 9h à 16 h 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dans la rue de la Méditerranée, rue de Lorraine et rues adjacentes.  </w:t>
      </w:r>
      <w:r>
        <w:rPr>
          <w:rFonts w:ascii="Verdana" w:eastAsia="Verdana" w:hAnsi="Verdana" w:cs="Verdana"/>
          <w:b/>
          <w:color w:val="000000"/>
          <w:sz w:val="20"/>
          <w:szCs w:val="20"/>
        </w:rPr>
        <w:t xml:space="preserve">Aucun emplacement ne sera attribué sur la Place François </w:t>
      </w:r>
      <w:proofErr w:type="spellStart"/>
      <w:r>
        <w:rPr>
          <w:rFonts w:ascii="Verdana" w:eastAsia="Verdana" w:hAnsi="Verdana" w:cs="Verdana"/>
          <w:b/>
          <w:color w:val="000000"/>
          <w:sz w:val="20"/>
          <w:szCs w:val="20"/>
        </w:rPr>
        <w:t>Jaumes</w:t>
      </w:r>
      <w:proofErr w:type="spellEnd"/>
      <w:r>
        <w:rPr>
          <w:rFonts w:ascii="Verdana" w:eastAsia="Verdana" w:hAnsi="Verdana" w:cs="Verdana"/>
          <w:b/>
          <w:color w:val="000000"/>
          <w:sz w:val="20"/>
          <w:szCs w:val="20"/>
        </w:rPr>
        <w:t>.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La Place François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Jaumes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sera occupée exclusivement par </w:t>
      </w:r>
      <w:r>
        <w:rPr>
          <w:rFonts w:ascii="Verdana" w:eastAsia="Verdana" w:hAnsi="Verdana" w:cs="Verdana"/>
          <w:b/>
          <w:color w:val="0095CA"/>
          <w:sz w:val="22"/>
          <w:szCs w:val="22"/>
        </w:rPr>
        <w:t>Mare Nostrum</w:t>
      </w:r>
      <w:r>
        <w:rPr>
          <w:rFonts w:ascii="Verdana" w:eastAsia="Verdana" w:hAnsi="Verdana" w:cs="Verdana"/>
          <w:b/>
          <w:color w:val="0000FF"/>
          <w:sz w:val="22"/>
          <w:szCs w:val="22"/>
        </w:rPr>
        <w:t xml:space="preserve">. </w:t>
      </w:r>
    </w:p>
    <w:p w:rsidR="004C51C0" w:rsidRDefault="00000000">
      <w:pPr>
        <w:pBdr>
          <w:top w:val="nil"/>
          <w:left w:val="nil"/>
          <w:bottom w:val="nil"/>
          <w:right w:val="nil"/>
          <w:between w:val="nil"/>
        </w:pBdr>
        <w:spacing w:before="283"/>
        <w:jc w:val="both"/>
        <w:rPr>
          <w:rFonts w:ascii="Verdana" w:eastAsia="Verdana" w:hAnsi="Verdana" w:cs="Verdana"/>
          <w:b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En cas de météo défavorable et/ou de restrictions sanitaires, l’association pourra annuler le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vide-grenier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le matin du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vide-grenier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avant 7h et remboursera les frais d’inscription aux participants (mail ou SMS envoyé selon coordonnées fournies par vos soins).</w:t>
      </w:r>
      <w:r>
        <w:rPr>
          <w:rFonts w:ascii="Verdana" w:eastAsia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Le montant de l’adhésion restera acquis à </w:t>
      </w:r>
      <w:r>
        <w:rPr>
          <w:rFonts w:ascii="Verdana" w:eastAsia="Verdana" w:hAnsi="Verdana" w:cs="Verdana"/>
          <w:b/>
          <w:color w:val="0095CA"/>
          <w:sz w:val="22"/>
          <w:szCs w:val="22"/>
        </w:rPr>
        <w:t>Mare Nostrum.</w:t>
      </w:r>
      <w:r>
        <w:rPr>
          <w:rFonts w:ascii="Verdana" w:eastAsia="Verdana" w:hAnsi="Verdana" w:cs="Verdana"/>
          <w:b/>
          <w:color w:val="000000"/>
          <w:sz w:val="20"/>
          <w:szCs w:val="20"/>
        </w:rPr>
        <w:t xml:space="preserve"> </w:t>
      </w:r>
    </w:p>
    <w:p w:rsidR="004C51C0" w:rsidRDefault="00000000">
      <w:pPr>
        <w:pBdr>
          <w:top w:val="nil"/>
          <w:left w:val="nil"/>
          <w:bottom w:val="nil"/>
          <w:right w:val="nil"/>
          <w:between w:val="nil"/>
        </w:pBdr>
        <w:spacing w:before="283"/>
        <w:jc w:val="both"/>
        <w:rPr>
          <w:rFonts w:ascii="Avenir" w:eastAsia="Avenir" w:hAnsi="Avenir" w:cs="Avenir"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color w:val="0095CA"/>
          <w:sz w:val="22"/>
          <w:szCs w:val="22"/>
        </w:rPr>
        <w:t>Mare Nostrum</w:t>
      </w:r>
      <w:r>
        <w:rPr>
          <w:rFonts w:ascii="Avenir" w:eastAsia="Avenir" w:hAnsi="Avenir" w:cs="Avenir"/>
          <w:color w:val="00000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assure la publicité de ce </w:t>
      </w:r>
      <w:proofErr w:type="spellStart"/>
      <w:r>
        <w:rPr>
          <w:rFonts w:ascii="Verdana" w:eastAsia="Verdana" w:hAnsi="Verdana" w:cs="Verdana"/>
          <w:sz w:val="20"/>
          <w:szCs w:val="20"/>
        </w:rPr>
        <w:t>vide-grenier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par voie d'affiches, de presse, de mailing, d’insertion sur son site, Facebook, Instagram et tout autre moyen de son choix</w:t>
      </w:r>
      <w:r>
        <w:rPr>
          <w:rFonts w:ascii="Avenir" w:eastAsia="Avenir" w:hAnsi="Avenir" w:cs="Avenir"/>
          <w:color w:val="000000"/>
          <w:sz w:val="20"/>
          <w:szCs w:val="20"/>
        </w:rPr>
        <w:t>.</w:t>
      </w:r>
    </w:p>
    <w:p w:rsidR="004C51C0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 xml:space="preserve">L’inscription </w:t>
      </w:r>
      <w:r>
        <w:rPr>
          <w:rFonts w:ascii="Verdana" w:eastAsia="Verdana" w:hAnsi="Verdana" w:cs="Verdana"/>
          <w:sz w:val="20"/>
          <w:szCs w:val="20"/>
        </w:rPr>
        <w:t xml:space="preserve">par écrit ou via HELLO ASSO (+dossier complet) </w:t>
      </w:r>
      <w:r>
        <w:rPr>
          <w:rFonts w:ascii="Verdana" w:eastAsia="Verdana" w:hAnsi="Verdana" w:cs="Verdana"/>
          <w:b/>
          <w:sz w:val="20"/>
          <w:szCs w:val="20"/>
        </w:rPr>
        <w:t>est obligatoire</w:t>
      </w:r>
      <w:r>
        <w:rPr>
          <w:rFonts w:ascii="Verdana" w:eastAsia="Verdana" w:hAnsi="Verdana" w:cs="Verdana"/>
          <w:sz w:val="20"/>
          <w:szCs w:val="20"/>
        </w:rPr>
        <w:t xml:space="preserve"> (voir Fiche d’inscription). Les inscriptions seront stoppées dès que le nombre maximal d’inscriptions sera atteint. L’inscription n’est prise en compte que si le dossier est complet et </w:t>
      </w:r>
      <w:r>
        <w:rPr>
          <w:rFonts w:ascii="Verdana" w:eastAsia="Verdana" w:hAnsi="Verdana" w:cs="Verdana"/>
          <w:b/>
          <w:sz w:val="20"/>
          <w:szCs w:val="20"/>
        </w:rPr>
        <w:t>aucun</w:t>
      </w:r>
      <w:r>
        <w:rPr>
          <w:rFonts w:ascii="Verdana" w:eastAsia="Verdana" w:hAnsi="Verdana" w:cs="Verdana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emplacement ne sera attribué.</w:t>
      </w:r>
    </w:p>
    <w:p w:rsidR="004C51C0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jc w:val="both"/>
        <w:rPr>
          <w:rFonts w:eastAsia="Times New Roman"/>
          <w:color w:val="000000"/>
        </w:rPr>
      </w:pPr>
      <w:r>
        <w:rPr>
          <w:rFonts w:ascii="Verdana" w:eastAsia="Verdana" w:hAnsi="Verdana" w:cs="Verdana"/>
          <w:sz w:val="20"/>
          <w:szCs w:val="20"/>
        </w:rPr>
        <w:t>En cas de questionnement, prière d’envoyer un mail (à privilégier) ou d’appeler l’un des organisateurs (cf. fiche d’inscription).</w:t>
      </w:r>
    </w:p>
    <w:p w:rsidR="004C51C0" w:rsidRDefault="00000000">
      <w:pPr>
        <w:pBdr>
          <w:top w:val="nil"/>
          <w:left w:val="nil"/>
          <w:bottom w:val="nil"/>
          <w:right w:val="nil"/>
          <w:between w:val="nil"/>
        </w:pBdr>
        <w:spacing w:before="283"/>
        <w:jc w:val="both"/>
        <w:rPr>
          <w:rFonts w:ascii="Verdana" w:eastAsia="Verdana" w:hAnsi="Verdana" w:cs="Verdana"/>
          <w:b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Chaque participant s'engage à </w:t>
      </w:r>
      <w:r>
        <w:rPr>
          <w:rFonts w:ascii="Verdana" w:eastAsia="Verdana" w:hAnsi="Verdana" w:cs="Verdana"/>
          <w:b/>
          <w:color w:val="000000"/>
          <w:sz w:val="20"/>
          <w:szCs w:val="20"/>
        </w:rPr>
        <w:t xml:space="preserve">ne vendre que des objets lui appartenant, ce qui exclut la revente </w:t>
      </w:r>
      <w:r>
        <w:rPr>
          <w:rFonts w:ascii="Verdana" w:eastAsia="Verdana" w:hAnsi="Verdana" w:cs="Verdana"/>
          <w:color w:val="000000"/>
          <w:sz w:val="20"/>
          <w:szCs w:val="20"/>
        </w:rPr>
        <w:t>d'objets neufs ou confiés par un commerçant. Les meubles « meublants » (canapés, armoires, bibliothèques, gros électroménagers</w:t>
      </w:r>
      <w:proofErr w:type="gramStart"/>
      <w:r>
        <w:rPr>
          <w:rFonts w:ascii="Verdana" w:eastAsia="Verdana" w:hAnsi="Verdana" w:cs="Verdana"/>
          <w:color w:val="000000"/>
          <w:sz w:val="20"/>
          <w:szCs w:val="20"/>
        </w:rPr>
        <w:t>... )</w:t>
      </w:r>
      <w:proofErr w:type="gramEnd"/>
      <w:r>
        <w:rPr>
          <w:rFonts w:ascii="Verdana" w:eastAsia="Verdana" w:hAnsi="Verdana" w:cs="Verdana"/>
          <w:color w:val="000000"/>
          <w:sz w:val="20"/>
          <w:szCs w:val="20"/>
        </w:rPr>
        <w:t xml:space="preserve"> sont interdits. La vente de denrées alimentaires est également interdite. </w:t>
      </w:r>
    </w:p>
    <w:p w:rsidR="004C51C0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color w:val="0095CA"/>
          <w:sz w:val="22"/>
          <w:szCs w:val="22"/>
        </w:rPr>
        <w:t>Mare Nostrum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se réserve le droit d’accepter ou de refuser un participant. En cas de litige avec un exposant elle procédera à son exclusion et au remboursement des frais avancés.</w:t>
      </w:r>
    </w:p>
    <w:p w:rsidR="004C51C0" w:rsidRDefault="00000000">
      <w:pPr>
        <w:pBdr>
          <w:top w:val="nil"/>
          <w:left w:val="nil"/>
          <w:bottom w:val="nil"/>
          <w:right w:val="nil"/>
          <w:between w:val="nil"/>
        </w:pBdr>
        <w:spacing w:before="283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L'installation des participants débutera le jour même dès 7h et devra impérativement être terminée à 9 h. </w:t>
      </w:r>
      <w:r>
        <w:rPr>
          <w:rFonts w:ascii="Verdana" w:eastAsia="Verdana" w:hAnsi="Verdana" w:cs="Verdana"/>
          <w:b/>
          <w:color w:val="000000"/>
          <w:sz w:val="20"/>
          <w:szCs w:val="20"/>
        </w:rPr>
        <w:t xml:space="preserve">Aucun véhicule ne sera autorisé dans le périmètre du </w:t>
      </w:r>
      <w:proofErr w:type="spellStart"/>
      <w:r>
        <w:rPr>
          <w:rFonts w:ascii="Verdana" w:eastAsia="Verdana" w:hAnsi="Verdana" w:cs="Verdana"/>
          <w:b/>
          <w:color w:val="000000"/>
          <w:sz w:val="20"/>
          <w:szCs w:val="20"/>
        </w:rPr>
        <w:t>vide-grenier</w:t>
      </w:r>
      <w:proofErr w:type="spellEnd"/>
      <w:r>
        <w:rPr>
          <w:rFonts w:ascii="Verdana" w:eastAsia="Verdana" w:hAnsi="Verdana" w:cs="Verdana"/>
          <w:b/>
          <w:color w:val="000000"/>
          <w:sz w:val="20"/>
          <w:szCs w:val="20"/>
        </w:rPr>
        <w:t xml:space="preserve"> au</w:t>
      </w:r>
      <w:r>
        <w:rPr>
          <w:rFonts w:ascii="Verdana" w:eastAsia="Verdana" w:hAnsi="Verdana" w:cs="Verdana"/>
          <w:b/>
          <w:sz w:val="20"/>
          <w:szCs w:val="20"/>
        </w:rPr>
        <w:t>-</w:t>
      </w:r>
      <w:r>
        <w:rPr>
          <w:rFonts w:ascii="Verdana" w:eastAsia="Verdana" w:hAnsi="Verdana" w:cs="Verdana"/>
          <w:b/>
          <w:color w:val="000000"/>
          <w:sz w:val="20"/>
          <w:szCs w:val="20"/>
        </w:rPr>
        <w:t xml:space="preserve">delà de 8h45. 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Le rangement en fin de manifestation devra être terminé au plus tard à 17 h : </w:t>
      </w:r>
      <w:r>
        <w:rPr>
          <w:rFonts w:ascii="Verdana" w:eastAsia="Verdana" w:hAnsi="Verdana" w:cs="Verdana"/>
          <w:b/>
          <w:color w:val="000000"/>
          <w:sz w:val="20"/>
          <w:szCs w:val="20"/>
        </w:rPr>
        <w:t>chaque exposant repartira avec ses invendus et laissera son emplacement propre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. </w:t>
      </w:r>
    </w:p>
    <w:p w:rsidR="004C51C0" w:rsidRDefault="00000000">
      <w:pPr>
        <w:pBdr>
          <w:top w:val="nil"/>
          <w:left w:val="nil"/>
          <w:bottom w:val="nil"/>
          <w:right w:val="nil"/>
          <w:between w:val="nil"/>
        </w:pBdr>
        <w:spacing w:before="283"/>
        <w:jc w:val="both"/>
        <w:rPr>
          <w:rFonts w:ascii="Verdana" w:eastAsia="Verdana" w:hAnsi="Verdana" w:cs="Verdana"/>
          <w:b/>
          <w:color w:val="00009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Les emplacements sont de trois (3) mètres sur deux (2). Ils sont attribués sans table ni chaise, et en fonction d’un plan d’installation prédéfini par les organisateurs. </w:t>
      </w:r>
      <w:r>
        <w:rPr>
          <w:rFonts w:ascii="Verdana" w:eastAsia="Verdana" w:hAnsi="Verdana" w:cs="Verdana"/>
          <w:b/>
          <w:color w:val="000000"/>
          <w:sz w:val="20"/>
          <w:szCs w:val="20"/>
        </w:rPr>
        <w:t>Les places allouées sont définitives.</w:t>
      </w:r>
    </w:p>
    <w:p w:rsidR="004C51C0" w:rsidRDefault="00000000">
      <w:pPr>
        <w:pBdr>
          <w:top w:val="nil"/>
          <w:left w:val="nil"/>
          <w:bottom w:val="nil"/>
          <w:right w:val="nil"/>
          <w:between w:val="nil"/>
        </w:pBdr>
        <w:spacing w:before="283"/>
        <w:jc w:val="both"/>
        <w:rPr>
          <w:rFonts w:ascii="Verdana" w:eastAsia="Verdana" w:hAnsi="Verdana" w:cs="Verdana"/>
          <w:b/>
          <w:color w:val="000000"/>
          <w:sz w:val="20"/>
          <w:szCs w:val="20"/>
          <w:u w:val="single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En cas d'impossibilité à être présent le jour prévu, merci de bien vouloir</w:t>
      </w:r>
      <w:r>
        <w:rPr>
          <w:rFonts w:ascii="Verdana" w:eastAsia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color w:val="FF0000"/>
          <w:sz w:val="20"/>
          <w:szCs w:val="20"/>
        </w:rPr>
        <w:t xml:space="preserve">prévenir au plus tard le </w:t>
      </w:r>
      <w:r w:rsidR="00613458">
        <w:rPr>
          <w:rFonts w:ascii="Verdana" w:eastAsia="Verdana" w:hAnsi="Verdana" w:cs="Verdana"/>
          <w:b/>
          <w:color w:val="FF0000"/>
          <w:sz w:val="20"/>
          <w:szCs w:val="20"/>
        </w:rPr>
        <w:t>lundi 24</w:t>
      </w:r>
      <w:r w:rsidR="00C65FF2">
        <w:rPr>
          <w:rFonts w:ascii="Verdana" w:eastAsia="Verdana" w:hAnsi="Verdana" w:cs="Verdana"/>
          <w:b/>
          <w:color w:val="FF0000"/>
          <w:sz w:val="20"/>
          <w:szCs w:val="20"/>
        </w:rPr>
        <w:t xml:space="preserve"> Aoû</w:t>
      </w:r>
      <w:r w:rsidR="00B64924">
        <w:rPr>
          <w:rFonts w:ascii="Verdana" w:eastAsia="Verdana" w:hAnsi="Verdana" w:cs="Verdana"/>
          <w:b/>
          <w:color w:val="FF0000"/>
          <w:sz w:val="20"/>
          <w:szCs w:val="20"/>
        </w:rPr>
        <w:t>t</w:t>
      </w:r>
      <w:r>
        <w:rPr>
          <w:rFonts w:ascii="Verdana" w:eastAsia="Verdana" w:hAnsi="Verdana" w:cs="Verdana"/>
          <w:b/>
          <w:color w:val="FF0000"/>
          <w:sz w:val="20"/>
          <w:szCs w:val="20"/>
        </w:rPr>
        <w:t xml:space="preserve"> </w:t>
      </w:r>
      <w:r w:rsidR="00613458">
        <w:rPr>
          <w:rFonts w:ascii="Verdana" w:eastAsia="Verdana" w:hAnsi="Verdana" w:cs="Verdana"/>
          <w:b/>
          <w:color w:val="FF0000"/>
          <w:sz w:val="20"/>
          <w:szCs w:val="20"/>
        </w:rPr>
        <w:t xml:space="preserve">2026 </w:t>
      </w:r>
      <w:r>
        <w:rPr>
          <w:rFonts w:ascii="Verdana" w:eastAsia="Verdana" w:hAnsi="Verdana" w:cs="Verdana"/>
          <w:b/>
          <w:color w:val="FF0000"/>
          <w:sz w:val="20"/>
          <w:szCs w:val="20"/>
        </w:rPr>
        <w:t>avant 19h.</w:t>
      </w:r>
      <w:r>
        <w:rPr>
          <w:rFonts w:ascii="Verdana" w:eastAsia="Verdana" w:hAnsi="Verdana" w:cs="Verdana"/>
          <w:b/>
          <w:color w:val="000000"/>
          <w:sz w:val="20"/>
          <w:szCs w:val="20"/>
        </w:rPr>
        <w:t xml:space="preserve"> </w:t>
      </w:r>
    </w:p>
    <w:sectPr w:rsidR="004C51C0">
      <w:headerReference w:type="default" r:id="rId7"/>
      <w:footerReference w:type="default" r:id="rId8"/>
      <w:pgSz w:w="11906" w:h="16838"/>
      <w:pgMar w:top="765" w:right="1418" w:bottom="765" w:left="1418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2132B" w:rsidRDefault="0032132B">
      <w:r>
        <w:separator/>
      </w:r>
    </w:p>
  </w:endnote>
  <w:endnote w:type="continuationSeparator" w:id="0">
    <w:p w:rsidR="0032132B" w:rsidRDefault="00321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venir">
    <w:panose1 w:val="02000503020000020003"/>
    <w:charset w:val="4D"/>
    <w:family w:val="swiss"/>
    <w:pitch w:val="variable"/>
    <w:sig w:usb0="800000AF" w:usb1="5000204A" w:usb2="00000000" w:usb3="00000000" w:csb0="0000009B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C51C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eastAsia="Times New Roman"/>
        <w:color w:val="000000"/>
      </w:rPr>
    </w:pPr>
    <w:r>
      <w:rPr>
        <w:rFonts w:eastAsia="Times New Roman"/>
        <w:noProof/>
        <w:color w:val="000000"/>
      </w:rPr>
      <w:drawing>
        <wp:inline distT="0" distB="0" distL="0" distR="0">
          <wp:extent cx="5755640" cy="416560"/>
          <wp:effectExtent l="0" t="0" r="0" b="0"/>
          <wp:docPr id="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5640" cy="4165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2132B" w:rsidRDefault="0032132B">
      <w:r>
        <w:separator/>
      </w:r>
    </w:p>
  </w:footnote>
  <w:footnote w:type="continuationSeparator" w:id="0">
    <w:p w:rsidR="0032132B" w:rsidRDefault="003213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C51C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eastAsia="Times New Roman"/>
        <w:color w:val="000000"/>
      </w:rPr>
    </w:pPr>
    <w:r>
      <w:rPr>
        <w:rFonts w:eastAsia="Times New Roman"/>
        <w:noProof/>
        <w:color w:val="000000"/>
      </w:rPr>
      <w:drawing>
        <wp:inline distT="0" distB="0" distL="0" distR="0">
          <wp:extent cx="5755640" cy="1002030"/>
          <wp:effectExtent l="0" t="0" r="0" b="0"/>
          <wp:docPr id="3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5640" cy="10020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2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1C0"/>
    <w:rsid w:val="000C7439"/>
    <w:rsid w:val="0032132B"/>
    <w:rsid w:val="004C51C0"/>
    <w:rsid w:val="00613458"/>
    <w:rsid w:val="00B64924"/>
    <w:rsid w:val="00C65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488CD22"/>
  <w15:docId w15:val="{A20DC013-D077-1E4E-A22E-750A00F7E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Corpsdetexte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character" w:customStyle="1" w:styleId="En-tteCar">
    <w:name w:val="En-tête Car"/>
    <w:basedOn w:val="Policepardfaut"/>
    <w:qFormat/>
    <w:rsid w:val="003F3C49"/>
    <w:rPr>
      <w:sz w:val="24"/>
      <w:szCs w:val="24"/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qFormat/>
    <w:rsid w:val="003F3C49"/>
    <w:rPr>
      <w:sz w:val="24"/>
      <w:szCs w:val="24"/>
      <w:lang w:eastAsia="fr-FR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3F3C49"/>
    <w:rPr>
      <w:rFonts w:ascii="Lucida Grande" w:hAnsi="Lucida Grande"/>
      <w:sz w:val="18"/>
      <w:szCs w:val="18"/>
      <w:lang w:eastAsia="fr-FR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unhideWhenUsed/>
    <w:rsid w:val="003F3C4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unhideWhenUsed/>
    <w:rsid w:val="003F3C49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3F3C49"/>
    <w:rPr>
      <w:rFonts w:ascii="Lucida Grande" w:hAnsi="Lucida Grande"/>
      <w:sz w:val="18"/>
      <w:szCs w:val="18"/>
    </w:rPr>
  </w:style>
  <w:style w:type="paragraph" w:styleId="NormalWeb">
    <w:name w:val="Normal (Web)"/>
    <w:basedOn w:val="Normal"/>
    <w:qFormat/>
    <w:rsid w:val="00357EC6"/>
    <w:pPr>
      <w:spacing w:beforeAutospacing="1" w:afterAutospacing="1"/>
    </w:pPr>
    <w:rPr>
      <w:rFonts w:eastAsia="Times New Roman"/>
      <w:color w:val="000080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rZodI/Bz/EFjvQxlmuhwVvqygg==">CgMxLjA4AHIhMUkxay1NdTF3R2NOWk5GbTVhTFBoNWRWRUR2V1hLLWRJ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369</Words>
  <Characters>2032</Characters>
  <Application>Microsoft Office Word</Application>
  <DocSecurity>0</DocSecurity>
  <Lines>16</Lines>
  <Paragraphs>4</Paragraphs>
  <ScaleCrop>false</ScaleCrop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PLANA Frank</cp:lastModifiedBy>
  <cp:revision>2</cp:revision>
  <dcterms:created xsi:type="dcterms:W3CDTF">2026-07-06T07:00:00Z</dcterms:created>
  <dcterms:modified xsi:type="dcterms:W3CDTF">2026-07-06T07:00:00Z</dcterms:modified>
</cp:coreProperties>
</file>