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D32B75" w:rsidRDefault="003959B0" w:rsidP="00CA4F23">
      <w:pPr>
        <w:jc w:val="center"/>
        <w:rPr>
          <w:rFonts w:ascii="Franklin Gothic Heavy" w:hAnsi="Franklin Gothic Heavy"/>
          <w:b/>
          <w:sz w:val="52"/>
        </w:rPr>
      </w:pPr>
      <w:r>
        <w:rPr>
          <w:rFonts w:ascii="Franklin Gothic Heavy" w:hAnsi="Franklin Gothic Heavy"/>
          <w:b/>
          <w:sz w:val="56"/>
        </w:rPr>
        <w:t>NOUVEAU à MONTAUBAN</w:t>
      </w:r>
      <w:r w:rsidR="00EC131F" w:rsidRPr="00D32B75">
        <w:rPr>
          <w:rFonts w:ascii="Franklin Gothic Heavy" w:hAnsi="Franklin Gothic Heavy"/>
          <w:b/>
          <w:sz w:val="56"/>
        </w:rPr>
        <w:t xml:space="preserve"> </w:t>
      </w:r>
      <w:r w:rsidR="00CA4F23" w:rsidRPr="00D32B75">
        <w:rPr>
          <w:rFonts w:ascii="Franklin Gothic Heavy" w:hAnsi="Franklin Gothic Heavy"/>
          <w:b/>
          <w:sz w:val="56"/>
        </w:rPr>
        <w:t xml:space="preserve">       </w:t>
      </w:r>
    </w:p>
    <w:p w:rsidR="00884EF9" w:rsidRPr="00603EEC" w:rsidRDefault="00847A9D" w:rsidP="00603EEC">
      <w:pPr>
        <w:tabs>
          <w:tab w:val="left" w:pos="1633"/>
          <w:tab w:val="center" w:pos="3685"/>
        </w:tabs>
        <w:jc w:val="center"/>
        <w:rPr>
          <w:rFonts w:ascii="Franklin Gothic Book" w:hAnsi="Franklin Gothic Book"/>
          <w:b/>
          <w:sz w:val="56"/>
        </w:rPr>
      </w:pPr>
      <w:r w:rsidRPr="00847A9D">
        <w:rPr>
          <w:rFonts w:ascii="Castellar" w:hAnsi="Castellar"/>
          <w:b/>
          <w:noProof/>
          <w:sz w:val="44"/>
          <w:lang w:eastAsia="fr-FR"/>
        </w:rPr>
        <w:pict>
          <v:rect id="_x0000_s1027" style="position:absolute;left:0;text-align:left;margin-left:-37.05pt;margin-top:34.5pt;width:436pt;height:132.75pt;z-index:251658240" fillcolor="#ddd8c2 [2894]" strokecolor="black [3213]" strokeweight="1pt">
            <v:fill r:id="rId7" o:title="Zone de dessin" color2="#fde9d9 [665]" type="tile"/>
            <v:shadow on="t" type="perspective" color="#974706 [1609]" opacity=".5" offset="1pt" offset2="-3pt"/>
            <o:extrusion v:ext="view" rotationangle=",5"/>
            <v:textbox style="mso-next-textbox:#_x0000_s1027">
              <w:txbxContent>
                <w:p w:rsidR="00603EEC" w:rsidRDefault="00EC131F" w:rsidP="00CA4F23">
                  <w:pPr>
                    <w:jc w:val="both"/>
                    <w:rPr>
                      <w:rFonts w:ascii="Franklin Gothic Heavy" w:hAnsi="Franklin Gothic Heavy"/>
                      <w:b/>
                      <w:i/>
                      <w:color w:val="000000" w:themeColor="text1"/>
                      <w:sz w:val="96"/>
                      <w:szCs w:val="96"/>
                    </w:rPr>
                  </w:pPr>
                  <w:r w:rsidRPr="00CA4F23">
                    <w:rPr>
                      <w:rFonts w:ascii="Franklin Gothic Heavy" w:hAnsi="Franklin Gothic Heavy"/>
                      <w:color w:val="000000" w:themeColor="text1"/>
                      <w:sz w:val="96"/>
                      <w:szCs w:val="96"/>
                    </w:rPr>
                    <w:t xml:space="preserve"> </w:t>
                  </w:r>
                  <w:r w:rsidR="009B57B0">
                    <w:rPr>
                      <w:rFonts w:ascii="Franklin Gothic Heavy" w:hAnsi="Franklin Gothic Heavy"/>
                      <w:color w:val="000000" w:themeColor="text1"/>
                      <w:sz w:val="96"/>
                      <w:szCs w:val="96"/>
                    </w:rPr>
                    <w:t xml:space="preserve">    </w:t>
                  </w:r>
                  <w:r w:rsidR="009B57B0">
                    <w:rPr>
                      <w:rFonts w:ascii="Franklin Gothic Heavy" w:hAnsi="Franklin Gothic Heavy"/>
                      <w:b/>
                      <w:i/>
                      <w:color w:val="000000" w:themeColor="text1"/>
                      <w:sz w:val="96"/>
                      <w:szCs w:val="96"/>
                    </w:rPr>
                    <w:t>VIDE GRENIER</w:t>
                  </w:r>
                </w:p>
                <w:p w:rsidR="00884EF9" w:rsidRPr="00840E79" w:rsidRDefault="00840E79" w:rsidP="00603EEC">
                  <w:pPr>
                    <w:jc w:val="center"/>
                    <w:rPr>
                      <w:rFonts w:ascii="Franklin Gothic Heavy" w:hAnsi="Franklin Gothic Heavy"/>
                      <w:color w:val="000000" w:themeColor="text1"/>
                      <w:sz w:val="48"/>
                      <w:szCs w:val="48"/>
                    </w:rPr>
                  </w:pPr>
                  <w:r w:rsidRPr="00840E79">
                    <w:rPr>
                      <w:rFonts w:ascii="Franklin Gothic Heavy" w:hAnsi="Franklin Gothic Heavy"/>
                      <w:b/>
                      <w:i/>
                      <w:color w:val="000000" w:themeColor="text1"/>
                      <w:sz w:val="48"/>
                      <w:szCs w:val="48"/>
                    </w:rPr>
                    <w:t>Puce,</w:t>
                  </w:r>
                  <w:r>
                    <w:rPr>
                      <w:rFonts w:ascii="Franklin Gothic Heavy" w:hAnsi="Franklin Gothic Heavy"/>
                      <w:b/>
                      <w:i/>
                      <w:color w:val="000000" w:themeColor="text1"/>
                      <w:sz w:val="48"/>
                      <w:szCs w:val="48"/>
                    </w:rPr>
                    <w:t xml:space="preserve"> </w:t>
                  </w:r>
                  <w:r w:rsidRPr="00840E79">
                    <w:rPr>
                      <w:rFonts w:ascii="Franklin Gothic Heavy" w:hAnsi="Franklin Gothic Heavy"/>
                      <w:b/>
                      <w:i/>
                      <w:color w:val="000000" w:themeColor="text1"/>
                      <w:sz w:val="48"/>
                      <w:szCs w:val="48"/>
                    </w:rPr>
                    <w:t>Brocante, vide dressing</w:t>
                  </w:r>
                </w:p>
              </w:txbxContent>
            </v:textbox>
          </v:rect>
        </w:pict>
      </w:r>
      <w:r w:rsidR="00840E79">
        <w:rPr>
          <w:rFonts w:ascii="Franklin Gothic Book" w:hAnsi="Franklin Gothic Book"/>
          <w:b/>
          <w:sz w:val="56"/>
        </w:rPr>
        <w:t>Tous les mois</w:t>
      </w:r>
    </w:p>
    <w:p w:rsidR="007B499E" w:rsidRDefault="007B499E" w:rsidP="00CA4F23">
      <w:pPr>
        <w:tabs>
          <w:tab w:val="left" w:pos="1633"/>
          <w:tab w:val="center" w:pos="3685"/>
        </w:tabs>
        <w:jc w:val="both"/>
        <w:rPr>
          <w:rFonts w:ascii="Castellar" w:hAnsi="Castellar"/>
          <w:b/>
          <w:sz w:val="44"/>
        </w:rPr>
      </w:pPr>
    </w:p>
    <w:p w:rsidR="00267E9C" w:rsidRPr="00D91753" w:rsidRDefault="00884EF9" w:rsidP="00CA4F23">
      <w:pPr>
        <w:tabs>
          <w:tab w:val="left" w:pos="1633"/>
          <w:tab w:val="center" w:pos="3685"/>
        </w:tabs>
        <w:jc w:val="both"/>
        <w:rPr>
          <w:rFonts w:ascii="Castellar" w:hAnsi="Castellar"/>
          <w:b/>
          <w:sz w:val="44"/>
        </w:rPr>
      </w:pPr>
      <w:r>
        <w:rPr>
          <w:rFonts w:ascii="Castellar" w:hAnsi="Castellar"/>
          <w:b/>
          <w:sz w:val="44"/>
        </w:rPr>
        <w:tab/>
      </w:r>
    </w:p>
    <w:p w:rsidR="00B47695" w:rsidRDefault="00B47695" w:rsidP="00603EEC">
      <w:pPr>
        <w:jc w:val="center"/>
        <w:rPr>
          <w:sz w:val="40"/>
        </w:rPr>
      </w:pPr>
    </w:p>
    <w:p w:rsidR="00603EEC" w:rsidRPr="00D32B75" w:rsidRDefault="00603EEC" w:rsidP="00603EEC">
      <w:pPr>
        <w:rPr>
          <w:rFonts w:ascii="Franklin Gothic Heavy" w:hAnsi="Franklin Gothic Heavy"/>
          <w:b/>
          <w:sz w:val="2"/>
        </w:rPr>
      </w:pPr>
    </w:p>
    <w:p w:rsidR="00603EEC" w:rsidRPr="00603EEC" w:rsidRDefault="00603EEC" w:rsidP="00DE54C4">
      <w:pPr>
        <w:jc w:val="center"/>
        <w:rPr>
          <w:rFonts w:ascii="Franklin Gothic Heavy" w:hAnsi="Franklin Gothic Heavy"/>
          <w:b/>
          <w:sz w:val="4"/>
        </w:rPr>
      </w:pPr>
    </w:p>
    <w:p w:rsidR="00D91753" w:rsidRPr="001552C4" w:rsidRDefault="00321034" w:rsidP="00DE54C4">
      <w:pPr>
        <w:jc w:val="center"/>
        <w:rPr>
          <w:rFonts w:ascii="Franklin Gothic Heavy" w:hAnsi="Franklin Gothic Heavy"/>
          <w:b/>
          <w:sz w:val="44"/>
        </w:rPr>
      </w:pPr>
      <w:r>
        <w:rPr>
          <w:rFonts w:ascii="Franklin Gothic Heavy" w:hAnsi="Franklin Gothic Heavy"/>
          <w:b/>
          <w:sz w:val="40"/>
        </w:rPr>
        <w:t>Zone Nord – rue Ernest Mercadier</w:t>
      </w:r>
      <w:r w:rsidR="00840E79">
        <w:rPr>
          <w:rFonts w:ascii="Franklin Gothic Heavy" w:hAnsi="Franklin Gothic Heavy"/>
          <w:b/>
          <w:sz w:val="40"/>
        </w:rPr>
        <w:t xml:space="preserve">      </w:t>
      </w:r>
    </w:p>
    <w:p w:rsidR="00CA4F23" w:rsidRPr="00840E79" w:rsidRDefault="00840E79" w:rsidP="00840E79">
      <w:pPr>
        <w:jc w:val="both"/>
        <w:rPr>
          <w:i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</w:t>
      </w:r>
      <w:r w:rsidRPr="00840E79">
        <w:rPr>
          <w:i/>
          <w:sz w:val="40"/>
          <w:szCs w:val="40"/>
          <w:u w:val="single"/>
        </w:rPr>
        <w:t>Découvrez les Prochaines dates :</w:t>
      </w:r>
    </w:p>
    <w:p w:rsidR="00DE54C4" w:rsidRPr="00840E79" w:rsidRDefault="00840E79" w:rsidP="00DE54C4">
      <w:pPr>
        <w:jc w:val="center"/>
        <w:rPr>
          <w:b/>
          <w:sz w:val="48"/>
          <w:szCs w:val="48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101600</wp:posOffset>
            </wp:positionV>
            <wp:extent cx="1974850" cy="1757045"/>
            <wp:effectExtent l="19050" t="0" r="6350" b="0"/>
            <wp:wrapNone/>
            <wp:docPr id="2" name="Image 0" descr="images foire a l'oca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foire a l'ocasio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 xml:space="preserve">                     </w:t>
      </w:r>
      <w:r w:rsidR="007228E9">
        <w:rPr>
          <w:b/>
          <w:sz w:val="48"/>
          <w:szCs w:val="48"/>
        </w:rPr>
        <w:t>Le</w:t>
      </w:r>
      <w:r>
        <w:rPr>
          <w:b/>
          <w:sz w:val="48"/>
          <w:szCs w:val="48"/>
        </w:rPr>
        <w:t xml:space="preserve"> 5 Avril /</w:t>
      </w:r>
      <w:r w:rsidR="007228E9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le 19 Avril</w:t>
      </w:r>
    </w:p>
    <w:p w:rsidR="00DE54C4" w:rsidRDefault="009B57B0" w:rsidP="009B57B0">
      <w:pPr>
        <w:tabs>
          <w:tab w:val="left" w:pos="2198"/>
        </w:tabs>
        <w:rPr>
          <w:b/>
          <w:sz w:val="48"/>
          <w:szCs w:val="48"/>
        </w:rPr>
      </w:pPr>
      <w:r>
        <w:rPr>
          <w:b/>
        </w:rPr>
        <w:tab/>
      </w:r>
      <w:r w:rsidR="007228E9">
        <w:rPr>
          <w:b/>
        </w:rPr>
        <w:t xml:space="preserve">                     </w:t>
      </w:r>
      <w:r w:rsidR="007228E9">
        <w:rPr>
          <w:b/>
          <w:sz w:val="48"/>
          <w:szCs w:val="48"/>
        </w:rPr>
        <w:t>le 3 mai / 17 Mai</w:t>
      </w:r>
    </w:p>
    <w:p w:rsidR="007228E9" w:rsidRDefault="007228E9" w:rsidP="007228E9">
      <w:pPr>
        <w:tabs>
          <w:tab w:val="left" w:pos="2198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et le 7 Juin</w:t>
      </w:r>
    </w:p>
    <w:p w:rsidR="007228E9" w:rsidRPr="007228E9" w:rsidRDefault="007228E9" w:rsidP="007228E9">
      <w:pPr>
        <w:tabs>
          <w:tab w:val="left" w:pos="21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228E9">
        <w:rPr>
          <w:b/>
          <w:sz w:val="28"/>
          <w:szCs w:val="28"/>
        </w:rPr>
        <w:t>Restauration et buvette sur place</w:t>
      </w:r>
    </w:p>
    <w:p w:rsidR="00B47695" w:rsidRPr="009B57B0" w:rsidRDefault="00603EEC" w:rsidP="00603EEC">
      <w:pPr>
        <w:spacing w:after="0"/>
        <w:jc w:val="center"/>
        <w:rPr>
          <w:b/>
          <w:sz w:val="32"/>
          <w:szCs w:val="24"/>
        </w:rPr>
      </w:pPr>
      <w:r>
        <w:rPr>
          <w:b/>
        </w:rPr>
        <w:t>T</w:t>
      </w:r>
      <w:r w:rsidR="00830DB9" w:rsidRPr="009B57B0">
        <w:rPr>
          <w:b/>
          <w:sz w:val="32"/>
          <w:szCs w:val="24"/>
        </w:rPr>
        <w:t>arif de l’emplacement</w:t>
      </w:r>
      <w:r w:rsidR="00EC6471" w:rsidRPr="009B57B0">
        <w:rPr>
          <w:b/>
          <w:sz w:val="32"/>
          <w:szCs w:val="24"/>
        </w:rPr>
        <w:t>: 10</w:t>
      </w:r>
      <w:r w:rsidR="003959B0">
        <w:rPr>
          <w:b/>
          <w:sz w:val="32"/>
          <w:szCs w:val="24"/>
        </w:rPr>
        <w:t>€ les 4</w:t>
      </w:r>
      <w:r w:rsidR="00DE54C4" w:rsidRPr="009B57B0">
        <w:rPr>
          <w:b/>
          <w:sz w:val="32"/>
          <w:szCs w:val="24"/>
        </w:rPr>
        <w:t xml:space="preserve"> m</w:t>
      </w:r>
      <w:r w:rsidR="003959B0">
        <w:rPr>
          <w:b/>
          <w:sz w:val="32"/>
          <w:szCs w:val="24"/>
        </w:rPr>
        <w:t>/</w:t>
      </w:r>
      <w:r w:rsidR="00830DB9" w:rsidRPr="009B57B0">
        <w:rPr>
          <w:b/>
          <w:sz w:val="32"/>
          <w:szCs w:val="24"/>
        </w:rPr>
        <w:t xml:space="preserve"> int</w:t>
      </w:r>
    </w:p>
    <w:p w:rsidR="00B47695" w:rsidRPr="009B57B0" w:rsidRDefault="00B47695" w:rsidP="00603EEC">
      <w:pPr>
        <w:spacing w:after="0" w:line="240" w:lineRule="auto"/>
        <w:jc w:val="center"/>
        <w:rPr>
          <w:b/>
          <w:sz w:val="32"/>
          <w:szCs w:val="24"/>
        </w:rPr>
      </w:pPr>
      <w:r w:rsidRPr="009B57B0">
        <w:rPr>
          <w:b/>
          <w:sz w:val="32"/>
          <w:szCs w:val="24"/>
        </w:rPr>
        <w:t xml:space="preserve">Renseignements et inscription au </w:t>
      </w:r>
      <w:r w:rsidR="00AB45D6" w:rsidRPr="009B57B0">
        <w:rPr>
          <w:b/>
          <w:sz w:val="32"/>
          <w:szCs w:val="24"/>
        </w:rPr>
        <w:t>06 58 20 09 62</w:t>
      </w:r>
    </w:p>
    <w:p w:rsidR="00092650" w:rsidRPr="007228E9" w:rsidRDefault="00E44076" w:rsidP="00603EEC">
      <w:pPr>
        <w:spacing w:after="0"/>
        <w:jc w:val="center"/>
        <w:rPr>
          <w:b/>
          <w:sz w:val="24"/>
          <w:szCs w:val="24"/>
        </w:rPr>
      </w:pPr>
      <w:r w:rsidRPr="007228E9">
        <w:rPr>
          <w:b/>
          <w:sz w:val="24"/>
          <w:szCs w:val="24"/>
        </w:rPr>
        <w:t>Organisé Par Evènementiel Prestige</w:t>
      </w:r>
    </w:p>
    <w:p w:rsidR="001552C4" w:rsidRPr="001552C4" w:rsidRDefault="001552C4" w:rsidP="00CA4F23">
      <w:pPr>
        <w:spacing w:after="0" w:line="360" w:lineRule="auto"/>
        <w:jc w:val="both"/>
        <w:rPr>
          <w:b/>
          <w:sz w:val="14"/>
        </w:rPr>
      </w:pPr>
    </w:p>
    <w:p w:rsidR="00CC2B1F" w:rsidRPr="00A30ACE" w:rsidRDefault="00CC2B1F" w:rsidP="00944F1B">
      <w:pPr>
        <w:spacing w:after="0" w:line="240" w:lineRule="auto"/>
        <w:jc w:val="center"/>
        <w:rPr>
          <w:b/>
        </w:rPr>
      </w:pPr>
      <w:r w:rsidRPr="00A30ACE">
        <w:rPr>
          <w:b/>
        </w:rPr>
        <w:t>REGLEMENT</w:t>
      </w:r>
    </w:p>
    <w:p w:rsidR="00CC2B1F" w:rsidRPr="006B2D16" w:rsidRDefault="00CC2B1F" w:rsidP="00944F1B">
      <w:pPr>
        <w:spacing w:after="0" w:line="240" w:lineRule="auto"/>
        <w:jc w:val="both"/>
      </w:pPr>
      <w:r w:rsidRPr="006B2D16">
        <w:t>-L</w:t>
      </w:r>
      <w:r w:rsidR="00A30ACE">
        <w:t>’</w:t>
      </w:r>
      <w:r w:rsidR="00840E79">
        <w:t>installation débutera à 6</w:t>
      </w:r>
      <w:r w:rsidR="00E32DE5">
        <w:t>H0</w:t>
      </w:r>
      <w:r w:rsidRPr="006B2D16">
        <w:t>0, les participants sont tenus d’attendre l’</w:t>
      </w:r>
      <w:r w:rsidR="00A30ACE" w:rsidRPr="006B2D16">
        <w:t>arrivée</w:t>
      </w:r>
      <w:r w:rsidRPr="006B2D16">
        <w:t xml:space="preserve"> des organisateurs et la désignation de leur emplacement avant de com</w:t>
      </w:r>
      <w:r w:rsidR="00E32DE5">
        <w:t xml:space="preserve">mencer </w:t>
      </w:r>
      <w:r w:rsidR="00840E79">
        <w:t>l’installation. Après 7</w:t>
      </w:r>
      <w:r w:rsidR="00E32DE5">
        <w:t>H0</w:t>
      </w:r>
      <w:r w:rsidRPr="006B2D16">
        <w:t xml:space="preserve">0, </w:t>
      </w:r>
      <w:r w:rsidR="00A30ACE" w:rsidRPr="006B2D16">
        <w:t>Evènementiel</w:t>
      </w:r>
      <w:r w:rsidRPr="006B2D16">
        <w:t xml:space="preserve"> Prestige se garde le droit de revendre les emplacements non occupés et réservés. Le </w:t>
      </w:r>
      <w:r w:rsidR="00A30ACE" w:rsidRPr="006B2D16">
        <w:t>d</w:t>
      </w:r>
      <w:r w:rsidR="00A30ACE">
        <w:t>é</w:t>
      </w:r>
      <w:r w:rsidR="00A30ACE" w:rsidRPr="006B2D16">
        <w:t>part</w:t>
      </w:r>
      <w:r w:rsidR="00A30ACE">
        <w:t xml:space="preserve"> sera admis </w:t>
      </w:r>
      <w:r w:rsidR="00840E79">
        <w:t>après 14H0</w:t>
      </w:r>
      <w:r w:rsidRPr="006B2D16">
        <w:t>0.</w:t>
      </w:r>
    </w:p>
    <w:p w:rsidR="00CC2B1F" w:rsidRPr="006B2D16" w:rsidRDefault="00CC2B1F" w:rsidP="00944F1B">
      <w:pPr>
        <w:spacing w:after="0"/>
        <w:jc w:val="both"/>
      </w:pPr>
      <w:r w:rsidRPr="006B2D16">
        <w:t xml:space="preserve">-Les emplacements seront attribués en suivant l’ordre participation. Matériel d’installation non fourni. En cas d’intempéries, la </w:t>
      </w:r>
      <w:r w:rsidR="00A30ACE" w:rsidRPr="006B2D16">
        <w:t>manifestation</w:t>
      </w:r>
      <w:r w:rsidRPr="006B2D16">
        <w:t xml:space="preserve"> sera maintenue. Aucun remboursement ne sera effectué en cas de désistement. Vente d’objets d’</w:t>
      </w:r>
      <w:r w:rsidR="00A30ACE" w:rsidRPr="006B2D16">
        <w:t>occasion</w:t>
      </w:r>
      <w:r w:rsidRPr="006B2D16">
        <w:t xml:space="preserve"> uniquement de particulier à particulier.</w:t>
      </w:r>
    </w:p>
    <w:p w:rsidR="00CC2B1F" w:rsidRPr="006B2D16" w:rsidRDefault="00CC2B1F" w:rsidP="00944F1B">
      <w:pPr>
        <w:spacing w:after="0"/>
        <w:jc w:val="both"/>
      </w:pPr>
      <w:r w:rsidRPr="006B2D16">
        <w:t>-L’accès aux professionnels n’est pas autorisé.</w:t>
      </w:r>
    </w:p>
    <w:p w:rsidR="00CC2B1F" w:rsidRPr="006B2D16" w:rsidRDefault="00CC2B1F" w:rsidP="00944F1B">
      <w:pPr>
        <w:spacing w:after="0" w:line="240" w:lineRule="auto"/>
        <w:jc w:val="both"/>
        <w:rPr>
          <w:b/>
        </w:rPr>
      </w:pPr>
      <w:r w:rsidRPr="006B2D16">
        <w:t>Je dégage les organisateurs de toute responsabilité en cas de détérioration, dommag</w:t>
      </w:r>
      <w:r w:rsidR="00A30ACE">
        <w:t>e</w:t>
      </w:r>
      <w:r w:rsidRPr="006B2D16">
        <w:t xml:space="preserve"> ou vol ainsi qu’en d’inscription en contradiction avec les textes légaux en vig</w:t>
      </w:r>
      <w:r w:rsidR="00A30ACE">
        <w:t>ueur le jour du vide-greniers (</w:t>
      </w:r>
      <w:r w:rsidRPr="006B2D16">
        <w:t>2 vide-grenier</w:t>
      </w:r>
      <w:r w:rsidR="00840E79">
        <w:t>s</w:t>
      </w:r>
      <w:r w:rsidRPr="006B2D16">
        <w:t xml:space="preserve"> uniquement l’année art R321-9 du Code Pénal).</w:t>
      </w:r>
    </w:p>
    <w:p w:rsidR="00CC2B1F" w:rsidRDefault="00CC2B1F" w:rsidP="00944F1B">
      <w:pPr>
        <w:spacing w:after="0" w:line="240" w:lineRule="auto"/>
        <w:jc w:val="center"/>
        <w:rPr>
          <w:b/>
        </w:rPr>
      </w:pPr>
      <w:r w:rsidRPr="00A30ACE">
        <w:rPr>
          <w:b/>
        </w:rPr>
        <w:t>TOUTE INSCRIPTION VAUT ACCEPTATION DE CE REGLEMENT</w:t>
      </w:r>
      <w:r w:rsidR="00135945">
        <w:rPr>
          <w:b/>
        </w:rPr>
        <w:t xml:space="preserve">           </w:t>
      </w:r>
      <w:r w:rsidR="00944F1B">
        <w:rPr>
          <w:b/>
        </w:rPr>
        <w:t>----------------------</w:t>
      </w:r>
    </w:p>
    <w:p w:rsidR="00A30ACE" w:rsidRPr="00A30ACE" w:rsidRDefault="00A30ACE" w:rsidP="00A30ACE">
      <w:pPr>
        <w:spacing w:line="240" w:lineRule="auto"/>
        <w:jc w:val="center"/>
        <w:rPr>
          <w:b/>
        </w:rPr>
      </w:pPr>
      <w:r>
        <w:rPr>
          <w:b/>
        </w:rPr>
        <w:t>Coupon d’inscription au vid</w:t>
      </w:r>
      <w:r w:rsidR="009B57B0">
        <w:rPr>
          <w:b/>
        </w:rPr>
        <w:t>e-grenier VIDE GRENIER</w:t>
      </w:r>
    </w:p>
    <w:p w:rsidR="00CC2B1F" w:rsidRPr="006B2D16" w:rsidRDefault="006B2D16" w:rsidP="006B2D16">
      <w:r>
        <w:t>Nom :……………………………………Prénom :………………………….</w:t>
      </w:r>
    </w:p>
    <w:p w:rsidR="00CC2B1F" w:rsidRPr="006B2D16" w:rsidRDefault="00CC2B1F" w:rsidP="006B2D16">
      <w:r w:rsidRPr="006B2D16">
        <w:t>Adresse complète :……</w:t>
      </w:r>
      <w:r w:rsidR="006B2D16">
        <w:t>………………………………………………………</w:t>
      </w:r>
    </w:p>
    <w:p w:rsidR="006B2D16" w:rsidRPr="006B2D16" w:rsidRDefault="006B2D16" w:rsidP="00D32B75">
      <w:r w:rsidRPr="006B2D16">
        <w:t>N°de la carte d’identité :…………………………………</w:t>
      </w:r>
      <w:r>
        <w:t>..</w:t>
      </w:r>
      <w:r w:rsidRPr="006B2D16">
        <w:t>……</w:t>
      </w:r>
      <w:r>
        <w:t>…</w:t>
      </w:r>
      <w:r w:rsidR="00830DB9">
        <w:t>…………</w:t>
      </w:r>
    </w:p>
    <w:p w:rsidR="006B2D16" w:rsidRPr="006B2D16" w:rsidRDefault="006B2D16" w:rsidP="006B2D16">
      <w:r w:rsidRPr="006B2D16">
        <w:t xml:space="preserve">Tél : _ _ / _ _ / _ _ / _ _ / </w:t>
      </w:r>
      <w:r w:rsidR="00830DB9">
        <w:t>_ _ Adresse mail :…………………………………</w:t>
      </w:r>
    </w:p>
    <w:p w:rsidR="00EC131F" w:rsidRDefault="00EC6471" w:rsidP="006B2D16">
      <w:r>
        <w:t>TARIF :</w:t>
      </w:r>
      <w:r w:rsidR="001211E1">
        <w:t xml:space="preserve"> 10</w:t>
      </w:r>
      <w:r w:rsidR="00830DB9">
        <w:t>€ le</w:t>
      </w:r>
      <w:r w:rsidR="001211E1">
        <w:t xml:space="preserve">s </w:t>
      </w:r>
      <w:r w:rsidR="00830DB9">
        <w:t xml:space="preserve"> </w:t>
      </w:r>
      <w:r w:rsidR="00840E79">
        <w:t>4ml/ ext</w:t>
      </w:r>
      <w:r w:rsidR="00830DB9">
        <w:t xml:space="preserve">  Je réserve :……….. </w:t>
      </w:r>
      <w:r w:rsidR="007228E9">
        <w:t>Mètre</w:t>
      </w:r>
      <w:r w:rsidR="00830DB9">
        <w:t xml:space="preserve"> Prix total………… ....€</w:t>
      </w:r>
      <w:r w:rsidR="00840E79">
        <w:t xml:space="preserve">  </w:t>
      </w:r>
    </w:p>
    <w:p w:rsidR="007228E9" w:rsidRDefault="007228E9" w:rsidP="006B2D16">
      <w:r>
        <w:t>Réservation pour le vide grenier du ………………………………………..</w:t>
      </w:r>
    </w:p>
    <w:p w:rsidR="006B2D16" w:rsidRPr="00EC131F" w:rsidRDefault="006B2D16" w:rsidP="006B2D16">
      <w:r w:rsidRPr="00A30ACE">
        <w:rPr>
          <w:sz w:val="20"/>
          <w:szCs w:val="20"/>
        </w:rPr>
        <w:t xml:space="preserve">Je déclare accepter sans réserve le règlement de cette manifestation et je confirme mon inscription en adressant le montant total par chèque libellé à </w:t>
      </w:r>
      <w:r w:rsidR="00B3313B" w:rsidRPr="00A30ACE">
        <w:rPr>
          <w:sz w:val="20"/>
          <w:szCs w:val="20"/>
        </w:rPr>
        <w:t>Évènementiel</w:t>
      </w:r>
      <w:r w:rsidRPr="00A30ACE">
        <w:rPr>
          <w:sz w:val="20"/>
          <w:szCs w:val="20"/>
        </w:rPr>
        <w:t xml:space="preserve"> Prestige.</w:t>
      </w:r>
    </w:p>
    <w:p w:rsidR="006B2D16" w:rsidRDefault="006B2D16" w:rsidP="006B2D16">
      <w:pPr>
        <w:rPr>
          <w:sz w:val="20"/>
          <w:szCs w:val="20"/>
        </w:rPr>
      </w:pPr>
      <w:r w:rsidRPr="00A30ACE">
        <w:rPr>
          <w:sz w:val="20"/>
          <w:szCs w:val="20"/>
        </w:rPr>
        <w:t>Fait à …………………………</w:t>
      </w:r>
      <w:r w:rsidR="00A30ACE">
        <w:rPr>
          <w:sz w:val="20"/>
          <w:szCs w:val="20"/>
        </w:rPr>
        <w:t>………………….</w:t>
      </w:r>
      <w:r w:rsidR="007228E9">
        <w:rPr>
          <w:sz w:val="20"/>
          <w:szCs w:val="20"/>
        </w:rPr>
        <w:t>…….le…………………………2020</w:t>
      </w:r>
    </w:p>
    <w:p w:rsidR="00CC2B1F" w:rsidRPr="00A30ACE" w:rsidRDefault="00A30ACE" w:rsidP="006B2D16">
      <w:pPr>
        <w:rPr>
          <w:sz w:val="20"/>
          <w:szCs w:val="20"/>
        </w:rPr>
      </w:pPr>
      <w:r w:rsidRPr="00944F1B">
        <w:rPr>
          <w:sz w:val="20"/>
          <w:szCs w:val="20"/>
          <w:u w:val="single"/>
        </w:rPr>
        <w:t>Signature obligatoire</w:t>
      </w:r>
      <w:r w:rsidR="00944F1B">
        <w:rPr>
          <w:sz w:val="20"/>
          <w:szCs w:val="20"/>
        </w:rPr>
        <w:t> </w:t>
      </w:r>
      <w:r w:rsidR="00EC6471">
        <w:rPr>
          <w:sz w:val="20"/>
          <w:szCs w:val="20"/>
        </w:rPr>
        <w:t>*pièce d’identité obligatoire</w:t>
      </w:r>
    </w:p>
    <w:p w:rsidR="007B499E" w:rsidRPr="00A30ACE" w:rsidRDefault="007B499E">
      <w:pPr>
        <w:rPr>
          <w:sz w:val="20"/>
          <w:szCs w:val="20"/>
        </w:rPr>
      </w:pPr>
    </w:p>
    <w:sectPr w:rsidR="007B499E" w:rsidRPr="00A30ACE" w:rsidSect="00B47695">
      <w:headerReference w:type="default" r:id="rId9"/>
      <w:footerReference w:type="default" r:id="rId10"/>
      <w:footerReference w:type="first" r:id="rId11"/>
      <w:pgSz w:w="8391" w:h="11907" w:code="11"/>
      <w:pgMar w:top="720" w:right="453" w:bottom="720" w:left="426" w:header="708" w:footer="3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7A9" w:rsidRDefault="003857A9" w:rsidP="006B2D16">
      <w:r>
        <w:separator/>
      </w:r>
    </w:p>
  </w:endnote>
  <w:endnote w:type="continuationSeparator" w:id="1">
    <w:p w:rsidR="003857A9" w:rsidRDefault="003857A9" w:rsidP="006B2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ACE" w:rsidRDefault="00A30ACE" w:rsidP="00A30ACE">
    <w:pPr>
      <w:pStyle w:val="Pieddepage"/>
      <w:jc w:val="both"/>
    </w:pPr>
    <w:r w:rsidRPr="00A30ACE">
      <w:rPr>
        <w:sz w:val="20"/>
      </w:rPr>
      <w:t>L’organisateur se réserve de droit de retenir les frais d’inscription en cas d’annulation intempestive par l’exposant, pour toute cause autre qu’un cas de force majeur dûment jus</w:t>
    </w:r>
    <w:r>
      <w:rPr>
        <w:sz w:val="20"/>
      </w:rPr>
      <w:t>t</w:t>
    </w:r>
    <w:r w:rsidRPr="00A30ACE">
      <w:rPr>
        <w:sz w:val="20"/>
      </w:rPr>
      <w:t>ifié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794" w:rsidRPr="00F62794" w:rsidRDefault="00F62794" w:rsidP="00F62794">
    <w:pPr>
      <w:pStyle w:val="Pieddepage"/>
      <w:jc w:val="center"/>
      <w:rPr>
        <w:sz w:val="14"/>
      </w:rPr>
    </w:pPr>
    <w:r w:rsidRPr="00F62794">
      <w:rPr>
        <w:sz w:val="14"/>
      </w:rPr>
      <w:t>NE PAS JETER SUR LA VOIE PUBLIQUE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7A9" w:rsidRDefault="003857A9" w:rsidP="006B2D16">
      <w:r>
        <w:separator/>
      </w:r>
    </w:p>
  </w:footnote>
  <w:footnote w:type="continuationSeparator" w:id="1">
    <w:p w:rsidR="003857A9" w:rsidRDefault="003857A9" w:rsidP="006B2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B1F" w:rsidRPr="00DE54C4" w:rsidRDefault="00CC2B1F" w:rsidP="00F62794">
    <w:pPr>
      <w:pStyle w:val="En-tte"/>
      <w:pBdr>
        <w:top w:val="single" w:sz="4" w:space="1" w:color="auto"/>
      </w:pBdr>
      <w:jc w:val="center"/>
      <w:rPr>
        <w:b/>
      </w:rPr>
    </w:pPr>
    <w:r w:rsidRPr="00DE54C4">
      <w:rPr>
        <w:b/>
      </w:rPr>
      <w:t>Bulletin d’i</w:t>
    </w:r>
    <w:r w:rsidR="0081210E" w:rsidRPr="00DE54C4">
      <w:rPr>
        <w:b/>
      </w:rPr>
      <w:t xml:space="preserve">nscription à retourner  </w:t>
    </w:r>
  </w:p>
  <w:p w:rsidR="00A30ACE" w:rsidRPr="00DE54C4" w:rsidRDefault="00CC2B1F" w:rsidP="006B2D16">
    <w:pPr>
      <w:pStyle w:val="En-tte"/>
      <w:jc w:val="center"/>
      <w:rPr>
        <w:b/>
      </w:rPr>
    </w:pPr>
    <w:r w:rsidRPr="00DE54C4">
      <w:rPr>
        <w:b/>
      </w:rPr>
      <w:t>au siège de Ev</w:t>
    </w:r>
    <w:r w:rsidR="00A30ACE" w:rsidRPr="00DE54C4">
      <w:rPr>
        <w:b/>
      </w:rPr>
      <w:t>è</w:t>
    </w:r>
    <w:r w:rsidRPr="00DE54C4">
      <w:rPr>
        <w:b/>
      </w:rPr>
      <w:t>nemen</w:t>
    </w:r>
    <w:r w:rsidR="00A30ACE" w:rsidRPr="00DE54C4">
      <w:rPr>
        <w:b/>
      </w:rPr>
      <w:t>t</w:t>
    </w:r>
    <w:r w:rsidRPr="00DE54C4">
      <w:rPr>
        <w:b/>
      </w:rPr>
      <w:t xml:space="preserve">iel Prestige – Mme Sabrina JULIEN  </w:t>
    </w:r>
  </w:p>
  <w:p w:rsidR="00EC6471" w:rsidRPr="00DE54C4" w:rsidRDefault="00EC6471" w:rsidP="00EC6471">
    <w:pPr>
      <w:pStyle w:val="En-tte"/>
      <w:pBdr>
        <w:bottom w:val="single" w:sz="4" w:space="1" w:color="auto"/>
      </w:pBdr>
      <w:jc w:val="center"/>
      <w:rPr>
        <w:b/>
      </w:rPr>
    </w:pPr>
    <w:r w:rsidRPr="00DE54C4">
      <w:rPr>
        <w:b/>
      </w:rPr>
      <w:t>99</w:t>
    </w:r>
    <w:r w:rsidR="00CC2B1F" w:rsidRPr="00DE54C4">
      <w:rPr>
        <w:b/>
      </w:rPr>
      <w:t>0 Route de</w:t>
    </w:r>
    <w:r w:rsidR="00A30ACE" w:rsidRPr="00DE54C4">
      <w:rPr>
        <w:b/>
      </w:rPr>
      <w:t xml:space="preserve"> </w:t>
    </w:r>
    <w:r w:rsidR="00CC2B1F" w:rsidRPr="00DE54C4">
      <w:rPr>
        <w:b/>
      </w:rPr>
      <w:t>la Vitarelle 82000 MONTAUBAN  06.58.20.09.62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>
      <o:colormenu v:ext="edit" fillcolor="none [2894]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840E79"/>
    <w:rsid w:val="00035D07"/>
    <w:rsid w:val="000528C9"/>
    <w:rsid w:val="00092650"/>
    <w:rsid w:val="000C2718"/>
    <w:rsid w:val="001211E1"/>
    <w:rsid w:val="00135945"/>
    <w:rsid w:val="001552C4"/>
    <w:rsid w:val="00267E9C"/>
    <w:rsid w:val="002D6169"/>
    <w:rsid w:val="00321034"/>
    <w:rsid w:val="00363227"/>
    <w:rsid w:val="003857A9"/>
    <w:rsid w:val="003959B0"/>
    <w:rsid w:val="0043322C"/>
    <w:rsid w:val="00564533"/>
    <w:rsid w:val="005D76C2"/>
    <w:rsid w:val="00603EEC"/>
    <w:rsid w:val="0063585C"/>
    <w:rsid w:val="0064024C"/>
    <w:rsid w:val="00642CF5"/>
    <w:rsid w:val="00652CDB"/>
    <w:rsid w:val="00673A5A"/>
    <w:rsid w:val="006B2D16"/>
    <w:rsid w:val="007228E9"/>
    <w:rsid w:val="00734BA9"/>
    <w:rsid w:val="00784376"/>
    <w:rsid w:val="007B499E"/>
    <w:rsid w:val="0081210E"/>
    <w:rsid w:val="00830DB9"/>
    <w:rsid w:val="00840E79"/>
    <w:rsid w:val="00844AD3"/>
    <w:rsid w:val="00847A9D"/>
    <w:rsid w:val="00884EF9"/>
    <w:rsid w:val="008A14D5"/>
    <w:rsid w:val="00900BF4"/>
    <w:rsid w:val="00944F1B"/>
    <w:rsid w:val="009B57B0"/>
    <w:rsid w:val="00A30ACE"/>
    <w:rsid w:val="00A42E28"/>
    <w:rsid w:val="00A50E74"/>
    <w:rsid w:val="00A53161"/>
    <w:rsid w:val="00AB14AB"/>
    <w:rsid w:val="00AB45D6"/>
    <w:rsid w:val="00AC6CDB"/>
    <w:rsid w:val="00B11680"/>
    <w:rsid w:val="00B3313B"/>
    <w:rsid w:val="00B47695"/>
    <w:rsid w:val="00B5241C"/>
    <w:rsid w:val="00BD4247"/>
    <w:rsid w:val="00C30B39"/>
    <w:rsid w:val="00C822D2"/>
    <w:rsid w:val="00C82356"/>
    <w:rsid w:val="00CA4F23"/>
    <w:rsid w:val="00CC2B1F"/>
    <w:rsid w:val="00CF46BA"/>
    <w:rsid w:val="00D32B75"/>
    <w:rsid w:val="00D91753"/>
    <w:rsid w:val="00DE0378"/>
    <w:rsid w:val="00DE54C4"/>
    <w:rsid w:val="00E039DA"/>
    <w:rsid w:val="00E32DE5"/>
    <w:rsid w:val="00E44076"/>
    <w:rsid w:val="00EC131F"/>
    <w:rsid w:val="00EC6471"/>
    <w:rsid w:val="00F070AF"/>
    <w:rsid w:val="00F37ADE"/>
    <w:rsid w:val="00F6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2894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16"/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2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2B1F"/>
  </w:style>
  <w:style w:type="paragraph" w:styleId="Pieddepage">
    <w:name w:val="footer"/>
    <w:basedOn w:val="Normal"/>
    <w:link w:val="PieddepageCar"/>
    <w:uiPriority w:val="99"/>
    <w:semiHidden/>
    <w:unhideWhenUsed/>
    <w:rsid w:val="00CC2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C2B1F"/>
  </w:style>
  <w:style w:type="paragraph" w:styleId="Textedebulles">
    <w:name w:val="Balloon Text"/>
    <w:basedOn w:val="Normal"/>
    <w:link w:val="TextedebullesCar"/>
    <w:uiPriority w:val="99"/>
    <w:semiHidden/>
    <w:unhideWhenUsed/>
    <w:rsid w:val="0026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ina\Desktop\EVENEMENTIEL%20PRESTIGE\EVENEMENTS\flyer%20vide%20grenier%2001%20DEC%202019%20+%20rglement%20im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4B08-0C12-43D0-8A61-CFF32513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vide grenier 01 DEC 2019 + rglement image</Template>
  <TotalTime>27</TotalTime>
  <Pages>3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cp:lastPrinted>2019-11-25T08:25:00Z</cp:lastPrinted>
  <dcterms:created xsi:type="dcterms:W3CDTF">2020-03-12T11:41:00Z</dcterms:created>
  <dcterms:modified xsi:type="dcterms:W3CDTF">2020-03-12T12:08:00Z</dcterms:modified>
</cp:coreProperties>
</file>