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4B6" w:rsidRDefault="00370442">
      <w:r>
        <w:rPr>
          <w:noProof/>
          <w:lang w:eastAsia="fr-FR"/>
        </w:rPr>
        <w:pict>
          <v:line id="Connecteur droit 2" o:spid="_x0000_s1026" style="position:absolute;z-index:251660288;visibility:visible;mso-position-horizontal-relative:margin;mso-position-vertical-relative:text;mso-width-relative:margin;mso-height-relative:margin" from="-53.8pt,702.9pt" to="496.5pt,7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1OswEAALUDAAAOAAAAZHJzL2Uyb0RvYy54bWysU02P0zAQvSPxHyzfadIelhI13UNXcEFQ&#10;8fEDvM64tbA91tjbpP+esdtmESCEEBfHY7/3Zt54srmfvBMnoGQx9HK5aKWAoHGw4dDLr1/evlpL&#10;kbIKg3IYoJdnSPJ++/LFZowdrPCIbgASLBJSN8ZeHnOOXdMkfQSv0gIjBL40SF5lDunQDKRGVveu&#10;WbXtXTMiDZFQQ0p8+nC5lNuqbwzo/NGYBFm4XnJtua5U18eyNtuN6g6k4tHqaxnqH6rwygZOOks9&#10;qKzEE9lfpLzVhAlNXmj0DRpjNVQP7GbZ/uTm81FFqF64OSnObUr/T1Z/OO1J2KGXKymC8vxEOwyB&#10;+wZPJAZCm8WqdGmMqWPwLuzpGqW4p2J5MuTLl82IqXb2PHcWpiw0H969Wa9frzmFvt01z8RIKb8D&#10;9KJseulsKKZVp07vU+ZkDL1BOCiFXFLXXT47KGAXPoFhI5xsWdl1hGDnSJwUP/7wbVlssFZFFoqx&#10;zs2k9s+kK7bQoI7V3xJndM2IIc9EbwPS77Lm6VaqueBvri9ei+1HHM71IWo7eDaqs+scl+H7Ma70&#10;579t+x0AAP//AwBQSwMEFAAGAAgAAAAhAJofs/LbAAAACwEAAA8AAABkcnMvZG93bnJldi54bWxM&#10;j8FOwzAQRO9I/IO1SNyok1JVKMSpqkoIcUE0hbsbb52AvY5iJw1/z/aA4Lgzq5k35Wb2Tkw4xC6Q&#10;gnyRgUBqgunIKng/PN09gIhJk9EuECr4xgib6vqq1IUJZ9rjVCcrOIRioRW0KfWFlLFp0eu4CD0S&#10;e6cweJ34HKw0gz5zuHdymWVr6XVH3NDqHnctNl/16BW4l2H6sDu7jePzfl1/vp2Wr4dJqdubefsI&#10;IuGc/p7hgs/oUDHTMYxkonAKeEhi9X61ykFc/JzrQBx/NVmV8v+G6gcAAP//AwBQSwECLQAUAAYA&#10;CAAAACEAtoM4kv4AAADhAQAAEwAAAAAAAAAAAAAAAAAAAAAAW0NvbnRlbnRfVHlwZXNdLnhtbFBL&#10;AQItABQABgAIAAAAIQA4/SH/1gAAAJQBAAALAAAAAAAAAAAAAAAAAC8BAABfcmVscy8ucmVsc1BL&#10;AQItABQABgAIAAAAIQAx801OswEAALUDAAAOAAAAAAAAAAAAAAAAAC4CAABkcnMvZTJvRG9jLnht&#10;bFBLAQItABQABgAIAAAAIQCaH7Py2wAAAAsBAAAPAAAAAAAAAAAAAAAAAA0EAABkcnMvZG93bnJl&#10;di54bWxQSwUGAAAAAAQABADzAAAAFQUAAAAA&#10;" strokecolor="black [3200]" strokeweight=".5pt">
            <v:stroke joinstyle="miter"/>
            <w10:wrap anchorx="margin"/>
          </v:line>
        </w:pict>
      </w:r>
      <w:r w:rsidR="00701ED9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0BE89184" wp14:editId="7423319B">
            <wp:simplePos x="0" y="0"/>
            <wp:positionH relativeFrom="column">
              <wp:posOffset>5582285</wp:posOffset>
            </wp:positionH>
            <wp:positionV relativeFrom="paragraph">
              <wp:posOffset>-722630</wp:posOffset>
            </wp:positionV>
            <wp:extent cx="859790" cy="88582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46AF">
        <w:rPr>
          <w:noProof/>
          <w:lang w:eastAsia="fr-FR"/>
        </w:rPr>
        <w:drawing>
          <wp:inline distT="0" distB="0" distL="0" distR="0" wp14:anchorId="0532F5CB" wp14:editId="0F0C2CF7">
            <wp:extent cx="1113714" cy="562646"/>
            <wp:effectExtent l="0" t="0" r="0" b="0"/>
            <wp:docPr id="1" name="Image 0" descr="logo cer sophie s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 sophie ss fo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897" cy="56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margin-left:-66.55pt;margin-top:-66.55pt;width:583.45pt;height:831.7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S+LAIAAE0EAAAOAAAAZHJzL2Uyb0RvYy54bWysVEuP2yAQvlfqf0DcGz82j10rzmqbbapK&#10;24e07aU3DDhGxYwLJHb66ztgb5q+LlV9QAwzfMx834zXt0OryVFap8CUNJullEjDQSizL+mnj7sX&#10;15Q4z4xgGows6Uk6ert5/mzdd4XMoQEtpCUIYlzRdyVtvO+KJHG8kS1zM+ikQWcNtmUeTbtPhGU9&#10;orc6ydN0mfRgRWeBS+fw9H500k3Er2vJ/fu6dtITXVLMzcfVxrUKa7JZs2JvWdcoPqXB/iGLlimD&#10;j56h7pln5GDVb1Ct4hYc1H7GoU2grhWXsQasJkt/qeaxYZ2MtSA5rjvT5P4fLH93/GCJEiXNsxUl&#10;hrUo0meUighJvBy8JHkgqe9cgbGPHUb74SUMKHYs2HUPwL84YmDbMLOXd9ZC30gmMMks3Ewuro44&#10;LoBU/VsQ+BY7eIhAQ23bwCByQhAdxTqdBcI8CMfD1TxLswxbiqMvSxfLq6vlKj7Ciqf7nXX+tYSW&#10;hE1JLbZAxGfHB+dDPqx4CgnPOdBK7JTW0bD7aqstOTJsl138JvSfwrQhfUlvFvlipOCvEGn8/gTR&#10;Ko99r1Vb0utzECsCca+MiF3pmdLjHlPWZmIykDfS6IdqmJSpQJyQUwtjf+M84qYB+42SHnu7pO7r&#10;gVlJiX5jUJebbD4PwxCN+WKVo2EvPdWlhxmOUCX1lIzbrY8DFAgzcIf61SoSG4QeM5lyxZ6NfE/z&#10;FYbi0o5RP/4Cm+8AAAD//wMAUEsDBBQABgAIAAAAIQA12G0N4AAAAA8BAAAPAAAAZHJzL2Rvd25y&#10;ZXYueG1sTI/BTsMwEETvSPyDtUhcUGsHl1JCnAohgeiNtgiubrxNImI72G4a/p7tBbjNaJ9mZ4rl&#10;aDs2YIitdwqyqQCGrvKmdbWCt+3TZAEsJu2M7rxDBd8YYVmenxU6N/7o1jhsUs0oxMVcK2hS6nPO&#10;Y9Wg1XHqe3R02/tgdSIbam6CPlK47fi1EHNudevoQ6N7fGyw+twcrILF7GX4iCv5+l7N991durod&#10;nr+CUpcX48M9sIRj+oPhVJ+qQ0mddv7gTGSdgkkmZUbsrzoxQkrasyN1I8UMeFnw/zvKHwAAAP//&#10;AwBQSwECLQAUAAYACAAAACEAtoM4kv4AAADhAQAAEwAAAAAAAAAAAAAAAAAAAAAAW0NvbnRlbnRf&#10;VHlwZXNdLnhtbFBLAQItABQABgAIAAAAIQA4/SH/1gAAAJQBAAALAAAAAAAAAAAAAAAAAC8BAABf&#10;cmVscy8ucmVsc1BLAQItABQABgAIAAAAIQBpdpS+LAIAAE0EAAAOAAAAAAAAAAAAAAAAAC4CAABk&#10;cnMvZTJvRG9jLnhtbFBLAQItABQABgAIAAAAIQA12G0N4AAAAA8BAAAPAAAAAAAAAAAAAAAAAIYE&#10;AABkcnMvZG93bnJldi54bWxQSwUGAAAAAAQABADzAAAAkwUAAAAA&#10;">
            <v:textbox>
              <w:txbxContent>
                <w:p w:rsidR="004D03A3" w:rsidRPr="00060697" w:rsidRDefault="00E546AF" w:rsidP="00E546AF">
                  <w:pPr>
                    <w:rPr>
                      <w:rStyle w:val="fn"/>
                      <w:b/>
                      <w:color w:val="FF0000"/>
                      <w:sz w:val="72"/>
                      <w:szCs w:val="72"/>
                    </w:rPr>
                  </w:pPr>
                  <w:r w:rsidRPr="00E546AF">
                    <w:rPr>
                      <w:b/>
                      <w:noProof/>
                      <w:color w:val="000000" w:themeColor="text1"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1359374" cy="686753"/>
                        <wp:effectExtent l="19050" t="0" r="0" b="0"/>
                        <wp:docPr id="2" name="Image 1" descr="logo cer sophie ss fon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cer sophie ss fond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3014" cy="688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03A3" w:rsidRPr="00060697">
                    <w:rPr>
                      <w:rStyle w:val="fn"/>
                      <w:b/>
                      <w:color w:val="000000" w:themeColor="text1"/>
                      <w:sz w:val="72"/>
                      <w:szCs w:val="72"/>
                      <w:u w:val="single"/>
                    </w:rPr>
                    <w:t>BROCANTE Vide-Greniers</w:t>
                  </w:r>
                </w:p>
                <w:p w:rsidR="00161D82" w:rsidRPr="00060697" w:rsidRDefault="00C970C5" w:rsidP="006A13D1">
                  <w:pPr>
                    <w:ind w:left="708" w:firstLine="708"/>
                    <w:rPr>
                      <w:rStyle w:val="fn"/>
                      <w:b/>
                      <w:color w:val="000000" w:themeColor="text1"/>
                      <w:sz w:val="72"/>
                      <w:szCs w:val="72"/>
                    </w:rPr>
                  </w:pPr>
                  <w:r w:rsidRPr="00060697">
                    <w:rPr>
                      <w:rStyle w:val="fn"/>
                      <w:b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="000B33BE">
                    <w:rPr>
                      <w:rStyle w:val="fn"/>
                      <w:b/>
                      <w:color w:val="000000" w:themeColor="text1"/>
                      <w:sz w:val="72"/>
                      <w:szCs w:val="72"/>
                    </w:rPr>
                    <w:t xml:space="preserve">Dimanche </w:t>
                  </w:r>
                  <w:r w:rsidR="00194BD1">
                    <w:rPr>
                      <w:rStyle w:val="fn"/>
                      <w:b/>
                      <w:color w:val="000000" w:themeColor="text1"/>
                      <w:sz w:val="72"/>
                      <w:szCs w:val="72"/>
                    </w:rPr>
                    <w:t>5</w:t>
                  </w:r>
                  <w:r w:rsidR="00B57293" w:rsidRPr="00060697">
                    <w:rPr>
                      <w:rStyle w:val="fn"/>
                      <w:b/>
                      <w:color w:val="000000" w:themeColor="text1"/>
                      <w:sz w:val="72"/>
                      <w:szCs w:val="72"/>
                    </w:rPr>
                    <w:t xml:space="preserve"> </w:t>
                  </w:r>
                  <w:r w:rsidR="00194BD1">
                    <w:rPr>
                      <w:rStyle w:val="fn"/>
                      <w:b/>
                      <w:color w:val="000000" w:themeColor="text1"/>
                      <w:sz w:val="72"/>
                      <w:szCs w:val="72"/>
                    </w:rPr>
                    <w:t>AVRIL 2020</w:t>
                  </w:r>
                </w:p>
                <w:p w:rsidR="004D03A3" w:rsidRPr="00060697" w:rsidRDefault="004D03A3" w:rsidP="004D03A3">
                  <w:pPr>
                    <w:jc w:val="center"/>
                    <w:rPr>
                      <w:rStyle w:val="fn"/>
                      <w:b/>
                      <w:color w:val="000000" w:themeColor="text1"/>
                      <w:sz w:val="72"/>
                      <w:szCs w:val="72"/>
                      <w:u w:val="single"/>
                    </w:rPr>
                  </w:pPr>
                  <w:r w:rsidRPr="00060697">
                    <w:rPr>
                      <w:rStyle w:val="fn"/>
                      <w:b/>
                      <w:color w:val="000000" w:themeColor="text1"/>
                      <w:sz w:val="72"/>
                      <w:szCs w:val="72"/>
                      <w:u w:val="single"/>
                    </w:rPr>
                    <w:t>STADE du DORAT à Bègles</w:t>
                  </w:r>
                </w:p>
                <w:p w:rsidR="004D03A3" w:rsidRPr="00322114" w:rsidRDefault="004D03A3" w:rsidP="004D03A3">
                  <w:pPr>
                    <w:jc w:val="center"/>
                    <w:rPr>
                      <w:rStyle w:val="fn"/>
                      <w:b/>
                      <w:color w:val="000000" w:themeColor="text1"/>
                      <w:sz w:val="48"/>
                      <w:szCs w:val="48"/>
                      <w:u w:val="single"/>
                    </w:rPr>
                  </w:pPr>
                  <w:r w:rsidRPr="00322114">
                    <w:rPr>
                      <w:rStyle w:val="fn"/>
                      <w:b/>
                      <w:color w:val="000000" w:themeColor="text1"/>
                      <w:sz w:val="48"/>
                      <w:szCs w:val="48"/>
                      <w:u w:val="single"/>
                    </w:rPr>
                    <w:t>300 exposants</w:t>
                  </w:r>
                </w:p>
                <w:p w:rsidR="001206FE" w:rsidRPr="00322114" w:rsidRDefault="004D03A3" w:rsidP="001206FE">
                  <w:pPr>
                    <w:jc w:val="center"/>
                    <w:rPr>
                      <w:rStyle w:val="fn"/>
                      <w:b/>
                      <w:color w:val="000000" w:themeColor="text1"/>
                      <w:sz w:val="40"/>
                      <w:szCs w:val="40"/>
                    </w:rPr>
                  </w:pPr>
                  <w:r w:rsidRPr="00322114">
                    <w:rPr>
                      <w:rStyle w:val="fn"/>
                      <w:b/>
                      <w:color w:val="000000" w:themeColor="text1"/>
                      <w:sz w:val="40"/>
                      <w:szCs w:val="40"/>
                    </w:rPr>
                    <w:t>Organisé par l’ASPOM BEGLES HANDBALL</w:t>
                  </w:r>
                </w:p>
                <w:p w:rsidR="001206FE" w:rsidRDefault="004D03A3" w:rsidP="001206FE">
                  <w:pPr>
                    <w:jc w:val="center"/>
                    <w:rPr>
                      <w:rStyle w:val="fn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Style w:val="fn"/>
                      <w:b/>
                      <w:sz w:val="40"/>
                      <w:szCs w:val="40"/>
                      <w:u w:val="single"/>
                    </w:rPr>
                    <w:t xml:space="preserve">Renseignements : </w:t>
                  </w:r>
                  <w:r w:rsidR="000B33BE">
                    <w:rPr>
                      <w:rStyle w:val="fn"/>
                      <w:b/>
                      <w:sz w:val="40"/>
                      <w:szCs w:val="40"/>
                      <w:u w:val="single"/>
                    </w:rPr>
                    <w:t xml:space="preserve"> 06 72 49 42 05 </w:t>
                  </w:r>
                  <w:r w:rsidR="00836314">
                    <w:rPr>
                      <w:rStyle w:val="fn"/>
                      <w:b/>
                      <w:sz w:val="40"/>
                      <w:szCs w:val="40"/>
                      <w:u w:val="single"/>
                    </w:rPr>
                    <w:t xml:space="preserve">ou </w:t>
                  </w:r>
                  <w:r>
                    <w:rPr>
                      <w:rStyle w:val="fn"/>
                      <w:b/>
                      <w:sz w:val="40"/>
                      <w:szCs w:val="40"/>
                      <w:u w:val="single"/>
                    </w:rPr>
                    <w:t>06 46 06 02 66</w:t>
                  </w:r>
                </w:p>
                <w:p w:rsidR="00373BB5" w:rsidRPr="00373BB5" w:rsidRDefault="00373BB5" w:rsidP="00373BB5">
                  <w:pPr>
                    <w:jc w:val="center"/>
                    <w:rPr>
                      <w:rStyle w:val="fn"/>
                      <w:b/>
                      <w:sz w:val="40"/>
                      <w:szCs w:val="40"/>
                    </w:rPr>
                  </w:pPr>
                  <w:r w:rsidRPr="00E546AF">
                    <w:rPr>
                      <w:rStyle w:val="fn"/>
                      <w:b/>
                      <w:sz w:val="40"/>
                      <w:szCs w:val="40"/>
                    </w:rPr>
                    <w:t>ANIMATION HANDBALL – DANSE - Mini-Golf Initiation</w:t>
                  </w:r>
                </w:p>
                <w:p w:rsidR="001206FE" w:rsidRPr="00322114" w:rsidRDefault="004D03A3" w:rsidP="0036032B">
                  <w:pPr>
                    <w:ind w:firstLine="708"/>
                    <w:rPr>
                      <w:rStyle w:val="fn"/>
                      <w:sz w:val="48"/>
                      <w:szCs w:val="48"/>
                    </w:rPr>
                  </w:pPr>
                  <w:r w:rsidRPr="00322114">
                    <w:rPr>
                      <w:rStyle w:val="fn"/>
                      <w:sz w:val="48"/>
                      <w:szCs w:val="48"/>
                      <w:u w:val="single"/>
                    </w:rPr>
                    <w:t>Permanence</w:t>
                  </w:r>
                  <w:r w:rsidRPr="00322114">
                    <w:rPr>
                      <w:rStyle w:val="fn"/>
                      <w:sz w:val="48"/>
                      <w:szCs w:val="48"/>
                    </w:rPr>
                    <w:t xml:space="preserve"> pour inscription les :</w:t>
                  </w:r>
                </w:p>
                <w:p w:rsidR="004D03A3" w:rsidRPr="00836314" w:rsidRDefault="00194BD1" w:rsidP="0036032B">
                  <w:pPr>
                    <w:jc w:val="center"/>
                    <w:rPr>
                      <w:rStyle w:val="fn"/>
                      <w:color w:val="FF0000"/>
                      <w:sz w:val="48"/>
                      <w:szCs w:val="48"/>
                    </w:rPr>
                  </w:pPr>
                  <w:r>
                    <w:rPr>
                      <w:rStyle w:val="fn"/>
                      <w:color w:val="FF0000"/>
                      <w:sz w:val="48"/>
                      <w:szCs w:val="48"/>
                    </w:rPr>
                    <w:t>21</w:t>
                  </w:r>
                  <w:r w:rsidR="00370442">
                    <w:rPr>
                      <w:rStyle w:val="fn"/>
                      <w:color w:val="FF0000"/>
                      <w:sz w:val="48"/>
                      <w:szCs w:val="48"/>
                    </w:rPr>
                    <w:t>, 25, 28</w:t>
                  </w:r>
                  <w:bookmarkStart w:id="0" w:name="_GoBack"/>
                  <w:bookmarkEnd w:id="0"/>
                  <w:r>
                    <w:rPr>
                      <w:rStyle w:val="fn"/>
                      <w:color w:val="FF0000"/>
                      <w:sz w:val="48"/>
                      <w:szCs w:val="48"/>
                    </w:rPr>
                    <w:t xml:space="preserve"> mars 2020</w:t>
                  </w:r>
                  <w:r w:rsidR="004D03A3" w:rsidRPr="00836314">
                    <w:rPr>
                      <w:rStyle w:val="fn"/>
                      <w:color w:val="FF0000"/>
                      <w:sz w:val="48"/>
                      <w:szCs w:val="48"/>
                    </w:rPr>
                    <w:t xml:space="preserve"> (de 16h à 20h)</w:t>
                  </w:r>
                </w:p>
                <w:p w:rsidR="004D03A3" w:rsidRPr="000B33BE" w:rsidRDefault="00194BD1" w:rsidP="0036032B">
                  <w:pPr>
                    <w:jc w:val="center"/>
                    <w:rPr>
                      <w:rStyle w:val="fn"/>
                      <w:color w:val="FF0000"/>
                      <w:sz w:val="48"/>
                      <w:szCs w:val="48"/>
                      <w:lang w:val="pt-PT"/>
                    </w:rPr>
                  </w:pPr>
                  <w:r>
                    <w:rPr>
                      <w:rStyle w:val="fn"/>
                      <w:color w:val="FF0000"/>
                      <w:sz w:val="48"/>
                      <w:szCs w:val="48"/>
                      <w:lang w:val="pt-PT"/>
                    </w:rPr>
                    <w:t xml:space="preserve"> 1 avril 2020</w:t>
                  </w:r>
                  <w:r w:rsidR="004D03A3" w:rsidRPr="000B33BE">
                    <w:rPr>
                      <w:rStyle w:val="fn"/>
                      <w:color w:val="FF0000"/>
                      <w:sz w:val="48"/>
                      <w:szCs w:val="48"/>
                      <w:lang w:val="pt-PT"/>
                    </w:rPr>
                    <w:t xml:space="preserve"> (de 16h à 20h)</w:t>
                  </w:r>
                </w:p>
                <w:p w:rsidR="004D03A3" w:rsidRDefault="004D03A3" w:rsidP="0036032B">
                  <w:pPr>
                    <w:jc w:val="center"/>
                    <w:rPr>
                      <w:rStyle w:val="fn"/>
                      <w:sz w:val="36"/>
                      <w:szCs w:val="36"/>
                    </w:rPr>
                  </w:pPr>
                  <w:r w:rsidRPr="00322114">
                    <w:rPr>
                      <w:rStyle w:val="fn"/>
                      <w:sz w:val="36"/>
                      <w:szCs w:val="36"/>
                    </w:rPr>
                    <w:t>Au stade du</w:t>
                  </w:r>
                  <w:r w:rsidR="0036032B" w:rsidRPr="00322114">
                    <w:rPr>
                      <w:rStyle w:val="fn"/>
                      <w:sz w:val="36"/>
                      <w:szCs w:val="36"/>
                    </w:rPr>
                    <w:t xml:space="preserve"> Dorat rue Karl Marx à Bègles</w:t>
                  </w:r>
                </w:p>
                <w:p w:rsidR="00836314" w:rsidRPr="00322114" w:rsidRDefault="00836314" w:rsidP="0036032B">
                  <w:pPr>
                    <w:jc w:val="center"/>
                    <w:rPr>
                      <w:rStyle w:val="fn"/>
                      <w:sz w:val="36"/>
                      <w:szCs w:val="36"/>
                    </w:rPr>
                  </w:pPr>
                  <w:r>
                    <w:rPr>
                      <w:rStyle w:val="fn"/>
                      <w:sz w:val="36"/>
                      <w:szCs w:val="36"/>
                    </w:rPr>
                    <w:t xml:space="preserve">TRANWAY ligne C </w:t>
                  </w:r>
                  <w:r w:rsidR="00A22983">
                    <w:rPr>
                      <w:rStyle w:val="fn"/>
                      <w:sz w:val="36"/>
                      <w:szCs w:val="36"/>
                    </w:rPr>
                    <w:t xml:space="preserve">Station </w:t>
                  </w:r>
                  <w:r>
                    <w:rPr>
                      <w:rStyle w:val="fn"/>
                      <w:sz w:val="36"/>
                      <w:szCs w:val="36"/>
                    </w:rPr>
                    <w:t>GARE DE BEGLES</w:t>
                  </w:r>
                </w:p>
                <w:p w:rsidR="0036032B" w:rsidRPr="00060697" w:rsidRDefault="000B33BE" w:rsidP="0036032B">
                  <w:pPr>
                    <w:ind w:firstLine="708"/>
                    <w:rPr>
                      <w:rStyle w:val="fn"/>
                      <w:b/>
                      <w:sz w:val="36"/>
                      <w:szCs w:val="36"/>
                    </w:rPr>
                  </w:pPr>
                  <w:r w:rsidRPr="000B33BE">
                    <w:rPr>
                      <w:rStyle w:val="fn"/>
                      <w:b/>
                      <w:sz w:val="36"/>
                      <w:szCs w:val="36"/>
                      <w:u w:val="single"/>
                    </w:rPr>
                    <w:t>Par courrier</w:t>
                  </w:r>
                  <w:r>
                    <w:rPr>
                      <w:rStyle w:val="fn"/>
                      <w:b/>
                      <w:sz w:val="36"/>
                      <w:szCs w:val="36"/>
                    </w:rPr>
                    <w:t xml:space="preserve">, </w:t>
                  </w:r>
                  <w:r w:rsidR="0036032B" w:rsidRPr="00060697">
                    <w:rPr>
                      <w:rStyle w:val="fn"/>
                      <w:b/>
                      <w:sz w:val="36"/>
                      <w:szCs w:val="36"/>
                    </w:rPr>
                    <w:t>en renvoyant :</w:t>
                  </w:r>
                </w:p>
                <w:p w:rsidR="0036032B" w:rsidRPr="00836314" w:rsidRDefault="0036032B" w:rsidP="00322114">
                  <w:pPr>
                    <w:ind w:left="708" w:firstLine="708"/>
                    <w:rPr>
                      <w:rStyle w:val="fn"/>
                      <w:sz w:val="36"/>
                      <w:szCs w:val="36"/>
                    </w:rPr>
                  </w:pPr>
                  <w:r w:rsidRPr="00836314">
                    <w:rPr>
                      <w:rStyle w:val="fn"/>
                      <w:sz w:val="36"/>
                      <w:szCs w:val="36"/>
                    </w:rPr>
                    <w:t>-</w:t>
                  </w:r>
                  <w:r w:rsidR="004D03A3" w:rsidRPr="00836314">
                    <w:rPr>
                      <w:rStyle w:val="fn"/>
                      <w:sz w:val="36"/>
                      <w:szCs w:val="36"/>
                    </w:rPr>
                    <w:t xml:space="preserve"> le règlement </w:t>
                  </w:r>
                  <w:r w:rsidRPr="00836314">
                    <w:rPr>
                      <w:rStyle w:val="fn"/>
                      <w:sz w:val="36"/>
                      <w:szCs w:val="36"/>
                    </w:rPr>
                    <w:t xml:space="preserve">signé (téléchargeable </w:t>
                  </w:r>
                  <w:r w:rsidR="004D03A3" w:rsidRPr="00836314">
                    <w:rPr>
                      <w:rStyle w:val="fn"/>
                      <w:sz w:val="36"/>
                      <w:szCs w:val="36"/>
                    </w:rPr>
                    <w:t>sur le site</w:t>
                  </w:r>
                  <w:r w:rsidRPr="00836314">
                    <w:rPr>
                      <w:rStyle w:val="fn"/>
                      <w:sz w:val="36"/>
                      <w:szCs w:val="36"/>
                    </w:rPr>
                    <w:t xml:space="preserve">  https://aspombegles.handball.fr)</w:t>
                  </w:r>
                </w:p>
                <w:p w:rsidR="0036032B" w:rsidRPr="00836314" w:rsidRDefault="0036032B" w:rsidP="0036032B">
                  <w:pPr>
                    <w:ind w:left="708" w:firstLine="708"/>
                    <w:rPr>
                      <w:rStyle w:val="fn"/>
                      <w:sz w:val="36"/>
                      <w:szCs w:val="36"/>
                    </w:rPr>
                  </w:pPr>
                  <w:r w:rsidRPr="00836314">
                    <w:rPr>
                      <w:rStyle w:val="fn"/>
                      <w:sz w:val="36"/>
                      <w:szCs w:val="36"/>
                    </w:rPr>
                    <w:t>- Copie de la carte d’identité</w:t>
                  </w:r>
                  <w:r w:rsidR="00836314" w:rsidRPr="00836314">
                    <w:rPr>
                      <w:rStyle w:val="fn"/>
                      <w:sz w:val="36"/>
                      <w:szCs w:val="36"/>
                    </w:rPr>
                    <w:t xml:space="preserve"> (recto-verso) </w:t>
                  </w:r>
                </w:p>
                <w:p w:rsidR="0036032B" w:rsidRPr="00836314" w:rsidRDefault="0036032B" w:rsidP="0036032B">
                  <w:pPr>
                    <w:ind w:left="708" w:firstLine="708"/>
                    <w:rPr>
                      <w:rStyle w:val="fn"/>
                      <w:sz w:val="36"/>
                      <w:szCs w:val="36"/>
                    </w:rPr>
                  </w:pPr>
                  <w:r w:rsidRPr="00836314">
                    <w:rPr>
                      <w:rStyle w:val="fn"/>
                      <w:sz w:val="36"/>
                      <w:szCs w:val="36"/>
                    </w:rPr>
                    <w:t xml:space="preserve">- </w:t>
                  </w:r>
                  <w:r w:rsidR="00373BB5">
                    <w:rPr>
                      <w:rStyle w:val="fn"/>
                      <w:sz w:val="36"/>
                      <w:szCs w:val="36"/>
                    </w:rPr>
                    <w:t xml:space="preserve">2 </w:t>
                  </w:r>
                  <w:r w:rsidRPr="00836314">
                    <w:rPr>
                      <w:rStyle w:val="fn"/>
                      <w:sz w:val="36"/>
                      <w:szCs w:val="36"/>
                    </w:rPr>
                    <w:t>Chèque</w:t>
                  </w:r>
                  <w:r w:rsidR="00373BB5">
                    <w:rPr>
                      <w:rStyle w:val="fn"/>
                      <w:sz w:val="36"/>
                      <w:szCs w:val="36"/>
                    </w:rPr>
                    <w:t>s</w:t>
                  </w:r>
                  <w:r w:rsidRPr="00836314">
                    <w:rPr>
                      <w:rStyle w:val="fn"/>
                      <w:sz w:val="36"/>
                      <w:szCs w:val="36"/>
                    </w:rPr>
                    <w:t xml:space="preserve"> de réservation</w:t>
                  </w:r>
                  <w:r w:rsidR="00373BB5">
                    <w:rPr>
                      <w:rStyle w:val="fn"/>
                      <w:sz w:val="36"/>
                      <w:szCs w:val="36"/>
                    </w:rPr>
                    <w:t xml:space="preserve"> (emplacement /</w:t>
                  </w:r>
                  <w:r w:rsidR="00836314" w:rsidRPr="00836314">
                    <w:rPr>
                      <w:rStyle w:val="fn"/>
                      <w:sz w:val="36"/>
                      <w:szCs w:val="36"/>
                    </w:rPr>
                    <w:t xml:space="preserve"> caution poubelle)</w:t>
                  </w:r>
                </w:p>
                <w:p w:rsidR="00373BB5" w:rsidRDefault="000B33BE" w:rsidP="000B33BE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 xml:space="preserve">A l’adresse suivante : ASPOM </w:t>
                  </w:r>
                  <w:r w:rsidR="00373BB5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>BEGLES HANDBALL</w:t>
                  </w:r>
                </w:p>
                <w:p w:rsidR="00373BB5" w:rsidRDefault="000B33BE" w:rsidP="000B33BE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 xml:space="preserve">SALLE DES SPORTS </w:t>
                  </w:r>
                  <w:r w:rsidR="0036032B" w:rsidRPr="00060697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>DU DORAT</w:t>
                  </w:r>
                  <w:r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373BB5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>–</w:t>
                  </w:r>
                </w:p>
                <w:p w:rsidR="0036032B" w:rsidRPr="000B33BE" w:rsidRDefault="000B33BE" w:rsidP="000B33BE">
                  <w:pPr>
                    <w:jc w:val="center"/>
                    <w:rPr>
                      <w:rStyle w:val="fn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="0036032B" w:rsidRPr="000B33BE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</w:rPr>
                    <w:t>1 rue Karl Marx 33130 BEGLES</w:t>
                  </w:r>
                </w:p>
                <w:p w:rsidR="00A22983" w:rsidRPr="00E546AF" w:rsidRDefault="00A22983" w:rsidP="001206FE">
                  <w:pPr>
                    <w:jc w:val="center"/>
                    <w:rPr>
                      <w:rStyle w:val="fn"/>
                      <w:sz w:val="40"/>
                      <w:szCs w:val="40"/>
                    </w:rPr>
                  </w:pPr>
                </w:p>
                <w:p w:rsidR="004D03A3" w:rsidRDefault="004D03A3" w:rsidP="001206FE">
                  <w:pPr>
                    <w:jc w:val="center"/>
                    <w:rPr>
                      <w:rStyle w:val="fn"/>
                      <w:sz w:val="40"/>
                      <w:szCs w:val="40"/>
                    </w:rPr>
                  </w:pPr>
                  <w:r>
                    <w:rPr>
                      <w:rStyle w:val="fn"/>
                      <w:sz w:val="40"/>
                      <w:szCs w:val="40"/>
                    </w:rPr>
                    <w:t>Entrée Visiteurs : Gratuite</w:t>
                  </w:r>
                </w:p>
                <w:p w:rsidR="00060697" w:rsidRPr="001206FE" w:rsidRDefault="00060697" w:rsidP="001206FE">
                  <w:pPr>
                    <w:jc w:val="center"/>
                    <w:rPr>
                      <w:rStyle w:val="fn"/>
                      <w:sz w:val="40"/>
                      <w:szCs w:val="40"/>
                    </w:rPr>
                  </w:pPr>
                </w:p>
                <w:p w:rsidR="001206FE" w:rsidRDefault="001206FE" w:rsidP="001206FE">
                  <w:pPr>
                    <w:rPr>
                      <w:rStyle w:val="fn"/>
                    </w:rPr>
                  </w:pPr>
                </w:p>
                <w:p w:rsidR="007249C1" w:rsidRPr="007249C1" w:rsidRDefault="0036032B" w:rsidP="00060697">
                  <w:pPr>
                    <w:spacing w:after="0"/>
                    <w:ind w:left="1416" w:firstLine="708"/>
                    <w:rPr>
                      <w:b/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ab/>
                  </w:r>
                </w:p>
                <w:p w:rsidR="001206FE" w:rsidRDefault="001206FE" w:rsidP="001206FE">
                  <w:pPr>
                    <w:rPr>
                      <w:rStyle w:val="fn"/>
                    </w:rPr>
                  </w:pPr>
                </w:p>
                <w:p w:rsidR="001206FE" w:rsidRDefault="001206FE" w:rsidP="001206FE">
                  <w:pPr>
                    <w:rPr>
                      <w:rStyle w:val="fn"/>
                    </w:rPr>
                  </w:pPr>
                </w:p>
                <w:p w:rsidR="001206FE" w:rsidRDefault="001206FE" w:rsidP="001206FE">
                  <w:pPr>
                    <w:rPr>
                      <w:rStyle w:val="fn"/>
                    </w:rPr>
                  </w:pPr>
                </w:p>
                <w:p w:rsidR="001206FE" w:rsidRDefault="001206FE" w:rsidP="001206FE">
                  <w:pPr>
                    <w:rPr>
                      <w:rStyle w:val="fn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Default="001206FE" w:rsidP="001206FE">
                  <w:pPr>
                    <w:jc w:val="center"/>
                    <w:rPr>
                      <w:rStyle w:val="fn"/>
                      <w:sz w:val="16"/>
                      <w:szCs w:val="16"/>
                    </w:rPr>
                  </w:pPr>
                </w:p>
                <w:p w:rsidR="001206FE" w:rsidRPr="001206FE" w:rsidRDefault="001206FE" w:rsidP="001206FE">
                  <w:pPr>
                    <w:jc w:val="center"/>
                    <w:rPr>
                      <w:rStyle w:val="fn"/>
                      <w:sz w:val="24"/>
                      <w:szCs w:val="24"/>
                    </w:rPr>
                  </w:pPr>
                  <w:r w:rsidRPr="001206FE">
                    <w:rPr>
                      <w:rStyle w:val="fn"/>
                      <w:sz w:val="24"/>
                      <w:szCs w:val="24"/>
                    </w:rPr>
                    <w:t>Une comédie de Marc CAMOLETTI</w:t>
                  </w:r>
                </w:p>
                <w:p w:rsidR="001206FE" w:rsidRPr="001206FE" w:rsidRDefault="001206FE" w:rsidP="001206FE">
                  <w:pPr>
                    <w:rPr>
                      <w:rStyle w:val="fn"/>
                      <w:b/>
                      <w:sz w:val="36"/>
                      <w:szCs w:val="36"/>
                    </w:rPr>
                  </w:pPr>
                  <w:r w:rsidRPr="001206FE">
                    <w:rPr>
                      <w:rStyle w:val="fn"/>
                      <w:b/>
                      <w:sz w:val="36"/>
                      <w:szCs w:val="36"/>
                    </w:rPr>
                    <w:t>Tarif unique : 6€  - Enfants de – de 12 ans : GRATUIT</w:t>
                  </w:r>
                </w:p>
                <w:p w:rsidR="001206FE" w:rsidRPr="001206FE" w:rsidRDefault="001206FE" w:rsidP="001206FE">
                  <w:pPr>
                    <w:rPr>
                      <w:rStyle w:val="fn"/>
                      <w:sz w:val="36"/>
                      <w:szCs w:val="36"/>
                    </w:rPr>
                  </w:pPr>
                  <w:r w:rsidRPr="001206FE">
                    <w:rPr>
                      <w:rStyle w:val="fn"/>
                      <w:sz w:val="36"/>
                      <w:szCs w:val="36"/>
                    </w:rPr>
                    <w:t xml:space="preserve">Restauration sucrée sur place </w:t>
                  </w:r>
                </w:p>
                <w:p w:rsidR="001206FE" w:rsidRPr="001206FE" w:rsidRDefault="001206FE" w:rsidP="001206FE">
                  <w:pPr>
                    <w:rPr>
                      <w:sz w:val="36"/>
                      <w:szCs w:val="36"/>
                    </w:rPr>
                  </w:pPr>
                  <w:r w:rsidRPr="001206FE">
                    <w:rPr>
                      <w:rStyle w:val="fn"/>
                      <w:sz w:val="36"/>
                      <w:szCs w:val="36"/>
                    </w:rPr>
                    <w:t>Renseignements : 0672494205</w:t>
                  </w:r>
                </w:p>
                <w:p w:rsidR="001206FE" w:rsidRDefault="001206FE" w:rsidP="001206FE">
                  <w:pPr>
                    <w:spacing w:after="0"/>
                  </w:pPr>
                  <w:r>
                    <w:tab/>
                  </w:r>
                </w:p>
                <w:p w:rsidR="001206FE" w:rsidRPr="001206FE" w:rsidRDefault="001206FE" w:rsidP="001206FE">
                  <w:pPr>
                    <w:spacing w:after="0"/>
                    <w:ind w:left="1416" w:firstLine="708"/>
                    <w:rPr>
                      <w:sz w:val="28"/>
                      <w:szCs w:val="28"/>
                    </w:rPr>
                  </w:pPr>
                  <w:r w:rsidRPr="001206FE">
                    <w:rPr>
                      <w:sz w:val="28"/>
                      <w:szCs w:val="28"/>
                    </w:rPr>
                    <w:t>10, Rue de La Belle Rose 33130 Bègles</w:t>
                  </w:r>
                </w:p>
                <w:p w:rsidR="001206FE" w:rsidRPr="001206FE" w:rsidRDefault="001206FE" w:rsidP="001206FE">
                  <w:pPr>
                    <w:spacing w:after="0"/>
                    <w:ind w:left="1416" w:firstLine="708"/>
                    <w:rPr>
                      <w:sz w:val="28"/>
                      <w:szCs w:val="28"/>
                    </w:rPr>
                  </w:pPr>
                  <w:r w:rsidRPr="001206FE">
                    <w:rPr>
                      <w:sz w:val="28"/>
                      <w:szCs w:val="28"/>
                    </w:rPr>
                    <w:t xml:space="preserve">       Tél : 05.56.20.21.21</w:t>
                  </w:r>
                </w:p>
                <w:p w:rsidR="001206FE" w:rsidRPr="001206FE" w:rsidRDefault="001206FE" w:rsidP="001206FE">
                  <w:pPr>
                    <w:spacing w:after="0"/>
                    <w:ind w:left="1416"/>
                    <w:rPr>
                      <w:b/>
                      <w:sz w:val="28"/>
                      <w:szCs w:val="28"/>
                    </w:rPr>
                  </w:pPr>
                  <w:r w:rsidRPr="001206FE">
                    <w:rPr>
                      <w:sz w:val="28"/>
                      <w:szCs w:val="28"/>
                    </w:rPr>
                    <w:tab/>
                  </w:r>
                  <w:r w:rsidRPr="001206FE">
                    <w:rPr>
                      <w:b/>
                      <w:color w:val="FFC000"/>
                      <w:sz w:val="28"/>
                      <w:szCs w:val="28"/>
                    </w:rPr>
                    <w:t>ESTIMATION OFFERTE SUR PRESENTATION DE CE COUPON</w:t>
                  </w:r>
                </w:p>
              </w:txbxContent>
            </v:textbox>
          </v:shape>
        </w:pict>
      </w:r>
    </w:p>
    <w:sectPr w:rsidR="00E674B6" w:rsidSect="00D5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6FE"/>
    <w:rsid w:val="00060697"/>
    <w:rsid w:val="000B33BE"/>
    <w:rsid w:val="000D6512"/>
    <w:rsid w:val="001206FE"/>
    <w:rsid w:val="00161D82"/>
    <w:rsid w:val="00194BD1"/>
    <w:rsid w:val="00322114"/>
    <w:rsid w:val="0036032B"/>
    <w:rsid w:val="00370442"/>
    <w:rsid w:val="00373BB5"/>
    <w:rsid w:val="003A10BD"/>
    <w:rsid w:val="00442A1F"/>
    <w:rsid w:val="004D03A3"/>
    <w:rsid w:val="004E3B22"/>
    <w:rsid w:val="005232A9"/>
    <w:rsid w:val="00555990"/>
    <w:rsid w:val="006A13D1"/>
    <w:rsid w:val="006D7A9E"/>
    <w:rsid w:val="006F0E74"/>
    <w:rsid w:val="00701ED9"/>
    <w:rsid w:val="00710F43"/>
    <w:rsid w:val="007249C1"/>
    <w:rsid w:val="00836314"/>
    <w:rsid w:val="00844C32"/>
    <w:rsid w:val="009451A9"/>
    <w:rsid w:val="00961730"/>
    <w:rsid w:val="00A22983"/>
    <w:rsid w:val="00B57293"/>
    <w:rsid w:val="00BF5279"/>
    <w:rsid w:val="00C5166A"/>
    <w:rsid w:val="00C970C5"/>
    <w:rsid w:val="00D530B8"/>
    <w:rsid w:val="00E546AF"/>
    <w:rsid w:val="00E6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40400"/>
  <w15:docId w15:val="{E5261F8A-97E7-4062-A44B-1AA4B75F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n">
    <w:name w:val="fn"/>
    <w:basedOn w:val="Policepardfaut"/>
    <w:rsid w:val="001206FE"/>
  </w:style>
  <w:style w:type="character" w:styleId="Lienhypertexte">
    <w:name w:val="Hyperlink"/>
    <w:basedOn w:val="Policepardfaut"/>
    <w:uiPriority w:val="99"/>
    <w:unhideWhenUsed/>
    <w:rsid w:val="0036032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6032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GATINOIS Arnaud (SNCF RESEAU / INFRALOG SUD ATLANTIQUE / INFLSA MRE SECT T&amp;P)</cp:lastModifiedBy>
  <cp:revision>14</cp:revision>
  <cp:lastPrinted>2015-09-02T06:59:00Z</cp:lastPrinted>
  <dcterms:created xsi:type="dcterms:W3CDTF">2018-02-28T18:02:00Z</dcterms:created>
  <dcterms:modified xsi:type="dcterms:W3CDTF">2020-02-13T14:39:00Z</dcterms:modified>
</cp:coreProperties>
</file>