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4F1B53" w14:textId="2CBA0CA2" w:rsidR="00270D74" w:rsidRDefault="00875948">
      <w:pPr>
        <w:ind w:left="-1080" w:right="168"/>
        <w:jc w:val="center"/>
      </w:pPr>
      <w:bookmarkStart w:id="0" w:name="_GoBack"/>
      <w:bookmarkEnd w:id="0"/>
      <w:r>
        <w:rPr>
          <w:b/>
          <w:i/>
          <w:sz w:val="30"/>
          <w:szCs w:val="30"/>
          <w:u w:val="single"/>
        </w:rPr>
        <w:t>« N7 en Fête »</w:t>
      </w:r>
    </w:p>
    <w:p w14:paraId="520AB539" w14:textId="77777777" w:rsidR="00F209F1" w:rsidRDefault="00875948">
      <w:pPr>
        <w:ind w:left="-709" w:right="168"/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Inscription Brocante Vintage</w:t>
      </w:r>
    </w:p>
    <w:p w14:paraId="61B5DFAF" w14:textId="77777777" w:rsidR="00D46DE1" w:rsidRDefault="00D46DE1">
      <w:pPr>
        <w:ind w:left="-709" w:right="168"/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Place du 19 mars 1962 à Loriol</w:t>
      </w:r>
    </w:p>
    <w:p w14:paraId="262D740C" w14:textId="4B22CE7E" w:rsidR="00D46DE1" w:rsidRDefault="00D46DE1">
      <w:pPr>
        <w:ind w:left="-709" w:right="168"/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(</w:t>
      </w:r>
      <w:proofErr w:type="gramStart"/>
      <w:r>
        <w:rPr>
          <w:b/>
          <w:i/>
          <w:sz w:val="30"/>
          <w:szCs w:val="30"/>
          <w:u w:val="single"/>
        </w:rPr>
        <w:t>parking</w:t>
      </w:r>
      <w:proofErr w:type="gramEnd"/>
      <w:r>
        <w:rPr>
          <w:b/>
          <w:i/>
          <w:sz w:val="30"/>
          <w:szCs w:val="30"/>
          <w:u w:val="single"/>
        </w:rPr>
        <w:t xml:space="preserve"> du gymnase Jean Clément)</w:t>
      </w:r>
    </w:p>
    <w:p w14:paraId="02D83505" w14:textId="22A2CF88" w:rsidR="00270D74" w:rsidRDefault="00D46DE1">
      <w:pPr>
        <w:ind w:left="-709" w:right="168"/>
        <w:jc w:val="center"/>
      </w:pPr>
      <w:r>
        <w:rPr>
          <w:b/>
          <w:i/>
          <w:sz w:val="30"/>
          <w:szCs w:val="30"/>
          <w:u w:val="single"/>
        </w:rPr>
        <w:t xml:space="preserve">Le </w:t>
      </w:r>
      <w:r w:rsidR="00875948">
        <w:rPr>
          <w:b/>
          <w:i/>
          <w:sz w:val="30"/>
          <w:szCs w:val="30"/>
          <w:u w:val="single"/>
        </w:rPr>
        <w:t>Dimanche 2</w:t>
      </w:r>
      <w:r w:rsidR="00CC3550">
        <w:rPr>
          <w:b/>
          <w:i/>
          <w:sz w:val="30"/>
          <w:szCs w:val="30"/>
          <w:u w:val="single"/>
        </w:rPr>
        <w:t>0</w:t>
      </w:r>
      <w:r w:rsidR="00875948">
        <w:rPr>
          <w:b/>
          <w:i/>
          <w:sz w:val="30"/>
          <w:szCs w:val="30"/>
          <w:u w:val="single"/>
        </w:rPr>
        <w:t xml:space="preserve"> Septembre 202</w:t>
      </w:r>
      <w:r w:rsidR="00CC3550">
        <w:rPr>
          <w:b/>
          <w:i/>
          <w:sz w:val="30"/>
          <w:szCs w:val="30"/>
          <w:u w:val="single"/>
        </w:rPr>
        <w:t>6</w:t>
      </w:r>
    </w:p>
    <w:p w14:paraId="3B76A9A7" w14:textId="77777777" w:rsidR="00270D74" w:rsidRDefault="00270D74">
      <w:pPr>
        <w:ind w:right="170"/>
        <w:jc w:val="center"/>
      </w:pPr>
    </w:p>
    <w:p w14:paraId="52574549" w14:textId="77777777" w:rsidR="00270D74" w:rsidRDefault="00875948">
      <w:pPr>
        <w:tabs>
          <w:tab w:val="left" w:pos="-1140"/>
        </w:tabs>
        <w:ind w:left="-567" w:right="170"/>
      </w:pPr>
      <w:r>
        <w:t xml:space="preserve">Je  soussigné(e), </w:t>
      </w:r>
    </w:p>
    <w:p w14:paraId="7909D549" w14:textId="77777777" w:rsidR="00270D74" w:rsidRDefault="00875948">
      <w:pPr>
        <w:tabs>
          <w:tab w:val="left" w:pos="-1140"/>
        </w:tabs>
        <w:ind w:left="-567" w:right="680"/>
        <w:jc w:val="both"/>
      </w:pPr>
      <w:r>
        <w:t xml:space="preserve">Nom :  ………………………………………………………...….…   </w:t>
      </w:r>
    </w:p>
    <w:p w14:paraId="09485493" w14:textId="77777777" w:rsidR="00270D74" w:rsidRDefault="00270D74">
      <w:pPr>
        <w:ind w:left="-680" w:right="680"/>
        <w:jc w:val="both"/>
      </w:pPr>
    </w:p>
    <w:p w14:paraId="36E1330A" w14:textId="77777777" w:rsidR="00270D74" w:rsidRDefault="00875948">
      <w:pPr>
        <w:ind w:left="-567" w:right="680"/>
        <w:jc w:val="both"/>
      </w:pPr>
      <w:r>
        <w:t>Prénom : ………………………………………………….…….…..</w:t>
      </w:r>
    </w:p>
    <w:p w14:paraId="786FE3D7" w14:textId="77777777" w:rsidR="00270D74" w:rsidRDefault="00270D74">
      <w:pPr>
        <w:ind w:left="-680" w:right="680"/>
        <w:jc w:val="both"/>
      </w:pPr>
    </w:p>
    <w:p w14:paraId="7784ADCE" w14:textId="77777777" w:rsidR="00270D74" w:rsidRDefault="00875948">
      <w:pPr>
        <w:ind w:left="-567" w:right="680"/>
        <w:jc w:val="both"/>
      </w:pPr>
      <w:r>
        <w:t>Adresse : ………………………………………………………..….</w:t>
      </w:r>
    </w:p>
    <w:p w14:paraId="380CBE09" w14:textId="77777777" w:rsidR="00270D74" w:rsidRDefault="00270D74">
      <w:pPr>
        <w:ind w:left="-680" w:right="680"/>
        <w:jc w:val="both"/>
      </w:pPr>
    </w:p>
    <w:p w14:paraId="5BE31F08" w14:textId="77777777" w:rsidR="00270D74" w:rsidRDefault="00875948">
      <w:pPr>
        <w:ind w:left="-567" w:right="680"/>
      </w:pPr>
      <w:r>
        <w:t>CP : ……………….</w:t>
      </w:r>
      <w:r>
        <w:tab/>
        <w:t>Ville : ……………………………...………....</w:t>
      </w:r>
    </w:p>
    <w:p w14:paraId="332A65DA" w14:textId="77777777" w:rsidR="00270D74" w:rsidRDefault="00270D74">
      <w:pPr>
        <w:ind w:left="-680" w:right="680"/>
      </w:pPr>
    </w:p>
    <w:p w14:paraId="7C921DE7" w14:textId="77777777" w:rsidR="00270D74" w:rsidRDefault="00875948">
      <w:pPr>
        <w:ind w:left="-567" w:right="680"/>
      </w:pPr>
      <w:r>
        <w:t>Tel : ……… /……… /……… /……… /……… </w:t>
      </w:r>
    </w:p>
    <w:p w14:paraId="0C923296" w14:textId="77777777" w:rsidR="00270D74" w:rsidRDefault="00270D74">
      <w:pPr>
        <w:ind w:left="-709" w:right="168"/>
      </w:pPr>
    </w:p>
    <w:p w14:paraId="5FAB6E25" w14:textId="77777777" w:rsidR="00270D74" w:rsidRDefault="00875948">
      <w:pPr>
        <w:ind w:left="-567" w:right="680"/>
      </w:pPr>
      <w:r>
        <w:t>Mail : ………………………………………………………………..</w:t>
      </w:r>
    </w:p>
    <w:p w14:paraId="4EAD707C" w14:textId="77777777" w:rsidR="00270D74" w:rsidRDefault="00270D74">
      <w:pPr>
        <w:ind w:left="-680" w:right="680"/>
      </w:pPr>
    </w:p>
    <w:p w14:paraId="6EC1263A" w14:textId="77777777" w:rsidR="00270D74" w:rsidRDefault="00875948">
      <w:pPr>
        <w:ind w:left="-567" w:right="680"/>
      </w:pPr>
      <w:r>
        <w:t>Détail de vos articles : ……………………………………………....</w:t>
      </w:r>
    </w:p>
    <w:p w14:paraId="02E46F78" w14:textId="77777777" w:rsidR="00270D74" w:rsidRDefault="00875948">
      <w:pPr>
        <w:ind w:left="-567" w:right="680"/>
      </w:pPr>
      <w:r>
        <w:t>……………………………………………………………………………………………………………………………………….……...</w:t>
      </w:r>
    </w:p>
    <w:p w14:paraId="1094ED64" w14:textId="77777777" w:rsidR="00270D74" w:rsidRDefault="00875948">
      <w:pPr>
        <w:ind w:left="-567" w:right="680"/>
      </w:pPr>
      <w:r>
        <w:t xml:space="preserve">                                                                                                             </w:t>
      </w:r>
    </w:p>
    <w:p w14:paraId="3C63E1E8" w14:textId="77777777" w:rsidR="00270D74" w:rsidRDefault="00875948">
      <w:pPr>
        <w:ind w:left="-567" w:right="680"/>
      </w:pPr>
      <w:r>
        <w:rPr>
          <w:b/>
          <w:bCs/>
        </w:rPr>
        <w:t>PARTICULIERS :</w:t>
      </w:r>
      <w:r>
        <w:t xml:space="preserve"> </w:t>
      </w:r>
    </w:p>
    <w:p w14:paraId="5EDE642F" w14:textId="77777777" w:rsidR="00270D74" w:rsidRDefault="00875948">
      <w:pPr>
        <w:ind w:left="-567" w:right="680"/>
      </w:pPr>
      <w:r>
        <w:t>Titulaires de la pièce d’identité N°…………………………….....…</w:t>
      </w:r>
    </w:p>
    <w:p w14:paraId="14B6564A" w14:textId="77777777" w:rsidR="00270D74" w:rsidRDefault="00270D74">
      <w:pPr>
        <w:ind w:left="-567" w:right="680"/>
        <w:jc w:val="both"/>
        <w:rPr>
          <w:u w:val="single"/>
        </w:rPr>
      </w:pPr>
    </w:p>
    <w:p w14:paraId="321907FC" w14:textId="77777777" w:rsidR="00270D74" w:rsidRDefault="00875948">
      <w:pPr>
        <w:ind w:left="-567" w:right="680"/>
      </w:pPr>
      <w:r>
        <w:t>Délivrée le ……………….. par ……………………………....……</w:t>
      </w:r>
      <w:r>
        <w:br/>
      </w:r>
    </w:p>
    <w:p w14:paraId="055423BF" w14:textId="77777777" w:rsidR="00270D74" w:rsidRDefault="00875948">
      <w:pPr>
        <w:ind w:left="-567" w:right="680"/>
        <w:jc w:val="both"/>
      </w:pPr>
      <w:r>
        <w:rPr>
          <w:i/>
          <w:iCs/>
        </w:rPr>
        <w:t>Déclare sur l’honneur</w:t>
      </w:r>
      <w:r>
        <w:t xml:space="preserve"> : </w:t>
      </w:r>
    </w:p>
    <w:p w14:paraId="07EBF7A9" w14:textId="77777777" w:rsidR="00270D74" w:rsidRDefault="00875948">
      <w:pPr>
        <w:numPr>
          <w:ilvl w:val="0"/>
          <w:numId w:val="2"/>
        </w:numPr>
        <w:ind w:left="283" w:right="680" w:hanging="340"/>
        <w:jc w:val="both"/>
      </w:pPr>
      <w:r>
        <w:t>De ne pas être commerçant(e)</w:t>
      </w:r>
    </w:p>
    <w:p w14:paraId="0288B463" w14:textId="77777777" w:rsidR="00270D74" w:rsidRDefault="00875948">
      <w:pPr>
        <w:numPr>
          <w:ilvl w:val="0"/>
          <w:numId w:val="2"/>
        </w:numPr>
        <w:ind w:left="283" w:right="680" w:hanging="340"/>
        <w:jc w:val="both"/>
      </w:pPr>
      <w:r>
        <w:t xml:space="preserve">De ne vendre que des objets personnels et usagés </w:t>
      </w:r>
      <w:r>
        <w:br/>
        <w:t>(Article L 310-2 du Code du commerce)</w:t>
      </w:r>
    </w:p>
    <w:p w14:paraId="517CF0F6" w14:textId="77777777" w:rsidR="00270D74" w:rsidRDefault="00875948">
      <w:pPr>
        <w:numPr>
          <w:ilvl w:val="0"/>
          <w:numId w:val="2"/>
        </w:numPr>
        <w:ind w:left="283" w:right="680" w:hanging="340"/>
        <w:jc w:val="both"/>
      </w:pPr>
      <w:r>
        <w:t>De non-participations à 2 autres manifestations de même nature au cours de l’année civile (Article R 321-9 Code pénal).</w:t>
      </w:r>
    </w:p>
    <w:p w14:paraId="4134F3A6" w14:textId="77777777" w:rsidR="00270D74" w:rsidRDefault="00270D74">
      <w:pPr>
        <w:ind w:left="-567"/>
        <w:jc w:val="both"/>
      </w:pPr>
    </w:p>
    <w:p w14:paraId="2773EF76" w14:textId="77777777" w:rsidR="00270D74" w:rsidRDefault="00875948">
      <w:pPr>
        <w:ind w:left="-567" w:right="680"/>
        <w:jc w:val="both"/>
        <w:rPr>
          <w:b/>
          <w:bCs/>
        </w:rPr>
      </w:pPr>
      <w:r>
        <w:rPr>
          <w:b/>
          <w:bCs/>
        </w:rPr>
        <w:t xml:space="preserve">PROFESSIONNELS : </w:t>
      </w:r>
    </w:p>
    <w:p w14:paraId="25B658A3" w14:textId="77777777" w:rsidR="00270D74" w:rsidRDefault="00875948">
      <w:pPr>
        <w:ind w:left="-567" w:right="680"/>
      </w:pPr>
      <w:r>
        <w:t>Carte Professionnel  N°…………………………………………..…</w:t>
      </w:r>
      <w:r>
        <w:br/>
      </w:r>
    </w:p>
    <w:p w14:paraId="5F7325BA" w14:textId="77777777" w:rsidR="00270D74" w:rsidRDefault="00875948">
      <w:pPr>
        <w:ind w:left="-567" w:right="680"/>
        <w:jc w:val="both"/>
      </w:pPr>
      <w:r>
        <w:t>Délivrée le ……………….. par ………………...…………….....…</w:t>
      </w:r>
    </w:p>
    <w:p w14:paraId="469849F3" w14:textId="77777777" w:rsidR="00C2279D" w:rsidRDefault="00875948">
      <w:pPr>
        <w:ind w:left="283" w:right="283"/>
        <w:jc w:val="center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Nombre de stands ………………… X 12 € =  </w:t>
      </w:r>
      <w:r>
        <w:rPr>
          <w:b/>
          <w:bCs/>
          <w:i/>
          <w:iCs/>
          <w:sz w:val="26"/>
          <w:szCs w:val="26"/>
          <w:u w:val="single"/>
        </w:rPr>
        <w:t xml:space="preserve">                </w:t>
      </w:r>
      <w:r>
        <w:rPr>
          <w:b/>
          <w:bCs/>
          <w:i/>
          <w:iCs/>
          <w:sz w:val="26"/>
          <w:szCs w:val="26"/>
        </w:rPr>
        <w:t xml:space="preserve"> €</w:t>
      </w:r>
      <w:r>
        <w:rPr>
          <w:b/>
          <w:bCs/>
          <w:sz w:val="26"/>
          <w:szCs w:val="26"/>
        </w:rPr>
        <w:br/>
        <w:t>12 € = 5 mètres.</w:t>
      </w:r>
    </w:p>
    <w:p w14:paraId="2FDB4698" w14:textId="5B59BD20" w:rsidR="00270D74" w:rsidRDefault="00C2279D">
      <w:pPr>
        <w:ind w:left="283" w:right="283"/>
        <w:jc w:val="center"/>
        <w:rPr>
          <w:b/>
          <w:bCs/>
        </w:rPr>
      </w:pPr>
      <w:r>
        <w:rPr>
          <w:b/>
          <w:bCs/>
          <w:sz w:val="26"/>
          <w:szCs w:val="26"/>
        </w:rPr>
        <w:t>Parking à proximité</w:t>
      </w:r>
      <w:r w:rsidR="00875948">
        <w:rPr>
          <w:b/>
          <w:bCs/>
          <w:sz w:val="26"/>
          <w:szCs w:val="26"/>
        </w:rPr>
        <w:t>.</w:t>
      </w:r>
    </w:p>
    <w:p w14:paraId="0A2FF36A" w14:textId="77777777" w:rsidR="00270D74" w:rsidRDefault="00270D74">
      <w:pPr>
        <w:rPr>
          <w:sz w:val="16"/>
          <w:szCs w:val="16"/>
        </w:rPr>
      </w:pPr>
    </w:p>
    <w:p w14:paraId="6C99D3D7" w14:textId="77777777" w:rsidR="00270D74" w:rsidRDefault="00270D74">
      <w:pPr>
        <w:ind w:right="168"/>
        <w:jc w:val="center"/>
        <w:rPr>
          <w:sz w:val="26"/>
          <w:szCs w:val="26"/>
        </w:rPr>
      </w:pPr>
    </w:p>
    <w:p w14:paraId="6460D0FF" w14:textId="77777777" w:rsidR="00270D74" w:rsidRDefault="00875948">
      <w:pPr>
        <w:ind w:left="283" w:right="283"/>
      </w:pPr>
      <w:r>
        <w:rPr>
          <w:sz w:val="26"/>
          <w:szCs w:val="26"/>
        </w:rPr>
        <w:t>Fait à …………………………… Le ….………………..…</w:t>
      </w:r>
    </w:p>
    <w:p w14:paraId="713EA412" w14:textId="77777777" w:rsidR="00270D74" w:rsidRDefault="00875948">
      <w:pPr>
        <w:ind w:right="283"/>
        <w:jc w:val="right"/>
      </w:pPr>
      <w:r>
        <w:rPr>
          <w:szCs w:val="28"/>
        </w:rPr>
        <w:br/>
      </w:r>
      <w:r>
        <w:rPr>
          <w:szCs w:val="28"/>
        </w:rPr>
        <w:br/>
      </w:r>
      <w:r>
        <w:rPr>
          <w:noProof/>
        </w:rPr>
        <w:drawing>
          <wp:anchor distT="0" distB="0" distL="0" distR="0" simplePos="0" relativeHeight="2" behindDoc="0" locked="0" layoutInCell="0" allowOverlap="1" wp14:anchorId="19E00830" wp14:editId="42A6CFFC">
            <wp:simplePos x="0" y="0"/>
            <wp:positionH relativeFrom="column">
              <wp:posOffset>-106680</wp:posOffset>
            </wp:positionH>
            <wp:positionV relativeFrom="paragraph">
              <wp:posOffset>360680</wp:posOffset>
            </wp:positionV>
            <wp:extent cx="1827530" cy="13519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BULLETIN A RENVOYER à :</w:t>
      </w:r>
    </w:p>
    <w:p w14:paraId="0B2933CA" w14:textId="77777777" w:rsidR="00270D74" w:rsidRDefault="00270D74">
      <w:pPr>
        <w:ind w:right="168"/>
        <w:jc w:val="right"/>
        <w:rPr>
          <w:b/>
          <w:sz w:val="16"/>
          <w:szCs w:val="16"/>
        </w:rPr>
      </w:pPr>
    </w:p>
    <w:p w14:paraId="46B47991" w14:textId="77777777" w:rsidR="00270D74" w:rsidRDefault="00875948">
      <w:pPr>
        <w:pStyle w:val="CM4"/>
        <w:spacing w:after="0"/>
        <w:ind w:left="-283" w:right="283"/>
        <w:jc w:val="right"/>
      </w:pPr>
      <w:r>
        <w:rPr>
          <w:b/>
          <w:sz w:val="28"/>
          <w:szCs w:val="28"/>
        </w:rPr>
        <w:t>Office Loriolais d’Animations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Mairie de Loriol</w:t>
      </w:r>
    </w:p>
    <w:p w14:paraId="14A87776" w14:textId="77777777" w:rsidR="00270D74" w:rsidRDefault="00875948">
      <w:pPr>
        <w:pStyle w:val="CM4"/>
        <w:spacing w:after="0"/>
        <w:ind w:left="-283" w:right="283"/>
        <w:jc w:val="right"/>
      </w:pPr>
      <w:r>
        <w:rPr>
          <w:b/>
          <w:sz w:val="28"/>
          <w:szCs w:val="28"/>
        </w:rPr>
        <w:t>3 Bis, Grande Rue</w:t>
      </w:r>
    </w:p>
    <w:p w14:paraId="1DFB9DCB" w14:textId="77777777" w:rsidR="00270D74" w:rsidRDefault="00875948">
      <w:pPr>
        <w:pStyle w:val="CM4"/>
        <w:spacing w:after="0"/>
        <w:ind w:left="-283" w:right="283"/>
        <w:jc w:val="right"/>
      </w:pPr>
      <w:r>
        <w:rPr>
          <w:b/>
          <w:sz w:val="28"/>
          <w:szCs w:val="28"/>
        </w:rPr>
        <w:t>26270 LORIOL SUR DROME</w:t>
      </w:r>
      <w:r>
        <w:rPr>
          <w:sz w:val="22"/>
          <w:szCs w:val="22"/>
        </w:rPr>
        <w:br/>
      </w:r>
      <w:r>
        <w:rPr>
          <w:b/>
        </w:rPr>
        <w:t>Tél. : 07 43 26 39 82</w:t>
      </w:r>
      <w:r>
        <w:rPr>
          <w:b/>
        </w:rPr>
        <w:br/>
        <w:t xml:space="preserve">Mail : </w:t>
      </w:r>
      <w:hyperlink r:id="rId8">
        <w:r>
          <w:rPr>
            <w:rStyle w:val="LienInternet"/>
            <w:b/>
          </w:rPr>
          <w:t>ola.loriol@gmail.com</w:t>
        </w:r>
      </w:hyperlink>
      <w:r>
        <w:rPr>
          <w:b/>
        </w:rPr>
        <w:t xml:space="preserve"> </w:t>
      </w:r>
    </w:p>
    <w:p w14:paraId="58E149DD" w14:textId="77777777" w:rsidR="00270D74" w:rsidRDefault="00270D74">
      <w:pPr>
        <w:rPr>
          <w:b/>
          <w:bCs/>
          <w:i/>
          <w:iCs/>
          <w:u w:val="single"/>
        </w:rPr>
      </w:pPr>
    </w:p>
    <w:p w14:paraId="55DB8A50" w14:textId="2C987E80" w:rsidR="00270D74" w:rsidRDefault="00875948">
      <w:pPr>
        <w:pStyle w:val="NormalWeb"/>
        <w:spacing w:before="109" w:after="109"/>
        <w:ind w:right="283"/>
        <w:jc w:val="right"/>
      </w:pPr>
      <w:r>
        <w:rPr>
          <w:rFonts w:cstheme="minorHAnsi"/>
          <w:b/>
          <w:bCs/>
          <w:i/>
          <w:iCs/>
          <w:color w:val="FF0000"/>
          <w:sz w:val="22"/>
          <w:szCs w:val="22"/>
          <w:u w:val="single"/>
        </w:rPr>
        <w:t>AVANT LE 2</w:t>
      </w:r>
      <w:r w:rsidR="0059761A">
        <w:rPr>
          <w:rFonts w:cstheme="minorHAnsi"/>
          <w:b/>
          <w:bCs/>
          <w:i/>
          <w:iCs/>
          <w:color w:val="FF0000"/>
          <w:sz w:val="22"/>
          <w:szCs w:val="22"/>
          <w:u w:val="single"/>
        </w:rPr>
        <w:t>3</w:t>
      </w:r>
      <w:r>
        <w:rPr>
          <w:rFonts w:cstheme="minorHAnsi"/>
          <w:b/>
          <w:bCs/>
          <w:i/>
          <w:iCs/>
          <w:color w:val="FF0000"/>
          <w:sz w:val="22"/>
          <w:szCs w:val="22"/>
          <w:u w:val="single"/>
        </w:rPr>
        <w:t xml:space="preserve"> AOÛT 202</w:t>
      </w:r>
      <w:r w:rsidR="0059761A">
        <w:rPr>
          <w:rFonts w:cstheme="minorHAnsi"/>
          <w:b/>
          <w:bCs/>
          <w:i/>
          <w:iCs/>
          <w:color w:val="FF0000"/>
          <w:sz w:val="22"/>
          <w:szCs w:val="22"/>
          <w:u w:val="single"/>
        </w:rPr>
        <w:t>6</w:t>
      </w:r>
    </w:p>
    <w:p w14:paraId="6255EF89" w14:textId="77777777" w:rsidR="00270D74" w:rsidRDefault="00875948">
      <w:pPr>
        <w:pStyle w:val="NormalWeb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RÈGLEMENT</w:t>
      </w:r>
    </w:p>
    <w:p w14:paraId="15D337C2" w14:textId="77777777" w:rsidR="00270D74" w:rsidRDefault="00875948">
      <w:pPr>
        <w:numPr>
          <w:ilvl w:val="0"/>
          <w:numId w:val="1"/>
        </w:numPr>
      </w:pPr>
      <w:r>
        <w:rPr>
          <w:color w:val="030303"/>
          <w:w w:val="105"/>
        </w:rPr>
        <w:t>Les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puces</w:t>
      </w:r>
      <w:r>
        <w:rPr>
          <w:color w:val="030303"/>
          <w:spacing w:val="-36"/>
          <w:w w:val="105"/>
        </w:rPr>
        <w:t xml:space="preserve"> </w:t>
      </w:r>
      <w:r>
        <w:rPr>
          <w:color w:val="030303"/>
          <w:w w:val="105"/>
        </w:rPr>
        <w:t>sont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ouvertes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à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tous,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professionnels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et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particuliers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conformité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avec</w:t>
      </w:r>
      <w:r>
        <w:rPr>
          <w:color w:val="030303"/>
          <w:spacing w:val="-41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lois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spacing w:val="-2"/>
          <w:w w:val="105"/>
        </w:rPr>
        <w:t>précitées..</w:t>
      </w:r>
      <w:r>
        <w:rPr>
          <w:color w:val="030303"/>
          <w:spacing w:val="-2"/>
          <w:w w:val="105"/>
        </w:rPr>
        <w:br/>
      </w:r>
    </w:p>
    <w:p w14:paraId="630ED0E9" w14:textId="77777777" w:rsidR="00270D74" w:rsidRDefault="00875948">
      <w:pPr>
        <w:numPr>
          <w:ilvl w:val="0"/>
          <w:numId w:val="1"/>
        </w:numPr>
      </w:pPr>
      <w:r>
        <w:rPr>
          <w:color w:val="030303"/>
          <w:w w:val="105"/>
        </w:rPr>
        <w:t>Sont</w:t>
      </w:r>
      <w:r>
        <w:rPr>
          <w:color w:val="030303"/>
          <w:spacing w:val="-1"/>
          <w:w w:val="105"/>
        </w:rPr>
        <w:t xml:space="preserve"> </w:t>
      </w:r>
      <w:r>
        <w:rPr>
          <w:b/>
          <w:bCs/>
          <w:color w:val="030303"/>
          <w:w w:val="105"/>
        </w:rPr>
        <w:t>interdits</w:t>
      </w:r>
      <w:r>
        <w:rPr>
          <w:b/>
          <w:bCs/>
          <w:color w:val="030303"/>
          <w:spacing w:val="5"/>
          <w:w w:val="105"/>
        </w:rPr>
        <w:t xml:space="preserve"> sur </w:t>
      </w:r>
      <w:r>
        <w:rPr>
          <w:b/>
          <w:bCs/>
          <w:color w:val="030303"/>
          <w:w w:val="105"/>
        </w:rPr>
        <w:t>les</w:t>
      </w:r>
      <w:r>
        <w:rPr>
          <w:b/>
          <w:bCs/>
          <w:color w:val="030303"/>
          <w:spacing w:val="22"/>
          <w:w w:val="105"/>
        </w:rPr>
        <w:t xml:space="preserve"> </w:t>
      </w:r>
      <w:r>
        <w:rPr>
          <w:b/>
          <w:bCs/>
          <w:color w:val="030303"/>
          <w:w w:val="105"/>
        </w:rPr>
        <w:t>stands:</w:t>
      </w:r>
      <w:r>
        <w:rPr>
          <w:b/>
          <w:bCs/>
          <w:color w:val="030303"/>
          <w:spacing w:val="-7"/>
          <w:w w:val="105"/>
        </w:rPr>
        <w:t xml:space="preserve"> armes</w:t>
      </w:r>
      <w:r>
        <w:rPr>
          <w:b/>
          <w:bCs/>
          <w:color w:val="030303"/>
          <w:w w:val="105"/>
        </w:rPr>
        <w:t>,</w:t>
      </w:r>
      <w:r>
        <w:rPr>
          <w:b/>
          <w:bCs/>
          <w:color w:val="030303"/>
          <w:spacing w:val="19"/>
          <w:w w:val="105"/>
        </w:rPr>
        <w:t xml:space="preserve"> </w:t>
      </w:r>
      <w:r>
        <w:rPr>
          <w:b/>
          <w:bCs/>
          <w:color w:val="030303"/>
          <w:w w:val="105"/>
        </w:rPr>
        <w:t>denrées</w:t>
      </w:r>
      <w:r>
        <w:rPr>
          <w:b/>
          <w:bCs/>
          <w:color w:val="030303"/>
          <w:spacing w:val="-11"/>
          <w:w w:val="105"/>
        </w:rPr>
        <w:t xml:space="preserve"> alimentaires</w:t>
      </w:r>
      <w:r>
        <w:rPr>
          <w:b/>
          <w:bCs/>
          <w:color w:val="030303"/>
          <w:w w:val="105"/>
        </w:rPr>
        <w:t>,</w:t>
      </w:r>
      <w:r>
        <w:rPr>
          <w:b/>
          <w:bCs/>
          <w:color w:val="030303"/>
          <w:spacing w:val="-9"/>
          <w:w w:val="105"/>
        </w:rPr>
        <w:t xml:space="preserve"> animaux</w:t>
      </w:r>
      <w:r>
        <w:rPr>
          <w:b/>
          <w:bCs/>
          <w:color w:val="030303"/>
          <w:w w:val="105"/>
        </w:rPr>
        <w:t>,</w:t>
      </w:r>
      <w:r>
        <w:rPr>
          <w:b/>
          <w:bCs/>
          <w:color w:val="030303"/>
          <w:spacing w:val="6"/>
          <w:w w:val="105"/>
        </w:rPr>
        <w:t xml:space="preserve"> plantes</w:t>
      </w:r>
      <w:r>
        <w:rPr>
          <w:b/>
          <w:bCs/>
          <w:color w:val="030303"/>
          <w:spacing w:val="-2"/>
          <w:w w:val="105"/>
        </w:rPr>
        <w:t xml:space="preserve"> </w:t>
      </w:r>
      <w:r>
        <w:rPr>
          <w:b/>
          <w:bCs/>
          <w:color w:val="030303"/>
          <w:w w:val="110"/>
        </w:rPr>
        <w:t>et</w:t>
      </w:r>
      <w:r>
        <w:rPr>
          <w:b/>
          <w:bCs/>
          <w:color w:val="030303"/>
          <w:spacing w:val="-20"/>
          <w:w w:val="110"/>
        </w:rPr>
        <w:t xml:space="preserve"> </w:t>
      </w:r>
      <w:r>
        <w:rPr>
          <w:b/>
          <w:bCs/>
          <w:color w:val="030303"/>
          <w:w w:val="110"/>
        </w:rPr>
        <w:t>objets</w:t>
      </w:r>
      <w:r>
        <w:rPr>
          <w:b/>
          <w:bCs/>
          <w:color w:val="030303"/>
          <w:spacing w:val="-37"/>
          <w:w w:val="110"/>
        </w:rPr>
        <w:t xml:space="preserve"> </w:t>
      </w:r>
      <w:r>
        <w:rPr>
          <w:b/>
          <w:bCs/>
          <w:color w:val="030303"/>
          <w:spacing w:val="-2"/>
          <w:w w:val="110"/>
        </w:rPr>
        <w:t>neufs.</w:t>
      </w:r>
      <w:r>
        <w:rPr>
          <w:b/>
          <w:bCs/>
          <w:color w:val="030303"/>
          <w:spacing w:val="-2"/>
          <w:w w:val="110"/>
        </w:rPr>
        <w:br/>
      </w:r>
    </w:p>
    <w:p w14:paraId="4A7166C4" w14:textId="77777777" w:rsidR="00270D74" w:rsidRDefault="00875948">
      <w:pPr>
        <w:numPr>
          <w:ilvl w:val="0"/>
          <w:numId w:val="1"/>
        </w:numPr>
      </w:pPr>
      <w:r>
        <w:t>Le déballage se fait à 6H.</w:t>
      </w:r>
      <w:r>
        <w:br/>
      </w:r>
    </w:p>
    <w:p w14:paraId="7B804B29" w14:textId="77777777" w:rsidR="00270D74" w:rsidRDefault="00875948">
      <w:pPr>
        <w:numPr>
          <w:ilvl w:val="0"/>
          <w:numId w:val="1"/>
        </w:numPr>
      </w:pPr>
      <w:r>
        <w:t>Le reçu doit être mis en évidence sur le pare-brise du véhicule.</w:t>
      </w:r>
      <w:r>
        <w:br/>
      </w:r>
    </w:p>
    <w:p w14:paraId="03D05B8F" w14:textId="77777777" w:rsidR="00270D74" w:rsidRDefault="00875948">
      <w:pPr>
        <w:numPr>
          <w:ilvl w:val="0"/>
          <w:numId w:val="1"/>
        </w:numPr>
      </w:pPr>
      <w:r>
        <w:t>Si un exposant n’est pas en règle, il peut régulariser, il en coûtera 12 €.</w:t>
      </w:r>
    </w:p>
    <w:p w14:paraId="6B553392" w14:textId="77777777" w:rsidR="00270D74" w:rsidRDefault="00270D74">
      <w:pPr>
        <w:ind w:left="360"/>
      </w:pPr>
    </w:p>
    <w:p w14:paraId="3EA851D7" w14:textId="77777777" w:rsidR="00270D74" w:rsidRDefault="00875948">
      <w:pPr>
        <w:numPr>
          <w:ilvl w:val="0"/>
          <w:numId w:val="1"/>
        </w:numPr>
      </w:pPr>
      <w:r>
        <w:t xml:space="preserve">Tout exposant </w:t>
      </w:r>
      <w:r>
        <w:rPr>
          <w:rFonts w:ascii="Liberation Serif" w:hAnsi="Liberation Serif"/>
          <w:sz w:val="22"/>
          <w:szCs w:val="22"/>
        </w:rPr>
        <w:t>s’engage à laisser les lieux en parfait état, sans aucune trace de leur passage.</w:t>
      </w:r>
      <w:r>
        <w:br/>
      </w:r>
    </w:p>
    <w:sectPr w:rsidR="00270D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284" w:right="822" w:bottom="142" w:left="1418" w:header="0" w:footer="0" w:gutter="0"/>
      <w:cols w:num="2" w:space="720" w:equalWidth="0">
        <w:col w:w="6646" w:space="1148"/>
        <w:col w:w="6803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3F388" w14:textId="77777777" w:rsidR="00B63CC8" w:rsidRDefault="00B63CC8" w:rsidP="00715FF1">
      <w:r>
        <w:separator/>
      </w:r>
    </w:p>
  </w:endnote>
  <w:endnote w:type="continuationSeparator" w:id="0">
    <w:p w14:paraId="650ADAD2" w14:textId="77777777" w:rsidR="00B63CC8" w:rsidRDefault="00B63CC8" w:rsidP="0071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F647D" w14:textId="77777777" w:rsidR="00715FF1" w:rsidRDefault="00715F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4F0E5" w14:textId="77777777" w:rsidR="00715FF1" w:rsidRDefault="00715F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329B" w14:textId="77777777" w:rsidR="00715FF1" w:rsidRDefault="00715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9ED8" w14:textId="77777777" w:rsidR="00B63CC8" w:rsidRDefault="00B63CC8" w:rsidP="00715FF1">
      <w:r>
        <w:separator/>
      </w:r>
    </w:p>
  </w:footnote>
  <w:footnote w:type="continuationSeparator" w:id="0">
    <w:p w14:paraId="1D3E3076" w14:textId="77777777" w:rsidR="00B63CC8" w:rsidRDefault="00B63CC8" w:rsidP="0071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225B" w14:textId="77777777" w:rsidR="00715FF1" w:rsidRDefault="00715F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962D" w14:textId="77777777" w:rsidR="00715FF1" w:rsidRDefault="00715F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7510" w14:textId="77777777" w:rsidR="00715FF1" w:rsidRDefault="00715F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950BB"/>
    <w:multiLevelType w:val="multilevel"/>
    <w:tmpl w:val="DC52F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DA06A9"/>
    <w:multiLevelType w:val="multilevel"/>
    <w:tmpl w:val="5284236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010880"/>
    <w:multiLevelType w:val="multilevel"/>
    <w:tmpl w:val="AE86FEDE"/>
    <w:lvl w:ilvl="0">
      <w:start w:val="1"/>
      <w:numFmt w:val="decimal"/>
      <w:lvlText w:val="%1."/>
      <w:lvlJc w:val="left"/>
      <w:pPr>
        <w:tabs>
          <w:tab w:val="num" w:pos="266"/>
        </w:tabs>
        <w:ind w:left="266" w:hanging="360"/>
      </w:pPr>
    </w:lvl>
    <w:lvl w:ilvl="1">
      <w:start w:val="1"/>
      <w:numFmt w:val="decimal"/>
      <w:lvlText w:val="%2."/>
      <w:lvlJc w:val="left"/>
      <w:pPr>
        <w:tabs>
          <w:tab w:val="num" w:pos="626"/>
        </w:tabs>
        <w:ind w:left="626" w:hanging="360"/>
      </w:pPr>
    </w:lvl>
    <w:lvl w:ilvl="2">
      <w:start w:val="1"/>
      <w:numFmt w:val="decimal"/>
      <w:lvlText w:val="%3."/>
      <w:lvlJc w:val="left"/>
      <w:pPr>
        <w:tabs>
          <w:tab w:val="num" w:pos="986"/>
        </w:tabs>
        <w:ind w:left="986" w:hanging="360"/>
      </w:pPr>
    </w:lvl>
    <w:lvl w:ilvl="3">
      <w:start w:val="1"/>
      <w:numFmt w:val="decimal"/>
      <w:lvlText w:val="%4."/>
      <w:lvlJc w:val="left"/>
      <w:pPr>
        <w:tabs>
          <w:tab w:val="num" w:pos="1346"/>
        </w:tabs>
        <w:ind w:left="1346" w:hanging="360"/>
      </w:pPr>
    </w:lvl>
    <w:lvl w:ilvl="4">
      <w:start w:val="1"/>
      <w:numFmt w:val="decimal"/>
      <w:lvlText w:val="%5."/>
      <w:lvlJc w:val="left"/>
      <w:pPr>
        <w:tabs>
          <w:tab w:val="num" w:pos="1706"/>
        </w:tabs>
        <w:ind w:left="1706" w:hanging="360"/>
      </w:pPr>
    </w:lvl>
    <w:lvl w:ilvl="5">
      <w:start w:val="1"/>
      <w:numFmt w:val="decimal"/>
      <w:lvlText w:val="%6."/>
      <w:lvlJc w:val="left"/>
      <w:pPr>
        <w:tabs>
          <w:tab w:val="num" w:pos="2066"/>
        </w:tabs>
        <w:ind w:left="2066" w:hanging="360"/>
      </w:pPr>
    </w:lvl>
    <w:lvl w:ilvl="6">
      <w:start w:val="1"/>
      <w:numFmt w:val="decimal"/>
      <w:lvlText w:val="%7."/>
      <w:lvlJc w:val="left"/>
      <w:pPr>
        <w:tabs>
          <w:tab w:val="num" w:pos="2426"/>
        </w:tabs>
        <w:ind w:left="2426" w:hanging="360"/>
      </w:pPr>
    </w:lvl>
    <w:lvl w:ilvl="7">
      <w:start w:val="1"/>
      <w:numFmt w:val="decimal"/>
      <w:lvlText w:val="%8."/>
      <w:lvlJc w:val="left"/>
      <w:pPr>
        <w:tabs>
          <w:tab w:val="num" w:pos="2786"/>
        </w:tabs>
        <w:ind w:left="2786" w:hanging="360"/>
      </w:pPr>
    </w:lvl>
    <w:lvl w:ilvl="8">
      <w:start w:val="1"/>
      <w:numFmt w:val="decimal"/>
      <w:lvlText w:val="%9."/>
      <w:lvlJc w:val="left"/>
      <w:pPr>
        <w:tabs>
          <w:tab w:val="num" w:pos="3146"/>
        </w:tabs>
        <w:ind w:left="3146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74"/>
    <w:rsid w:val="00270D74"/>
    <w:rsid w:val="0059761A"/>
    <w:rsid w:val="00715FF1"/>
    <w:rsid w:val="00765862"/>
    <w:rsid w:val="00875948"/>
    <w:rsid w:val="009E5A91"/>
    <w:rsid w:val="00B63CC8"/>
    <w:rsid w:val="00C2279D"/>
    <w:rsid w:val="00CC3550"/>
    <w:rsid w:val="00D46DE1"/>
    <w:rsid w:val="00F2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E47C"/>
  <w15:docId w15:val="{16B65E02-383C-4E71-A483-75E2B58C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985F5A"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  <w:lang w:eastAsia="zh-CN"/>
    </w:rPr>
  </w:style>
  <w:style w:type="paragraph" w:customStyle="1" w:styleId="CM4">
    <w:name w:val="CM4"/>
    <w:basedOn w:val="Default"/>
    <w:next w:val="Default"/>
    <w:qFormat/>
    <w:pPr>
      <w:spacing w:after="188"/>
    </w:pPr>
  </w:style>
  <w:style w:type="paragraph" w:customStyle="1" w:styleId="Contenudecadre">
    <w:name w:val="Contenu de cadre"/>
    <w:basedOn w:val="Normal"/>
    <w:qFormat/>
  </w:style>
  <w:style w:type="paragraph" w:customStyle="1" w:styleId="Standard">
    <w:name w:val="Standard"/>
    <w:qFormat/>
    <w:pPr>
      <w:widowControl w:val="0"/>
    </w:pPr>
    <w:rPr>
      <w:rFonts w:eastAsiaTheme="minorEastAsia"/>
      <w:kern w:val="2"/>
      <w:sz w:val="24"/>
      <w:szCs w:val="24"/>
      <w:lang w:val="en-US" w:bidi="hi-IN"/>
    </w:r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7299"/>
        <w:tab w:val="right" w:pos="14598"/>
      </w:tabs>
    </w:pPr>
  </w:style>
  <w:style w:type="paragraph" w:styleId="En-tte">
    <w:name w:val="header"/>
    <w:basedOn w:val="En-tteetpieddepage"/>
  </w:style>
  <w:style w:type="paragraph" w:styleId="Pieddepage">
    <w:name w:val="footer"/>
    <w:basedOn w:val="Normal"/>
    <w:link w:val="PieddepageCar"/>
    <w:uiPriority w:val="99"/>
    <w:unhideWhenUsed/>
    <w:rsid w:val="00715F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5FF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.loriol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N7 en fête, Guinguette à la Bourliette »</dc:title>
  <dc:subject/>
  <dc:creator>Office de Tourisme de Loriol</dc:creator>
  <dc:description/>
  <cp:lastModifiedBy>Microsoft Office User</cp:lastModifiedBy>
  <cp:revision>2</cp:revision>
  <dcterms:created xsi:type="dcterms:W3CDTF">2026-06-24T06:53:00Z</dcterms:created>
  <dcterms:modified xsi:type="dcterms:W3CDTF">2026-06-24T06:53:00Z</dcterms:modified>
  <dc:language>fr-FR</dc:language>
</cp:coreProperties>
</file>