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BROCANTE organisée par l’APE Drôle de Marmaille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00390625" w:line="240" w:lineRule="auto"/>
        <w:ind w:left="0" w:right="0" w:firstLine="0"/>
        <w:jc w:val="center"/>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à BOISREDON le dimanche 1</w:t>
      </w:r>
      <w:r w:rsidDel="00000000" w:rsidR="00000000" w:rsidRPr="00000000">
        <w:rPr>
          <w:b w:val="1"/>
          <w:bCs w:val="1"/>
          <w:sz w:val="26"/>
          <w:szCs w:val="26"/>
          <w:rtl w:val="0"/>
        </w:rPr>
        <w:t xml:space="preserve">7</w:t>
      </w: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 mai 202</w:t>
      </w:r>
      <w:r w:rsidDel="00000000" w:rsidR="00000000" w:rsidRPr="00000000">
        <w:rPr>
          <w:b w:val="1"/>
          <w:bCs w:val="1"/>
          <w:sz w:val="26"/>
          <w:szCs w:val="26"/>
          <w:rtl w:val="0"/>
        </w:rPr>
        <w:t xml:space="preserve">6</w:t>
      </w: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35693359375" w:line="240" w:lineRule="auto"/>
        <w:ind w:left="14.879989624023438"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OUVERT À TOUS :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Professionnels et particuliers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8427734375" w:line="240" w:lineRule="auto"/>
        <w:ind w:left="22.559967041015625"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HORAIRES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Exposants de 6h</w:t>
      </w:r>
      <w:r w:rsidDel="00000000" w:rsidR="00000000" w:rsidRPr="00000000">
        <w:rPr>
          <w:sz w:val="24"/>
          <w:szCs w:val="24"/>
          <w:rtl w:val="0"/>
        </w:rPr>
        <w:t xml:space="preserve">00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à 18h00 - Visiteurs de 8h00 à 18H00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8427734375" w:line="344.8327159881592" w:lineRule="auto"/>
        <w:ind w:left="10.319976806640625" w:right="490.1513671875" w:hanging="1.43997192382812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TARIFS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2€ le mètre linéaire en extérieur - 3€ le mètre linéaire en intérieur (tables fournies) - 2 mètres gratuits pour les enfants du RPI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734375" w:line="344.8327159881592" w:lineRule="auto"/>
        <w:ind w:left="19.199981689453125" w:right="7.802734375" w:firstLine="3.1200408935546875"/>
        <w:jc w:val="both"/>
        <w:rPr>
          <w:sz w:val="24"/>
          <w:szCs w:val="24"/>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RÉSERVATION</w:t>
      </w: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Bulletin ci-dessous à compléter et à retourner à l’association</w:t>
      </w:r>
      <w:r w:rsidDel="00000000" w:rsidR="00000000" w:rsidRPr="00000000">
        <w:rPr>
          <w:sz w:val="24"/>
          <w:szCs w:val="24"/>
          <w:rtl w:val="0"/>
        </w:rPr>
        <w:t xml:space="preserv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734375" w:line="344.8327159881592" w:lineRule="auto"/>
        <w:ind w:left="19.199981689453125" w:right="7.802734375" w:firstLine="3.120040893554687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RENSEIGNEMENTS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APE Drôle de Marmaille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734375" w:line="240" w:lineRule="auto"/>
        <w:ind w:left="2886.479949951172"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 rue des Potiers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8427734375" w:line="240" w:lineRule="auto"/>
        <w:ind w:left="2909.519805908203"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17150 SOUBRAN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8427734375" w:line="240" w:lineRule="auto"/>
        <w:ind w:left="2893.4397888183594"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06.01.94.22.89 ou </w:t>
      </w:r>
      <w:r w:rsidDel="00000000" w:rsidR="00000000" w:rsidRPr="00000000">
        <w:rPr>
          <w:sz w:val="24"/>
          <w:szCs w:val="24"/>
          <w:rtl w:val="0"/>
        </w:rPr>
        <w:t xml:space="preserve">06.27.89.57.88</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8427734375" w:line="240" w:lineRule="auto"/>
        <w:ind w:left="2891.999969482422" w:right="0" w:firstLine="0"/>
        <w:jc w:val="both"/>
        <w:rPr>
          <w:rFonts w:ascii="Arial" w:cs="Arial" w:eastAsia="Arial" w:hAnsi="Arial"/>
          <w:b w:val="0"/>
          <w:bCs w:val="0"/>
          <w:i w:val="0"/>
          <w:iCs w:val="0"/>
          <w:smallCaps w:val="0"/>
          <w:strike w:val="0"/>
          <w:color w:val="1155cc"/>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155cc"/>
          <w:sz w:val="24"/>
          <w:szCs w:val="24"/>
          <w:u w:val="single"/>
          <w:shd w:fill="auto" w:val="clear"/>
          <w:vertAlign w:val="baseline"/>
          <w:rtl w:val="0"/>
        </w:rPr>
        <w:t xml:space="preserve">ape.drole2marmaille@gmail.com</w:t>
      </w:r>
      <w:r w:rsidDel="00000000" w:rsidR="00000000" w:rsidRPr="00000000">
        <w:rPr>
          <w:rFonts w:ascii="Arial" w:cs="Arial" w:eastAsia="Arial" w:hAnsi="Arial"/>
          <w:b w:val="0"/>
          <w:bCs w:val="0"/>
          <w:i w:val="0"/>
          <w:iCs w:val="0"/>
          <w:smallCaps w:val="0"/>
          <w:strike w:val="0"/>
          <w:color w:val="1155cc"/>
          <w:sz w:val="24"/>
          <w:szCs w:val="24"/>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8367919921875"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Bulletin d’inscription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459.77694511413574" w:lineRule="auto"/>
        <w:ind w:left="3.3599853515625" w:right="184.375" w:firstLine="18.239974975585938"/>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Nom prénom:_________________________________________________________________ Adresse:_____________________________________________________________________ Téléphone:______________________ E-mail:_______________________________________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049072265625" w:line="240" w:lineRule="auto"/>
        <w:ind w:left="22.320022583007812"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Réservation pour le dimanche 1</w:t>
      </w:r>
      <w:r w:rsidDel="00000000" w:rsidR="00000000" w:rsidRPr="00000000">
        <w:rPr>
          <w:sz w:val="24"/>
          <w:szCs w:val="24"/>
          <w:u w:val="single"/>
          <w:rtl w:val="0"/>
        </w:rPr>
        <w:t xml:space="preserve">7</w:t>
      </w: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 mai 202</w:t>
      </w:r>
      <w:r w:rsidDel="00000000" w:rsidR="00000000" w:rsidRPr="00000000">
        <w:rPr>
          <w:sz w:val="24"/>
          <w:szCs w:val="24"/>
          <w:u w:val="single"/>
          <w:rtl w:val="0"/>
        </w:rPr>
        <w:t xml:space="preserve">6</w:t>
      </w: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779296875" w:line="459.77694511413574" w:lineRule="auto"/>
        <w:ind w:left="10.319976806640625" w:right="199.36767578125" w:hanging="10.31997680664062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___ mètres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linéaires en intérieur à 3€ =_____€ </w:t>
      </w:r>
      <w:r w:rsidDel="00000000" w:rsidR="00000000" w:rsidRPr="00000000">
        <w:rPr>
          <w:sz w:val="24"/>
          <w:szCs w:val="24"/>
          <w:rtl w:val="0"/>
        </w:rPr>
        <w:t xml:space="preserve">___ mètres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linéaires en extérieur à 2€ =_____€ 2 mètres linéaires sont offerts aux enfants du RPI. Merci de cocher la case si c’est votre cas :  </w:t>
      </w:r>
      <w:r w:rsidDel="00000000" w:rsidR="00000000" w:rsidRPr="00000000">
        <w:rPr>
          <w:rFonts w:ascii="MS PGothic" w:cs="MS PGothic" w:eastAsia="MS PGothic" w:hAnsi="MS P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Mon enfant est scolarisé à Boisredon ou à Soubran.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625244140625" w:line="240" w:lineRule="auto"/>
        <w:ind w:left="21.839981079101562"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Prix total à payer :________€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3.8262939453125" w:line="240" w:lineRule="auto"/>
        <w:ind w:left="21.839981079101562"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Paiement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par chèque à l’ordre de Drôle de Marmaille (obligatoire pour la réservation)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3.8262939453125" w:line="459.77694511413574" w:lineRule="auto"/>
        <w:ind w:left="2178.719940185547" w:right="1068.96484375" w:hanging="2156.879882812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Pièces à joindre :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 photocopie du registre du commerce pour les professionnels la photocopie recto-verso d’une pièce d’identité pour les particuliers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3.8262939453125" w:line="459.77694511413574" w:lineRule="auto"/>
        <w:ind w:left="0" w:right="1068.96484375" w:firstLine="0"/>
        <w:jc w:val="both"/>
        <w:rPr>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Attestation sur l'honneur pour les particuliers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344.8327159881592" w:lineRule="auto"/>
        <w:ind w:left="0" w:right="4.12353515625" w:firstLine="9.840011596679688"/>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Je soussigné(e) ________________________________________ né(e) le ________________ à _____________________________ et domicilié(e) _______________________________ ____________________________________________________ , titulaire de la pièce d’identité n°______________________ délivrée le _____________ par _________________________ participant non professionnel à la vente au déballage désignée ci-dessus, atteste sur l'honneur ne pas avoir participé à deux autres manifestations de même nature au cours de l’année civile.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734375" w:line="344.8327159881592" w:lineRule="auto"/>
        <w:ind w:left="19.199981689453125" w:right="14.951171875" w:hanging="9.359970092773438"/>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Je déclare également sur l'honneur que les marchandises proposées à la vente sont des objets personnels et usagés.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734375" w:line="240" w:lineRule="auto"/>
        <w:ind w:left="9.840011596679688"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Je déclare avoir pris connaissance du règlement ci-dessous et l’accepte.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84912109375" w:line="240" w:lineRule="auto"/>
        <w:ind w:left="23.040008544921875"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Fait à ______________________ , le ___________________ </w:t>
      </w: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Signature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2.59521484375"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Règlement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8497314453125" w:line="344.8327159881592" w:lineRule="auto"/>
        <w:ind w:left="10.800018310546875" w:right="4.56298828125" w:hanging="7.44003295898437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Article 1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L’organisation se réserve le droit de refuser toute candidature ou d’exclure tout exposant qui troublerait le bon ordre ou la moralité de la brocante. Les exposants alimentaires sont refusés.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169677734375" w:line="344.8327159881592" w:lineRule="auto"/>
        <w:ind w:left="11.520004272460938" w:right="0" w:hanging="8.160018920898438"/>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Article 2 :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Les objets, marchandises, collections exposées, demeureront sous la responsabilité de leur propriétaire. L’organisation ne pourrait être tenue pour responsable, en cas de perte, vol, détérioration. Les exposants feront leur affaire personnelle des assurances à souscrire pour leur couverture en matière de risques encourus.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169677734375" w:line="344.8327159881592" w:lineRule="auto"/>
        <w:ind w:left="11.999969482421875" w:right="28.22509765625" w:hanging="8.63998413085937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Article 3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Les emplacements qui n’auront pas été occupés après 8h00 ne seront plus réservés et pourront être attribués à d’autres exposants. Les sommes versées resteront, dans ce cas, acquises aux organisateurs à titre d’indemnité.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169677734375" w:line="344.8327159881592" w:lineRule="auto"/>
        <w:ind w:left="10.800018310546875" w:right="9.522705078125" w:hanging="7.44003295898437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Article 4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En cas d’intempéries, aucun remboursement ne sera effectué, les adresses et les sommes étant consignées dans le registre de la brocante.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169677734375" w:line="240" w:lineRule="auto"/>
        <w:ind w:left="3.3599853515625"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Article 5 :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Tout exposant se doit de laisser, au moment de son départ, son emplacement propre.</w:t>
      </w:r>
    </w:p>
    <w:sectPr>
      <w:pgSz w:h="16840" w:w="11920" w:orient="portrait"/>
      <w:pgMar w:bottom="566.9291338582677" w:top="566.9291338582677" w:left="867.4015748031497" w:right="663.307086614173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S P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