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289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2"/>
        <w:gridCol w:w="3392"/>
        <w:gridCol w:w="1691"/>
        <w:gridCol w:w="5665"/>
        <w:gridCol w:w="2278"/>
        <w:gridCol w:w="1691"/>
        <w:gridCol w:w="7943"/>
      </w:tblGrid>
      <w:tr w:rsidR="00F74237" w14:paraId="686AEBBC" w14:textId="77777777" w:rsidTr="006F7BFC">
        <w:trPr>
          <w:gridAfter w:val="1"/>
          <w:wAfter w:w="7943" w:type="dxa"/>
        </w:trPr>
        <w:tc>
          <w:tcPr>
            <w:tcW w:w="6242" w:type="dxa"/>
          </w:tcPr>
          <w:p w14:paraId="3FB32227" w14:textId="77777777" w:rsidR="00F74237" w:rsidRPr="00CF169F" w:rsidRDefault="00F74237" w:rsidP="008F27A1">
            <w:pPr>
              <w:tabs>
                <w:tab w:val="right" w:pos="5444"/>
              </w:tabs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CF169F">
              <w:rPr>
                <w:rFonts w:ascii="Comic Sans MS" w:hAnsi="Comic Sans MS"/>
                <w:b/>
                <w:bCs/>
                <w:sz w:val="26"/>
                <w:szCs w:val="26"/>
              </w:rPr>
              <w:t>Saint-Mauricienne, Saint-Mauricien,</w:t>
            </w: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ab/>
            </w:r>
          </w:p>
          <w:p w14:paraId="5631F959" w14:textId="77777777" w:rsidR="00F74237" w:rsidRDefault="00F74237" w:rsidP="008F27A1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5637BA99" w14:textId="77777777" w:rsidR="00F74237" w:rsidRPr="00CF169F" w:rsidRDefault="00F74237" w:rsidP="008F27A1">
            <w:pPr>
              <w:rPr>
                <w:rFonts w:ascii="Comic Sans MS" w:hAnsi="Comic Sans MS"/>
                <w:sz w:val="26"/>
                <w:szCs w:val="26"/>
              </w:rPr>
            </w:pPr>
            <w:r w:rsidRPr="00CF169F">
              <w:rPr>
                <w:rFonts w:ascii="Comic Sans MS" w:hAnsi="Comic Sans MS"/>
                <w:sz w:val="26"/>
                <w:szCs w:val="26"/>
              </w:rPr>
              <w:t xml:space="preserve">Le Foyer Rural de la commune a décidé d'organiser </w:t>
            </w:r>
            <w:r>
              <w:rPr>
                <w:rFonts w:ascii="Comic Sans MS" w:hAnsi="Comic Sans MS"/>
                <w:sz w:val="26"/>
                <w:szCs w:val="26"/>
              </w:rPr>
              <w:t>le</w:t>
            </w:r>
            <w:r w:rsidRPr="00CF169F">
              <w:rPr>
                <w:rFonts w:ascii="Comic Sans MS" w:hAnsi="Comic Sans MS"/>
                <w:sz w:val="26"/>
                <w:szCs w:val="26"/>
              </w:rPr>
              <w:t xml:space="preserve"> vide-greniers brocante dans notre commune, en partenariat avec le Club de quilles. </w:t>
            </w:r>
          </w:p>
          <w:p w14:paraId="66F50526" w14:textId="766FDC2E" w:rsidR="00F74237" w:rsidRDefault="00F74237" w:rsidP="008F27A1">
            <w:pPr>
              <w:rPr>
                <w:rFonts w:ascii="Comic Sans MS" w:hAnsi="Comic Sans MS"/>
                <w:sz w:val="26"/>
                <w:szCs w:val="26"/>
              </w:rPr>
            </w:pPr>
            <w:r w:rsidRPr="00CF169F">
              <w:rPr>
                <w:rFonts w:ascii="Comic Sans MS" w:hAnsi="Comic Sans MS"/>
                <w:sz w:val="26"/>
                <w:szCs w:val="26"/>
              </w:rPr>
              <w:t xml:space="preserve">Ce flyer est un sondage afin de savoir si vous souhaiteriez exposer et vendre des objets, dans votre garage ou grange. </w:t>
            </w:r>
            <w:r>
              <w:rPr>
                <w:rFonts w:ascii="Comic Sans MS" w:hAnsi="Comic Sans MS"/>
                <w:sz w:val="26"/>
                <w:szCs w:val="26"/>
              </w:rPr>
              <w:t xml:space="preserve">Vous avez la liberté d’accueillir des amis s’ils veulent participer. </w:t>
            </w:r>
            <w:r w:rsidRPr="00CF169F">
              <w:rPr>
                <w:rFonts w:ascii="Comic Sans MS" w:hAnsi="Comic Sans MS"/>
                <w:sz w:val="26"/>
                <w:szCs w:val="26"/>
              </w:rPr>
              <w:t xml:space="preserve">Cette manifestation pourrait avoir lieu </w:t>
            </w:r>
            <w:r>
              <w:rPr>
                <w:rFonts w:ascii="Comic Sans MS" w:hAnsi="Comic Sans MS"/>
                <w:sz w:val="26"/>
                <w:szCs w:val="26"/>
              </w:rPr>
              <w:t xml:space="preserve">le </w:t>
            </w:r>
            <w:r w:rsidRPr="00CB5290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31 </w:t>
            </w:r>
            <w:r w:rsidR="00CB5290">
              <w:rPr>
                <w:rFonts w:ascii="Comic Sans MS" w:hAnsi="Comic Sans MS"/>
                <w:b/>
                <w:bCs/>
                <w:sz w:val="26"/>
                <w:szCs w:val="26"/>
              </w:rPr>
              <w:t>mai</w:t>
            </w:r>
            <w:r w:rsidRPr="00CB5290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2026</w:t>
            </w:r>
            <w:r w:rsidRPr="00CF169F">
              <w:rPr>
                <w:rFonts w:ascii="Comic Sans MS" w:hAnsi="Comic Sans MS"/>
                <w:sz w:val="26"/>
                <w:szCs w:val="26"/>
              </w:rPr>
              <w:t xml:space="preserve">. </w:t>
            </w:r>
          </w:p>
          <w:p w14:paraId="60D36F73" w14:textId="77777777" w:rsidR="00F74237" w:rsidRPr="00F74237" w:rsidRDefault="00F74237" w:rsidP="00F74237">
            <w:pPr>
              <w:ind w:firstLine="708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5083" w:type="dxa"/>
            <w:gridSpan w:val="2"/>
          </w:tcPr>
          <w:p w14:paraId="2A677727" w14:textId="77777777" w:rsidR="00F74237" w:rsidRDefault="00F74237" w:rsidP="008F27A1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5E52EDFB" w14:textId="77777777" w:rsidR="00F74237" w:rsidRDefault="00F74237" w:rsidP="008F27A1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2E8095B8" w14:textId="77777777" w:rsidR="00F74237" w:rsidRPr="00CF169F" w:rsidRDefault="00F74237" w:rsidP="008F27A1">
            <w:pPr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CF169F">
              <w:rPr>
                <w:noProof/>
              </w:rPr>
              <w:drawing>
                <wp:inline distT="0" distB="0" distL="0" distR="0" wp14:anchorId="0D83FE89" wp14:editId="1BC87615">
                  <wp:extent cx="2324100" cy="1745371"/>
                  <wp:effectExtent l="0" t="0" r="0" b="7620"/>
                  <wp:docPr id="24722195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69985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6526" cy="1769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14:paraId="15FC7E07" w14:textId="77777777" w:rsidR="00F74237" w:rsidRPr="00CF169F" w:rsidRDefault="00F74237" w:rsidP="008F27A1">
            <w:pPr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CF169F">
              <w:rPr>
                <w:rFonts w:ascii="Comic Sans MS" w:hAnsi="Comic Sans MS"/>
                <w:b/>
                <w:bCs/>
                <w:sz w:val="26"/>
                <w:szCs w:val="26"/>
              </w:rPr>
              <w:t>Saint-Mauricienne, Saint-Mauricien,</w:t>
            </w:r>
          </w:p>
          <w:p w14:paraId="127B7F47" w14:textId="77777777" w:rsidR="00F74237" w:rsidRDefault="00F74237" w:rsidP="008F27A1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26CE8B21" w14:textId="77777777" w:rsidR="00F74237" w:rsidRPr="00CF169F" w:rsidRDefault="00F74237" w:rsidP="008F27A1">
            <w:pPr>
              <w:rPr>
                <w:rFonts w:ascii="Comic Sans MS" w:hAnsi="Comic Sans MS"/>
                <w:sz w:val="26"/>
                <w:szCs w:val="26"/>
              </w:rPr>
            </w:pPr>
            <w:r w:rsidRPr="00CF169F">
              <w:rPr>
                <w:rFonts w:ascii="Comic Sans MS" w:hAnsi="Comic Sans MS"/>
                <w:sz w:val="26"/>
                <w:szCs w:val="26"/>
              </w:rPr>
              <w:t xml:space="preserve">Le Foyer Rural de la commune a décidé d'organiser un vide-greniers brocante dans notre commune, en partenariat avec le Club de quilles. </w:t>
            </w:r>
          </w:p>
          <w:p w14:paraId="5CBC3DA3" w14:textId="77777777" w:rsidR="00F74237" w:rsidRDefault="00F74237" w:rsidP="008F27A1">
            <w:pPr>
              <w:rPr>
                <w:rFonts w:ascii="Comic Sans MS" w:hAnsi="Comic Sans MS"/>
                <w:sz w:val="26"/>
                <w:szCs w:val="26"/>
              </w:rPr>
            </w:pPr>
            <w:r w:rsidRPr="00CF169F">
              <w:rPr>
                <w:rFonts w:ascii="Comic Sans MS" w:hAnsi="Comic Sans MS"/>
                <w:sz w:val="26"/>
                <w:szCs w:val="26"/>
              </w:rPr>
              <w:t xml:space="preserve">Ce flyer est un sondage, afin de savoir si vous souhaiteriez exposer et vendre des objets, dans votre garage ou grange. Cette manifestation pourrait avoir lieu </w:t>
            </w:r>
            <w:r>
              <w:rPr>
                <w:rFonts w:ascii="Comic Sans MS" w:hAnsi="Comic Sans MS"/>
                <w:sz w:val="26"/>
                <w:szCs w:val="26"/>
              </w:rPr>
              <w:t>le 2</w:t>
            </w:r>
            <w:r w:rsidRPr="00CF169F">
              <w:rPr>
                <w:rFonts w:ascii="Comic Sans MS" w:hAnsi="Comic Sans MS"/>
                <w:sz w:val="26"/>
                <w:szCs w:val="26"/>
              </w:rPr>
              <w:t xml:space="preserve"> juin 2024. </w:t>
            </w:r>
          </w:p>
        </w:tc>
        <w:tc>
          <w:tcPr>
            <w:tcW w:w="3969" w:type="dxa"/>
            <w:gridSpan w:val="2"/>
          </w:tcPr>
          <w:p w14:paraId="3C958F73" w14:textId="77777777" w:rsidR="00F74237" w:rsidRDefault="00F74237" w:rsidP="008F27A1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50AD0492" w14:textId="77777777" w:rsidR="00F74237" w:rsidRDefault="00F74237" w:rsidP="008F27A1">
            <w:pPr>
              <w:rPr>
                <w:rFonts w:ascii="Comic Sans MS" w:hAnsi="Comic Sans MS"/>
                <w:sz w:val="26"/>
                <w:szCs w:val="26"/>
              </w:rPr>
            </w:pPr>
            <w:r w:rsidRPr="00CF169F">
              <w:rPr>
                <w:noProof/>
              </w:rPr>
              <w:drawing>
                <wp:inline distT="0" distB="0" distL="0" distR="0" wp14:anchorId="7466D2D3" wp14:editId="27B2E8A2">
                  <wp:extent cx="2324100" cy="1745371"/>
                  <wp:effectExtent l="0" t="0" r="0" b="7620"/>
                  <wp:docPr id="76968922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69985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6526" cy="1769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952E0E" w14:textId="77777777" w:rsidR="00F74237" w:rsidRDefault="00F74237" w:rsidP="008F27A1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2E14A0D6" w14:textId="77777777" w:rsidR="00F74237" w:rsidRDefault="00F74237" w:rsidP="008F27A1">
            <w:pPr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F74237" w14:paraId="257C2A85" w14:textId="77777777" w:rsidTr="006F7BFC">
        <w:tc>
          <w:tcPr>
            <w:tcW w:w="9634" w:type="dxa"/>
            <w:gridSpan w:val="2"/>
          </w:tcPr>
          <w:p w14:paraId="68E27BC3" w14:textId="77777777" w:rsidR="00F74237" w:rsidRPr="00CF169F" w:rsidRDefault="00F74237" w:rsidP="008F27A1">
            <w:pPr>
              <w:rPr>
                <w:rFonts w:ascii="Comic Sans MS" w:hAnsi="Comic Sans MS"/>
                <w:sz w:val="26"/>
                <w:szCs w:val="26"/>
              </w:rPr>
            </w:pPr>
            <w:r w:rsidRPr="00CF169F">
              <w:rPr>
                <w:rFonts w:ascii="Comic Sans MS" w:hAnsi="Comic Sans MS"/>
                <w:sz w:val="26"/>
                <w:szCs w:val="26"/>
              </w:rPr>
              <w:t xml:space="preserve">Merci de dire </w:t>
            </w:r>
            <w:r w:rsidRPr="00261829">
              <w:rPr>
                <w:rFonts w:ascii="Comic Sans MS" w:hAnsi="Comic Sans MS"/>
                <w:b/>
                <w:bCs/>
                <w:sz w:val="26"/>
                <w:szCs w:val="26"/>
              </w:rPr>
              <w:t>avant le 30 avril</w:t>
            </w:r>
            <w:r w:rsidRPr="00CF169F">
              <w:rPr>
                <w:rFonts w:ascii="Comic Sans MS" w:hAnsi="Comic Sans MS"/>
                <w:sz w:val="26"/>
                <w:szCs w:val="26"/>
              </w:rPr>
              <w:t xml:space="preserve"> si vous y participerez en retournant ce coupon dans la boite aux lettres de la Mairie</w:t>
            </w:r>
            <w:r>
              <w:rPr>
                <w:rFonts w:ascii="Comic Sans MS" w:hAnsi="Comic Sans MS"/>
                <w:sz w:val="26"/>
                <w:szCs w:val="26"/>
              </w:rPr>
              <w:t xml:space="preserve"> au 7 route de Montigny</w:t>
            </w:r>
            <w:r w:rsidRPr="00CF169F">
              <w:rPr>
                <w:rFonts w:ascii="Comic Sans MS" w:hAnsi="Comic Sans MS"/>
                <w:sz w:val="26"/>
                <w:szCs w:val="26"/>
              </w:rPr>
              <w:t> !</w:t>
            </w:r>
            <w:r>
              <w:rPr>
                <w:rFonts w:ascii="Comic Sans MS" w:hAnsi="Comic Sans MS"/>
                <w:sz w:val="26"/>
                <w:szCs w:val="26"/>
              </w:rPr>
              <w:t xml:space="preserve"> Sans le coupon réponse, nous ne reconnaitrons pas l’inscription.</w:t>
            </w:r>
          </w:p>
        </w:tc>
        <w:tc>
          <w:tcPr>
            <w:tcW w:w="9634" w:type="dxa"/>
            <w:gridSpan w:val="3"/>
          </w:tcPr>
          <w:p w14:paraId="53B2DA54" w14:textId="77777777" w:rsidR="00F74237" w:rsidRPr="00CF169F" w:rsidRDefault="00F74237" w:rsidP="008F27A1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9634" w:type="dxa"/>
            <w:gridSpan w:val="2"/>
          </w:tcPr>
          <w:p w14:paraId="0F6EB756" w14:textId="77777777" w:rsidR="00F74237" w:rsidRPr="00CF169F" w:rsidRDefault="00F74237" w:rsidP="008F27A1">
            <w:r w:rsidRPr="00CF169F">
              <w:rPr>
                <w:rFonts w:ascii="Comic Sans MS" w:hAnsi="Comic Sans MS"/>
                <w:sz w:val="26"/>
                <w:szCs w:val="26"/>
              </w:rPr>
              <w:t>Merci de dire avant le 30 avril si vous y participerez en retournant ce coupon dans la boite aux lettres de la Mairie</w:t>
            </w:r>
            <w:r>
              <w:rPr>
                <w:rFonts w:ascii="Comic Sans MS" w:hAnsi="Comic Sans MS"/>
                <w:sz w:val="26"/>
                <w:szCs w:val="26"/>
              </w:rPr>
              <w:t xml:space="preserve"> au 7 route de Montigny</w:t>
            </w:r>
            <w:r w:rsidRPr="00CF169F">
              <w:rPr>
                <w:rFonts w:ascii="Comic Sans MS" w:hAnsi="Comic Sans MS"/>
                <w:sz w:val="26"/>
                <w:szCs w:val="26"/>
              </w:rPr>
              <w:t> !</w:t>
            </w:r>
          </w:p>
        </w:tc>
      </w:tr>
    </w:tbl>
    <w:p w14:paraId="277806B6" w14:textId="77777777" w:rsidR="00F74237" w:rsidRPr="00F74237" w:rsidRDefault="00F74237" w:rsidP="00F74237">
      <w:pPr>
        <w:rPr>
          <w:rFonts w:ascii="Comic Sans MS" w:hAnsi="Comic Sans MS"/>
          <w:sz w:val="20"/>
          <w:szCs w:val="20"/>
        </w:rPr>
      </w:pPr>
    </w:p>
    <w:p w14:paraId="42A63827" w14:textId="77777777" w:rsidR="00F74237" w:rsidRPr="00CF169F" w:rsidRDefault="00F74237" w:rsidP="00F74237">
      <w:pPr>
        <w:rPr>
          <w:rFonts w:ascii="Comic Sans MS" w:hAnsi="Comic Sans MS"/>
          <w:sz w:val="26"/>
          <w:szCs w:val="26"/>
        </w:rPr>
      </w:pPr>
      <w:r w:rsidRPr="00CF169F">
        <w:rPr>
          <w:rFonts w:ascii="Comic Sans MS" w:hAnsi="Comic Sans MS"/>
          <w:sz w:val="26"/>
          <w:szCs w:val="26"/>
        </w:rPr>
        <w:t>Nom et prénom :</w:t>
      </w:r>
      <w:r w:rsidRPr="00CF169F">
        <w:rPr>
          <w:noProof/>
        </w:rPr>
        <w:t xml:space="preserve"> </w:t>
      </w:r>
    </w:p>
    <w:p w14:paraId="7DC5074E" w14:textId="77777777" w:rsidR="00F74237" w:rsidRPr="00CF169F" w:rsidRDefault="00F74237" w:rsidP="00F74237">
      <w:pPr>
        <w:rPr>
          <w:rFonts w:ascii="Comic Sans MS" w:hAnsi="Comic Sans MS"/>
          <w:sz w:val="26"/>
          <w:szCs w:val="26"/>
        </w:rPr>
      </w:pPr>
      <w:r w:rsidRPr="00CF169F">
        <w:rPr>
          <w:rFonts w:ascii="Comic Sans MS" w:hAnsi="Comic Sans MS"/>
          <w:sz w:val="26"/>
          <w:szCs w:val="26"/>
        </w:rPr>
        <w:t>Numéro et rue :</w:t>
      </w:r>
    </w:p>
    <w:p w14:paraId="0AB6450F" w14:textId="77777777" w:rsidR="00F74237" w:rsidRPr="00CF169F" w:rsidRDefault="00F74237" w:rsidP="00F74237">
      <w:pPr>
        <w:rPr>
          <w:rFonts w:ascii="Comic Sans MS" w:hAnsi="Comic Sans MS"/>
          <w:sz w:val="26"/>
          <w:szCs w:val="26"/>
        </w:rPr>
      </w:pPr>
      <w:r w:rsidRPr="00CF169F">
        <w:rPr>
          <w:rFonts w:ascii="Comic Sans MS" w:hAnsi="Comic Sans MS"/>
          <w:sz w:val="26"/>
          <w:szCs w:val="26"/>
        </w:rPr>
        <w:t>Facultatif, téléphone :</w:t>
      </w:r>
    </w:p>
    <w:p w14:paraId="6CFC8968" w14:textId="77777777" w:rsidR="000C6FE4" w:rsidRPr="00632799" w:rsidRDefault="000C6FE4" w:rsidP="00CF169F">
      <w:pPr>
        <w:pBdr>
          <w:bottom w:val="single" w:sz="12" w:space="1" w:color="auto"/>
        </w:pBdr>
        <w:rPr>
          <w:rFonts w:ascii="Comic Sans MS" w:hAnsi="Comic Sans MS"/>
          <w:sz w:val="32"/>
          <w:szCs w:val="32"/>
        </w:rPr>
      </w:pPr>
    </w:p>
    <w:tbl>
      <w:tblPr>
        <w:tblStyle w:val="Grilledutableau"/>
        <w:tblW w:w="2890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2"/>
        <w:gridCol w:w="3392"/>
        <w:gridCol w:w="1691"/>
        <w:gridCol w:w="5665"/>
        <w:gridCol w:w="2278"/>
        <w:gridCol w:w="1691"/>
        <w:gridCol w:w="7943"/>
      </w:tblGrid>
      <w:tr w:rsidR="00261829" w14:paraId="409F065A" w14:textId="77777777" w:rsidTr="00F74237">
        <w:trPr>
          <w:gridAfter w:val="1"/>
          <w:wAfter w:w="7943" w:type="dxa"/>
        </w:trPr>
        <w:tc>
          <w:tcPr>
            <w:tcW w:w="6242" w:type="dxa"/>
          </w:tcPr>
          <w:p w14:paraId="24D3C9FA" w14:textId="77777777" w:rsidR="006F7BFC" w:rsidRDefault="006F7BFC" w:rsidP="00261829">
            <w:pPr>
              <w:tabs>
                <w:tab w:val="right" w:pos="5444"/>
              </w:tabs>
              <w:rPr>
                <w:rFonts w:ascii="Comic Sans MS" w:hAnsi="Comic Sans MS"/>
                <w:b/>
                <w:bCs/>
                <w:sz w:val="26"/>
                <w:szCs w:val="26"/>
              </w:rPr>
            </w:pPr>
          </w:p>
          <w:p w14:paraId="4D29FB32" w14:textId="0A66CD04" w:rsidR="00261829" w:rsidRPr="00CF169F" w:rsidRDefault="00261829" w:rsidP="00261829">
            <w:pPr>
              <w:tabs>
                <w:tab w:val="right" w:pos="5444"/>
              </w:tabs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CF169F">
              <w:rPr>
                <w:rFonts w:ascii="Comic Sans MS" w:hAnsi="Comic Sans MS"/>
                <w:b/>
                <w:bCs/>
                <w:sz w:val="26"/>
                <w:szCs w:val="26"/>
              </w:rPr>
              <w:t>Saint-Mauricienne, Saint-Mauricien,</w:t>
            </w: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ab/>
            </w:r>
          </w:p>
          <w:p w14:paraId="5E967D90" w14:textId="77777777" w:rsidR="00261829" w:rsidRDefault="00261829" w:rsidP="00261829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4E5BD354" w14:textId="77777777" w:rsidR="00261829" w:rsidRPr="00CF169F" w:rsidRDefault="00261829" w:rsidP="00261829">
            <w:pPr>
              <w:rPr>
                <w:rFonts w:ascii="Comic Sans MS" w:hAnsi="Comic Sans MS"/>
                <w:sz w:val="26"/>
                <w:szCs w:val="26"/>
              </w:rPr>
            </w:pPr>
            <w:r w:rsidRPr="00CF169F">
              <w:rPr>
                <w:rFonts w:ascii="Comic Sans MS" w:hAnsi="Comic Sans MS"/>
                <w:sz w:val="26"/>
                <w:szCs w:val="26"/>
              </w:rPr>
              <w:t xml:space="preserve">Le Foyer Rural de la commune a décidé d'organiser </w:t>
            </w:r>
            <w:r>
              <w:rPr>
                <w:rFonts w:ascii="Comic Sans MS" w:hAnsi="Comic Sans MS"/>
                <w:sz w:val="26"/>
                <w:szCs w:val="26"/>
              </w:rPr>
              <w:t>le</w:t>
            </w:r>
            <w:r w:rsidRPr="00CF169F">
              <w:rPr>
                <w:rFonts w:ascii="Comic Sans MS" w:hAnsi="Comic Sans MS"/>
                <w:sz w:val="26"/>
                <w:szCs w:val="26"/>
              </w:rPr>
              <w:t xml:space="preserve"> vide-greniers brocante dans notre commune, en partenariat avec le Club de quilles. </w:t>
            </w:r>
          </w:p>
          <w:p w14:paraId="0781F454" w14:textId="15203069" w:rsidR="00F74237" w:rsidRDefault="00261829" w:rsidP="00F74237">
            <w:pPr>
              <w:rPr>
                <w:rFonts w:ascii="Comic Sans MS" w:hAnsi="Comic Sans MS"/>
                <w:sz w:val="26"/>
                <w:szCs w:val="26"/>
              </w:rPr>
            </w:pPr>
            <w:r w:rsidRPr="00CF169F">
              <w:rPr>
                <w:rFonts w:ascii="Comic Sans MS" w:hAnsi="Comic Sans MS"/>
                <w:sz w:val="26"/>
                <w:szCs w:val="26"/>
              </w:rPr>
              <w:t xml:space="preserve">Ce flyer est un sondage afin de savoir si vous souhaiteriez exposer et vendre des objets, dans votre garage ou grange. </w:t>
            </w:r>
            <w:r>
              <w:rPr>
                <w:rFonts w:ascii="Comic Sans MS" w:hAnsi="Comic Sans MS"/>
                <w:sz w:val="26"/>
                <w:szCs w:val="26"/>
              </w:rPr>
              <w:t xml:space="preserve">Vous avez la liberté d’accueillir des amis s’ils veulent participer. </w:t>
            </w:r>
            <w:r w:rsidRPr="00CF169F">
              <w:rPr>
                <w:rFonts w:ascii="Comic Sans MS" w:hAnsi="Comic Sans MS"/>
                <w:sz w:val="26"/>
                <w:szCs w:val="26"/>
              </w:rPr>
              <w:t xml:space="preserve">Cette manifestation pourrait avoir lieu </w:t>
            </w:r>
            <w:r>
              <w:rPr>
                <w:rFonts w:ascii="Comic Sans MS" w:hAnsi="Comic Sans MS"/>
                <w:sz w:val="26"/>
                <w:szCs w:val="26"/>
              </w:rPr>
              <w:t xml:space="preserve">le </w:t>
            </w:r>
            <w:r w:rsidRPr="00CB5290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31 </w:t>
            </w:r>
            <w:r w:rsidR="00CB5290" w:rsidRPr="00CB5290">
              <w:rPr>
                <w:rFonts w:ascii="Comic Sans MS" w:hAnsi="Comic Sans MS"/>
                <w:b/>
                <w:bCs/>
                <w:sz w:val="26"/>
                <w:szCs w:val="26"/>
              </w:rPr>
              <w:t>mai</w:t>
            </w:r>
            <w:r w:rsidRPr="00CB5290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2026</w:t>
            </w:r>
            <w:r w:rsidRPr="00CF169F">
              <w:rPr>
                <w:rFonts w:ascii="Comic Sans MS" w:hAnsi="Comic Sans MS"/>
                <w:sz w:val="26"/>
                <w:szCs w:val="26"/>
              </w:rPr>
              <w:t xml:space="preserve">. </w:t>
            </w:r>
          </w:p>
          <w:p w14:paraId="3E28BD82" w14:textId="3AF36023" w:rsidR="00F74237" w:rsidRPr="00F74237" w:rsidRDefault="00F74237" w:rsidP="00F74237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5083" w:type="dxa"/>
            <w:gridSpan w:val="2"/>
          </w:tcPr>
          <w:p w14:paraId="7ADA2D11" w14:textId="77777777" w:rsidR="00261829" w:rsidRDefault="00261829" w:rsidP="00261829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4747F002" w14:textId="77777777" w:rsidR="00261829" w:rsidRDefault="00261829" w:rsidP="00261829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2EA800D7" w14:textId="77777777" w:rsidR="006F7BFC" w:rsidRDefault="006F7BFC" w:rsidP="00F74237">
            <w:pPr>
              <w:rPr>
                <w:rFonts w:ascii="Comic Sans MS" w:hAnsi="Comic Sans MS"/>
                <w:b/>
                <w:bCs/>
                <w:sz w:val="26"/>
                <w:szCs w:val="26"/>
              </w:rPr>
            </w:pPr>
          </w:p>
          <w:p w14:paraId="3BFAE9D6" w14:textId="6BF84626" w:rsidR="00261829" w:rsidRPr="00CF169F" w:rsidRDefault="00261829" w:rsidP="00F74237">
            <w:pPr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CF169F">
              <w:rPr>
                <w:noProof/>
              </w:rPr>
              <w:drawing>
                <wp:inline distT="0" distB="0" distL="0" distR="0" wp14:anchorId="118853C1" wp14:editId="3601DD12">
                  <wp:extent cx="2324100" cy="1745371"/>
                  <wp:effectExtent l="0" t="0" r="0" b="7620"/>
                  <wp:docPr id="170739199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69985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6526" cy="1769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14:paraId="7B0892BF" w14:textId="76FC0A6C" w:rsidR="00261829" w:rsidRPr="00CF169F" w:rsidRDefault="00261829" w:rsidP="00261829">
            <w:pPr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CF169F">
              <w:rPr>
                <w:rFonts w:ascii="Comic Sans MS" w:hAnsi="Comic Sans MS"/>
                <w:b/>
                <w:bCs/>
                <w:sz w:val="26"/>
                <w:szCs w:val="26"/>
              </w:rPr>
              <w:t>Saint-Mauricienne, Saint-Mauricien,</w:t>
            </w:r>
          </w:p>
          <w:p w14:paraId="14EA741A" w14:textId="77777777" w:rsidR="00261829" w:rsidRDefault="00261829" w:rsidP="00261829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12F2AF49" w14:textId="37A01FA3" w:rsidR="00261829" w:rsidRPr="00CF169F" w:rsidRDefault="00261829" w:rsidP="00261829">
            <w:pPr>
              <w:rPr>
                <w:rFonts w:ascii="Comic Sans MS" w:hAnsi="Comic Sans MS"/>
                <w:sz w:val="26"/>
                <w:szCs w:val="26"/>
              </w:rPr>
            </w:pPr>
            <w:r w:rsidRPr="00CF169F">
              <w:rPr>
                <w:rFonts w:ascii="Comic Sans MS" w:hAnsi="Comic Sans MS"/>
                <w:sz w:val="26"/>
                <w:szCs w:val="26"/>
              </w:rPr>
              <w:t xml:space="preserve">Le Foyer Rural de la commune a décidé d'organiser un vide-greniers brocante dans notre commune, en partenariat avec le Club de quilles. </w:t>
            </w:r>
          </w:p>
          <w:p w14:paraId="033B4DC7" w14:textId="77777777" w:rsidR="00261829" w:rsidRDefault="00261829" w:rsidP="00261829">
            <w:pPr>
              <w:rPr>
                <w:rFonts w:ascii="Comic Sans MS" w:hAnsi="Comic Sans MS"/>
                <w:sz w:val="26"/>
                <w:szCs w:val="26"/>
              </w:rPr>
            </w:pPr>
            <w:r w:rsidRPr="00CF169F">
              <w:rPr>
                <w:rFonts w:ascii="Comic Sans MS" w:hAnsi="Comic Sans MS"/>
                <w:sz w:val="26"/>
                <w:szCs w:val="26"/>
              </w:rPr>
              <w:t xml:space="preserve">Ce flyer est un sondage, afin de savoir si vous souhaiteriez exposer et vendre des objets, dans votre garage ou grange. Cette manifestation pourrait avoir lieu </w:t>
            </w:r>
            <w:r>
              <w:rPr>
                <w:rFonts w:ascii="Comic Sans MS" w:hAnsi="Comic Sans MS"/>
                <w:sz w:val="26"/>
                <w:szCs w:val="26"/>
              </w:rPr>
              <w:t>le 2</w:t>
            </w:r>
            <w:r w:rsidRPr="00CF169F">
              <w:rPr>
                <w:rFonts w:ascii="Comic Sans MS" w:hAnsi="Comic Sans MS"/>
                <w:sz w:val="26"/>
                <w:szCs w:val="26"/>
              </w:rPr>
              <w:t xml:space="preserve"> juin 2024. </w:t>
            </w:r>
          </w:p>
        </w:tc>
        <w:tc>
          <w:tcPr>
            <w:tcW w:w="3969" w:type="dxa"/>
            <w:gridSpan w:val="2"/>
          </w:tcPr>
          <w:p w14:paraId="52AB2C1C" w14:textId="77777777" w:rsidR="00261829" w:rsidRDefault="00261829" w:rsidP="00261829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15237EFF" w14:textId="314C2EC6" w:rsidR="00261829" w:rsidRDefault="00261829" w:rsidP="00261829">
            <w:pPr>
              <w:rPr>
                <w:rFonts w:ascii="Comic Sans MS" w:hAnsi="Comic Sans MS"/>
                <w:sz w:val="26"/>
                <w:szCs w:val="26"/>
              </w:rPr>
            </w:pPr>
            <w:r w:rsidRPr="00CF169F">
              <w:rPr>
                <w:noProof/>
              </w:rPr>
              <w:drawing>
                <wp:inline distT="0" distB="0" distL="0" distR="0" wp14:anchorId="4788882A" wp14:editId="5BDC7F29">
                  <wp:extent cx="2324100" cy="1745371"/>
                  <wp:effectExtent l="0" t="0" r="0" b="7620"/>
                  <wp:docPr id="156428019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69985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6526" cy="1769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CBBCDB" w14:textId="77777777" w:rsidR="00261829" w:rsidRDefault="00261829" w:rsidP="00261829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5C18DB39" w14:textId="77777777" w:rsidR="00261829" w:rsidRDefault="00261829" w:rsidP="00261829">
            <w:pPr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261829" w14:paraId="7CEDF459" w14:textId="77777777" w:rsidTr="00261829">
        <w:tc>
          <w:tcPr>
            <w:tcW w:w="9634" w:type="dxa"/>
            <w:gridSpan w:val="2"/>
          </w:tcPr>
          <w:p w14:paraId="50E3E6BE" w14:textId="0708B4A4" w:rsidR="00261829" w:rsidRPr="00CF169F" w:rsidRDefault="00261829" w:rsidP="00261829">
            <w:pPr>
              <w:rPr>
                <w:rFonts w:ascii="Comic Sans MS" w:hAnsi="Comic Sans MS"/>
                <w:sz w:val="26"/>
                <w:szCs w:val="26"/>
              </w:rPr>
            </w:pPr>
            <w:r w:rsidRPr="00CF169F">
              <w:rPr>
                <w:rFonts w:ascii="Comic Sans MS" w:hAnsi="Comic Sans MS"/>
                <w:sz w:val="26"/>
                <w:szCs w:val="26"/>
              </w:rPr>
              <w:t xml:space="preserve">Merci de dire </w:t>
            </w:r>
            <w:r w:rsidRPr="00261829">
              <w:rPr>
                <w:rFonts w:ascii="Comic Sans MS" w:hAnsi="Comic Sans MS"/>
                <w:b/>
                <w:bCs/>
                <w:sz w:val="26"/>
                <w:szCs w:val="26"/>
              </w:rPr>
              <w:t>avant le 30 avril</w:t>
            </w:r>
            <w:r w:rsidRPr="00CF169F">
              <w:rPr>
                <w:rFonts w:ascii="Comic Sans MS" w:hAnsi="Comic Sans MS"/>
                <w:sz w:val="26"/>
                <w:szCs w:val="26"/>
              </w:rPr>
              <w:t xml:space="preserve"> si vous y participerez en retournant ce coupon dans la boite aux lettres de la Mairie</w:t>
            </w:r>
            <w:r>
              <w:rPr>
                <w:rFonts w:ascii="Comic Sans MS" w:hAnsi="Comic Sans MS"/>
                <w:sz w:val="26"/>
                <w:szCs w:val="26"/>
              </w:rPr>
              <w:t xml:space="preserve"> au 7 route de Montigny</w:t>
            </w:r>
            <w:r w:rsidRPr="00CF169F">
              <w:rPr>
                <w:rFonts w:ascii="Comic Sans MS" w:hAnsi="Comic Sans MS"/>
                <w:sz w:val="26"/>
                <w:szCs w:val="26"/>
              </w:rPr>
              <w:t> !</w:t>
            </w:r>
            <w:r w:rsidR="00F74237">
              <w:rPr>
                <w:rFonts w:ascii="Comic Sans MS" w:hAnsi="Comic Sans MS"/>
                <w:sz w:val="26"/>
                <w:szCs w:val="26"/>
              </w:rPr>
              <w:t xml:space="preserve"> Sans le coupon réponse, nous ne reconnaitrons pas l’inscription.</w:t>
            </w:r>
          </w:p>
        </w:tc>
        <w:tc>
          <w:tcPr>
            <w:tcW w:w="9634" w:type="dxa"/>
            <w:gridSpan w:val="3"/>
          </w:tcPr>
          <w:p w14:paraId="5217E32F" w14:textId="77777777" w:rsidR="00261829" w:rsidRPr="00CF169F" w:rsidRDefault="00261829" w:rsidP="00261829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9634" w:type="dxa"/>
            <w:gridSpan w:val="2"/>
          </w:tcPr>
          <w:p w14:paraId="2FC39312" w14:textId="23E986C5" w:rsidR="00261829" w:rsidRPr="00CF169F" w:rsidRDefault="00261829" w:rsidP="00261829">
            <w:r w:rsidRPr="00CF169F">
              <w:rPr>
                <w:rFonts w:ascii="Comic Sans MS" w:hAnsi="Comic Sans MS"/>
                <w:sz w:val="26"/>
                <w:szCs w:val="26"/>
              </w:rPr>
              <w:t>Merci de dire avant le 30 avril si vous y participerez en retournant ce coupon dans la boite aux lettres de la Mairie</w:t>
            </w:r>
            <w:r>
              <w:rPr>
                <w:rFonts w:ascii="Comic Sans MS" w:hAnsi="Comic Sans MS"/>
                <w:sz w:val="26"/>
                <w:szCs w:val="26"/>
              </w:rPr>
              <w:t xml:space="preserve"> au 7 route de Montigny</w:t>
            </w:r>
            <w:r w:rsidRPr="00CF169F">
              <w:rPr>
                <w:rFonts w:ascii="Comic Sans MS" w:hAnsi="Comic Sans MS"/>
                <w:sz w:val="26"/>
                <w:szCs w:val="26"/>
              </w:rPr>
              <w:t> !</w:t>
            </w:r>
          </w:p>
        </w:tc>
      </w:tr>
    </w:tbl>
    <w:p w14:paraId="6498499E" w14:textId="77777777" w:rsidR="00F74237" w:rsidRPr="00F74237" w:rsidRDefault="00F74237" w:rsidP="000C6FE4">
      <w:pPr>
        <w:rPr>
          <w:rFonts w:ascii="Comic Sans MS" w:hAnsi="Comic Sans MS"/>
          <w:sz w:val="20"/>
          <w:szCs w:val="20"/>
        </w:rPr>
      </w:pPr>
    </w:p>
    <w:p w14:paraId="2D49A1B0" w14:textId="10F365E2" w:rsidR="000C6FE4" w:rsidRPr="00CF169F" w:rsidRDefault="000C6FE4" w:rsidP="00F74237">
      <w:pPr>
        <w:ind w:firstLine="142"/>
        <w:rPr>
          <w:rFonts w:ascii="Comic Sans MS" w:hAnsi="Comic Sans MS"/>
          <w:sz w:val="26"/>
          <w:szCs w:val="26"/>
        </w:rPr>
      </w:pPr>
      <w:r w:rsidRPr="00CF169F">
        <w:rPr>
          <w:rFonts w:ascii="Comic Sans MS" w:hAnsi="Comic Sans MS"/>
          <w:sz w:val="26"/>
          <w:szCs w:val="26"/>
        </w:rPr>
        <w:t>Nom et prénom :</w:t>
      </w:r>
      <w:r w:rsidRPr="00CF169F">
        <w:rPr>
          <w:noProof/>
        </w:rPr>
        <w:t xml:space="preserve"> </w:t>
      </w:r>
    </w:p>
    <w:p w14:paraId="54956193" w14:textId="77777777" w:rsidR="000C6FE4" w:rsidRPr="00CF169F" w:rsidRDefault="000C6FE4" w:rsidP="00F74237">
      <w:pPr>
        <w:ind w:firstLine="142"/>
        <w:rPr>
          <w:rFonts w:ascii="Comic Sans MS" w:hAnsi="Comic Sans MS"/>
          <w:sz w:val="26"/>
          <w:szCs w:val="26"/>
        </w:rPr>
      </w:pPr>
      <w:r w:rsidRPr="00CF169F">
        <w:rPr>
          <w:rFonts w:ascii="Comic Sans MS" w:hAnsi="Comic Sans MS"/>
          <w:sz w:val="26"/>
          <w:szCs w:val="26"/>
        </w:rPr>
        <w:t>Numéro et rue :</w:t>
      </w:r>
    </w:p>
    <w:p w14:paraId="1895CAE8" w14:textId="2F3056F0" w:rsidR="000C6FE4" w:rsidRPr="00CF169F" w:rsidRDefault="000C6FE4" w:rsidP="00F74237">
      <w:pPr>
        <w:ind w:firstLine="142"/>
        <w:rPr>
          <w:rFonts w:ascii="Comic Sans MS" w:hAnsi="Comic Sans MS"/>
          <w:sz w:val="26"/>
          <w:szCs w:val="26"/>
        </w:rPr>
      </w:pPr>
      <w:r w:rsidRPr="00CF169F">
        <w:rPr>
          <w:rFonts w:ascii="Comic Sans MS" w:hAnsi="Comic Sans MS"/>
          <w:sz w:val="26"/>
          <w:szCs w:val="26"/>
        </w:rPr>
        <w:t>Facultatif, téléphone :</w:t>
      </w:r>
    </w:p>
    <w:sectPr w:rsidR="000C6FE4" w:rsidRPr="00CF169F" w:rsidSect="00F74237">
      <w:pgSz w:w="11906" w:h="16838"/>
      <w:pgMar w:top="554" w:right="141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F84C4" w14:textId="77777777" w:rsidR="009755AB" w:rsidRDefault="009755AB" w:rsidP="00261829">
      <w:pPr>
        <w:spacing w:after="0" w:line="240" w:lineRule="auto"/>
      </w:pPr>
      <w:r>
        <w:separator/>
      </w:r>
    </w:p>
  </w:endnote>
  <w:endnote w:type="continuationSeparator" w:id="0">
    <w:p w14:paraId="6BD2D3B7" w14:textId="77777777" w:rsidR="009755AB" w:rsidRDefault="009755AB" w:rsidP="00261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AADDA" w14:textId="77777777" w:rsidR="009755AB" w:rsidRDefault="009755AB" w:rsidP="00261829">
      <w:pPr>
        <w:spacing w:after="0" w:line="240" w:lineRule="auto"/>
      </w:pPr>
      <w:r>
        <w:separator/>
      </w:r>
    </w:p>
  </w:footnote>
  <w:footnote w:type="continuationSeparator" w:id="0">
    <w:p w14:paraId="0151B587" w14:textId="77777777" w:rsidR="009755AB" w:rsidRDefault="009755AB" w:rsidP="002618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9F"/>
    <w:rsid w:val="000C6FE4"/>
    <w:rsid w:val="00261829"/>
    <w:rsid w:val="005D5A40"/>
    <w:rsid w:val="00632799"/>
    <w:rsid w:val="006F7BFC"/>
    <w:rsid w:val="00774460"/>
    <w:rsid w:val="009755AB"/>
    <w:rsid w:val="00A26BA6"/>
    <w:rsid w:val="00AC55A1"/>
    <w:rsid w:val="00CB5290"/>
    <w:rsid w:val="00CF169F"/>
    <w:rsid w:val="00D2185C"/>
    <w:rsid w:val="00DE6BC9"/>
    <w:rsid w:val="00F7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39A55"/>
  <w15:chartTrackingRefBased/>
  <w15:docId w15:val="{9A50A8BE-1201-4E3E-B9A3-D56DDD23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2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F1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61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1829"/>
  </w:style>
  <w:style w:type="paragraph" w:styleId="Pieddepage">
    <w:name w:val="footer"/>
    <w:basedOn w:val="Normal"/>
    <w:link w:val="PieddepageCar"/>
    <w:uiPriority w:val="99"/>
    <w:unhideWhenUsed/>
    <w:rsid w:val="00261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1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kerdraon</dc:creator>
  <cp:keywords/>
  <dc:description/>
  <cp:lastModifiedBy>bernard kerdraon</cp:lastModifiedBy>
  <cp:revision>4</cp:revision>
  <cp:lastPrinted>2024-03-12T09:43:00Z</cp:lastPrinted>
  <dcterms:created xsi:type="dcterms:W3CDTF">2026-03-26T10:30:00Z</dcterms:created>
  <dcterms:modified xsi:type="dcterms:W3CDTF">2026-03-26T13:14:00Z</dcterms:modified>
</cp:coreProperties>
</file>