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8A11" w14:textId="77777777" w:rsidR="0089124A" w:rsidRPr="00937EFC" w:rsidRDefault="00BB7FAC" w:rsidP="007B3C05">
      <w:pPr>
        <w:rPr>
          <w:rFonts w:ascii="Copperplate Gothic Bold" w:hAnsi="Copperplate Gothic Bold"/>
          <w:b/>
          <w:bCs/>
          <w:sz w:val="32"/>
          <w:szCs w:val="32"/>
        </w:rPr>
      </w:pPr>
      <w:r>
        <w:rPr>
          <w:rFonts w:ascii="Copperplate Gothic Bold" w:hAnsi="Copperplate Gothic Bold"/>
          <w:noProof/>
          <w:sz w:val="32"/>
          <w:szCs w:val="32"/>
        </w:rPr>
        <w:drawing>
          <wp:anchor distT="0" distB="0" distL="114935" distR="114935" simplePos="0" relativeHeight="251659264" behindDoc="0" locked="0" layoutInCell="1" allowOverlap="1" wp14:anchorId="37C209A5" wp14:editId="29F8E140">
            <wp:simplePos x="0" y="0"/>
            <wp:positionH relativeFrom="column">
              <wp:posOffset>-12700</wp:posOffset>
            </wp:positionH>
            <wp:positionV relativeFrom="paragraph">
              <wp:posOffset>-8890</wp:posOffset>
            </wp:positionV>
            <wp:extent cx="381000" cy="409575"/>
            <wp:effectExtent l="1905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81000" cy="409575"/>
                    </a:xfrm>
                    <a:prstGeom prst="rect">
                      <a:avLst/>
                    </a:prstGeom>
                    <a:solidFill>
                      <a:srgbClr val="FFFFFF"/>
                    </a:solidFill>
                    <a:ln w="9525">
                      <a:noFill/>
                      <a:miter lim="800000"/>
                      <a:headEnd/>
                      <a:tailEnd/>
                    </a:ln>
                  </pic:spPr>
                </pic:pic>
              </a:graphicData>
            </a:graphic>
          </wp:anchor>
        </w:drawing>
      </w:r>
      <w:r>
        <w:rPr>
          <w:rFonts w:ascii="Copperplate Gothic Bold" w:hAnsi="Copperplate Gothic Bold"/>
          <w:sz w:val="32"/>
          <w:szCs w:val="32"/>
        </w:rPr>
        <w:t xml:space="preserve">          </w:t>
      </w:r>
      <w:r w:rsidR="00414CB1" w:rsidRPr="00937EFC">
        <w:rPr>
          <w:rFonts w:ascii="Copperplate Gothic Bold" w:hAnsi="Copperplate Gothic Bold"/>
          <w:b/>
          <w:bCs/>
          <w:sz w:val="32"/>
          <w:szCs w:val="32"/>
        </w:rPr>
        <w:t>FOYER RURAL DE MONTLAUR</w:t>
      </w:r>
    </w:p>
    <w:p w14:paraId="43907C1A" w14:textId="61FFC3F1" w:rsidR="00F13A31" w:rsidRPr="00A4631A" w:rsidRDefault="00937EFC" w:rsidP="00A4631A">
      <w:pPr>
        <w:pStyle w:val="objet"/>
        <w:rPr>
          <w:rFonts w:ascii="AR HERMANN" w:hAnsi="AR HERMANN"/>
          <w:color w:val="00B050"/>
        </w:rPr>
      </w:pPr>
      <w:r>
        <w:rPr>
          <w:rFonts w:ascii="AR HERMANN" w:hAnsi="AR HERMANN"/>
          <w:noProof/>
          <w:color w:val="00B050"/>
        </w:rPr>
        <w:pict w14:anchorId="4BE613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0.25pt;height:33.75pt" fillcolor="black [3213]" strokecolor="black [3213]">
            <v:fill color2="#aaa"/>
            <v:shadow on="t" type="perspective" color="#4d4d4d" opacity=".5" origin=",.5" offset="0,0" matrix=",-56756f,,.5"/>
            <v:textpath style="font-family:&quot;Arial Black&quot;;v-text-spacing:1.5;v-text-kern:t" trim="t" fitpath="t" string="VIDE GRENIERS"/>
          </v:shape>
        </w:pict>
      </w:r>
    </w:p>
    <w:p w14:paraId="18F5C7B1" w14:textId="15B04747" w:rsidR="0089124A" w:rsidRDefault="00F13A31" w:rsidP="00C42B43">
      <w:pPr>
        <w:pStyle w:val="contenu"/>
        <w:rPr>
          <w:color w:val="00B050"/>
        </w:rPr>
      </w:pPr>
      <w:r>
        <w:rPr>
          <w:noProof/>
          <w:color w:val="00B050"/>
        </w:rPr>
        <w:drawing>
          <wp:anchor distT="0" distB="0" distL="114300" distR="114300" simplePos="0" relativeHeight="251658752" behindDoc="1" locked="0" layoutInCell="1" allowOverlap="1" wp14:anchorId="548F278D" wp14:editId="12ED1E6C">
            <wp:simplePos x="0" y="0"/>
            <wp:positionH relativeFrom="column">
              <wp:posOffset>3340100</wp:posOffset>
            </wp:positionH>
            <wp:positionV relativeFrom="paragraph">
              <wp:posOffset>651510</wp:posOffset>
            </wp:positionV>
            <wp:extent cx="1428750" cy="1352550"/>
            <wp:effectExtent l="19050" t="0" r="0" b="0"/>
            <wp:wrapNone/>
            <wp:docPr id="13" name="Image 13" descr="http://t2.gstatic.com/images?q=tbn:ANd9GcSol9cGSSM0uDeac5OLeOY6xyofGcHyIG-dhenTT29qUAwCNYI4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2.gstatic.com/images?q=tbn:ANd9GcSol9cGSSM0uDeac5OLeOY6xyofGcHyIG-dhenTT29qUAwCNYI4nQ"/>
                    <pic:cNvPicPr>
                      <a:picLocks noChangeAspect="1" noChangeArrowheads="1"/>
                    </pic:cNvPicPr>
                  </pic:nvPicPr>
                  <pic:blipFill>
                    <a:blip r:embed="rId7" cstate="print"/>
                    <a:srcRect/>
                    <a:stretch>
                      <a:fillRect/>
                    </a:stretch>
                  </pic:blipFill>
                  <pic:spPr bwMode="auto">
                    <a:xfrm>
                      <a:off x="0" y="0"/>
                      <a:ext cx="1428750" cy="1352550"/>
                    </a:xfrm>
                    <a:prstGeom prst="rect">
                      <a:avLst/>
                    </a:prstGeom>
                    <a:noFill/>
                    <a:ln w="9525">
                      <a:noFill/>
                      <a:miter lim="800000"/>
                      <a:headEnd/>
                      <a:tailEnd/>
                    </a:ln>
                  </pic:spPr>
                </pic:pic>
              </a:graphicData>
            </a:graphic>
          </wp:anchor>
        </w:drawing>
      </w:r>
      <w:r w:rsidR="00504582">
        <w:rPr>
          <w:color w:val="00B050"/>
        </w:rPr>
        <w:t xml:space="preserve">             </w:t>
      </w:r>
      <w:r w:rsidR="00A73EB6">
        <w:rPr>
          <w:color w:val="00B050"/>
        </w:rPr>
        <w:t xml:space="preserve">           </w:t>
      </w:r>
      <w:r>
        <w:rPr>
          <w:color w:val="00B050"/>
        </w:rPr>
        <w:t xml:space="preserve"> </w:t>
      </w:r>
    </w:p>
    <w:p w14:paraId="26AB2977" w14:textId="77777777" w:rsidR="00C42B43" w:rsidRPr="00504582" w:rsidRDefault="00C42B43" w:rsidP="00C42B43">
      <w:pPr>
        <w:pStyle w:val="contenu"/>
        <w:rPr>
          <w:color w:val="00B050"/>
        </w:rPr>
      </w:pPr>
    </w:p>
    <w:p w14:paraId="27FA8767" w14:textId="369E3C36" w:rsidR="00504582" w:rsidRDefault="00504582" w:rsidP="006B7A5B">
      <w:pPr>
        <w:pStyle w:val="restauration"/>
        <w:ind w:left="567"/>
      </w:pPr>
      <w:r>
        <w:t xml:space="preserve">        </w:t>
      </w:r>
      <w:r w:rsidR="006624DB" w:rsidRPr="00DE7B7F">
        <w:rPr>
          <w:rFonts w:asciiTheme="minorHAnsi" w:hAnsiTheme="minorHAnsi" w:cstheme="minorHAnsi"/>
        </w:rPr>
        <w:pict w14:anchorId="50ADCCFF">
          <v:shape id="_x0000_i1036" type="#_x0000_t136" style="width:266.25pt;height:33pt" fillcolor="black [3213]" strokecolor="black [3213]">
            <v:fill color2="#f93"/>
            <v:shadow on="t" color="silver" opacity="52429f"/>
            <v:textpath style="font-family:&quot;Comic Sans MS&quot;;font-size:18pt;v-text-kern:t" trim="t" fitpath="t" string="DIMANCHE 22 MAI 2022"/>
          </v:shape>
        </w:pict>
      </w:r>
    </w:p>
    <w:p w14:paraId="51293370" w14:textId="48057D9A" w:rsidR="00A4631A" w:rsidRPr="00504582" w:rsidRDefault="00F13A31" w:rsidP="006B7A5B">
      <w:pPr>
        <w:pStyle w:val="restauration"/>
        <w:ind w:left="567"/>
        <w:rPr>
          <w:rFonts w:ascii="AR DARLING" w:hAnsi="AR DARLING"/>
        </w:rPr>
      </w:pPr>
      <w:r>
        <w:t xml:space="preserve"> </w:t>
      </w:r>
    </w:p>
    <w:p w14:paraId="34A7324B" w14:textId="77777777" w:rsidR="00504582" w:rsidRDefault="00504582" w:rsidP="00504582">
      <w:pPr>
        <w:pStyle w:val="restauration"/>
        <w:ind w:left="567"/>
      </w:pPr>
    </w:p>
    <w:p w14:paraId="0D414296" w14:textId="77777777" w:rsidR="0007545F" w:rsidRDefault="009C4679" w:rsidP="00504582">
      <w:pPr>
        <w:pStyle w:val="restauration"/>
        <w:ind w:left="567"/>
      </w:pPr>
      <w:r w:rsidRPr="009C4679">
        <w:t>Buvette et restauration sur place</w:t>
      </w:r>
      <w:r w:rsidR="0007545F" w:rsidRPr="0007545F">
        <w:t xml:space="preserve"> </w:t>
      </w:r>
    </w:p>
    <w:p w14:paraId="1BA43814" w14:textId="0AA160A2" w:rsidR="00730EE7" w:rsidRDefault="002D405B" w:rsidP="007B3C05">
      <w:pPr>
        <w:pStyle w:val="lieu"/>
        <w:spacing w:after="0"/>
        <w:ind w:left="0"/>
      </w:pPr>
      <w:r>
        <w:t xml:space="preserve">        </w:t>
      </w:r>
      <w:r w:rsidR="00C938B4">
        <w:t>Pla</w:t>
      </w:r>
      <w:r w:rsidR="000E321C">
        <w:t>ine des Sports</w:t>
      </w:r>
    </w:p>
    <w:p w14:paraId="0264F517" w14:textId="34D1BC2A" w:rsidR="00A50702" w:rsidRPr="00865850" w:rsidRDefault="000E321C" w:rsidP="00865850">
      <w:pPr>
        <w:spacing w:line="240" w:lineRule="auto"/>
        <w:rPr>
          <w:rFonts w:ascii="Comic Sans MS" w:hAnsi="Comic Sans MS"/>
          <w:color w:val="000000" w:themeColor="text1"/>
          <w:sz w:val="28"/>
          <w:szCs w:val="28"/>
        </w:rPr>
      </w:pPr>
      <w:r>
        <w:rPr>
          <w:rFonts w:ascii="Comic Sans MS" w:hAnsi="Comic Sans MS"/>
          <w:color w:val="000000" w:themeColor="text1"/>
          <w:sz w:val="28"/>
          <w:szCs w:val="28"/>
        </w:rPr>
        <w:t xml:space="preserve">      Chemin des Feuillets</w:t>
      </w:r>
      <w:r w:rsidR="00C938B4">
        <w:rPr>
          <w:rFonts w:ascii="Comic Sans MS" w:hAnsi="Comic Sans MS"/>
          <w:color w:val="000000" w:themeColor="text1"/>
          <w:sz w:val="28"/>
          <w:szCs w:val="28"/>
        </w:rPr>
        <w:t xml:space="preserve">   </w:t>
      </w:r>
      <w:r w:rsidR="006624DB">
        <w:rPr>
          <w:noProof/>
          <w:sz w:val="20"/>
          <w:szCs w:val="20"/>
        </w:rPr>
        <w:pict w14:anchorId="0D030E98">
          <v:shapetype id="_x0000_t32" coordsize="21600,21600" o:spt="32" o:oned="t" path="m,l21600,21600e" filled="f">
            <v:path arrowok="t" fillok="f" o:connecttype="none"/>
            <o:lock v:ext="edit" shapetype="t"/>
          </v:shapetype>
          <v:shape id="AutoShape 8" o:spid="_x0000_s1026" type="#_x0000_t32" style="position:absolute;margin-left:-.9pt;margin-top:22.3pt;width:359.45pt;height:0;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AFsHgIAADs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"/>
        </w:pict>
      </w:r>
      <w:r w:rsidR="00165ED9">
        <w:rPr>
          <w:sz w:val="20"/>
          <w:szCs w:val="20"/>
        </w:rPr>
        <w:t xml:space="preserve"> </w:t>
      </w:r>
    </w:p>
    <w:p w14:paraId="761B1F09" w14:textId="36F4C5F0" w:rsidR="00A50702" w:rsidRPr="009C4679" w:rsidRDefault="006B7A5B" w:rsidP="008D1AF3">
      <w:pPr>
        <w:pStyle w:val="inscription"/>
      </w:pPr>
      <w:r>
        <w:t>Bulletin</w:t>
      </w:r>
      <w:r w:rsidR="00A50702" w:rsidRPr="009C4679">
        <w:t xml:space="preserve"> d’inscripti</w:t>
      </w:r>
      <w:r w:rsidR="007B77EF">
        <w:t>on à reto</w:t>
      </w:r>
      <w:r w:rsidR="00504582">
        <w:t xml:space="preserve">urner </w:t>
      </w:r>
      <w:r w:rsidR="00504582" w:rsidRPr="00412AE8">
        <w:rPr>
          <w:u w:val="single"/>
        </w:rPr>
        <w:t xml:space="preserve">avant le jeudi </w:t>
      </w:r>
      <w:r w:rsidR="009D3F10" w:rsidRPr="00412AE8">
        <w:rPr>
          <w:u w:val="single"/>
        </w:rPr>
        <w:t>1</w:t>
      </w:r>
      <w:r w:rsidR="00E87977">
        <w:rPr>
          <w:u w:val="single"/>
        </w:rPr>
        <w:t>9</w:t>
      </w:r>
      <w:r w:rsidR="00DC2BC7" w:rsidRPr="00412AE8">
        <w:rPr>
          <w:u w:val="single"/>
        </w:rPr>
        <w:t xml:space="preserve"> mai 20</w:t>
      </w:r>
      <w:r w:rsidR="00E87977">
        <w:rPr>
          <w:u w:val="single"/>
        </w:rPr>
        <w:t>22</w:t>
      </w:r>
      <w:r w:rsidR="00504582">
        <w:t xml:space="preserve"> </w:t>
      </w:r>
      <w:r w:rsidR="00504582" w:rsidRPr="009C4679">
        <w:t>à</w:t>
      </w:r>
      <w:r w:rsidR="00A50702" w:rsidRPr="009C4679">
        <w:t> :</w:t>
      </w:r>
    </w:p>
    <w:p w14:paraId="09829882" w14:textId="77777777" w:rsidR="00A50702" w:rsidRDefault="00A50702" w:rsidP="009C4679">
      <w:pPr>
        <w:spacing w:after="0" w:line="240" w:lineRule="auto"/>
        <w:jc w:val="center"/>
      </w:pPr>
      <w:r>
        <w:t>Foyer rural de Montlaur – Place du Lauragais – 31450 MONTLAUR</w:t>
      </w:r>
    </w:p>
    <w:p w14:paraId="72215D8F" w14:textId="77777777" w:rsidR="009C4679" w:rsidRDefault="009C4679" w:rsidP="009C4679">
      <w:pPr>
        <w:spacing w:after="0" w:line="72" w:lineRule="auto"/>
        <w:jc w:val="center"/>
        <w:rPr>
          <w:rFonts w:ascii="Arial" w:hAnsi="Arial" w:cs="Arial"/>
          <w:sz w:val="20"/>
          <w:szCs w:val="20"/>
          <w:u w:val="single"/>
          <w:shd w:val="clear" w:color="auto" w:fill="FFFFFF"/>
        </w:rPr>
      </w:pPr>
    </w:p>
    <w:p w14:paraId="050F28D8" w14:textId="77777777" w:rsidR="00172F1F" w:rsidRDefault="00172F1F" w:rsidP="009C4679">
      <w:pPr>
        <w:spacing w:after="0" w:line="72" w:lineRule="auto"/>
        <w:jc w:val="center"/>
        <w:rPr>
          <w:rFonts w:ascii="Arial" w:hAnsi="Arial" w:cs="Arial"/>
          <w:sz w:val="20"/>
          <w:szCs w:val="20"/>
          <w:u w:val="single"/>
          <w:shd w:val="clear" w:color="auto" w:fill="FFFFFF"/>
        </w:rPr>
      </w:pPr>
    </w:p>
    <w:p w14:paraId="319E9D8B" w14:textId="77777777" w:rsidR="00172F1F" w:rsidRDefault="00172F1F" w:rsidP="009C4679">
      <w:pPr>
        <w:spacing w:after="0" w:line="72" w:lineRule="auto"/>
        <w:jc w:val="center"/>
      </w:pPr>
    </w:p>
    <w:p w14:paraId="2D0EA461" w14:textId="77777777" w:rsidR="00A50702" w:rsidRPr="00190F98" w:rsidRDefault="00A50702" w:rsidP="00730EE7">
      <w:pPr>
        <w:spacing w:after="0" w:line="240" w:lineRule="auto"/>
        <w:rPr>
          <w:sz w:val="18"/>
          <w:u w:val="single"/>
        </w:rPr>
      </w:pPr>
      <w:r w:rsidRPr="00190F98">
        <w:rPr>
          <w:sz w:val="18"/>
          <w:u w:val="single"/>
        </w:rPr>
        <w:t>Seuls seront pris en compte les bulletins accompagnés</w:t>
      </w:r>
    </w:p>
    <w:p w14:paraId="25C4F0A3" w14:textId="77777777" w:rsidR="00A50702" w:rsidRPr="009C4679" w:rsidRDefault="00A50702" w:rsidP="00A50702">
      <w:pPr>
        <w:pStyle w:val="Paragraphedeliste"/>
        <w:numPr>
          <w:ilvl w:val="0"/>
          <w:numId w:val="2"/>
        </w:numPr>
        <w:spacing w:after="0" w:line="240" w:lineRule="auto"/>
        <w:rPr>
          <w:sz w:val="18"/>
        </w:rPr>
      </w:pPr>
      <w:r w:rsidRPr="009C4679">
        <w:rPr>
          <w:sz w:val="18"/>
        </w:rPr>
        <w:t>Du règlement complet à l’ordre du Foyer Rural de Montlaur</w:t>
      </w:r>
    </w:p>
    <w:p w14:paraId="0F505710" w14:textId="77777777" w:rsidR="00A50702" w:rsidRPr="009C4679" w:rsidRDefault="00A50702" w:rsidP="00730EE7">
      <w:pPr>
        <w:pStyle w:val="Paragraphedeliste"/>
        <w:numPr>
          <w:ilvl w:val="0"/>
          <w:numId w:val="2"/>
        </w:numPr>
        <w:spacing w:after="0" w:line="240" w:lineRule="auto"/>
        <w:rPr>
          <w:sz w:val="18"/>
        </w:rPr>
      </w:pPr>
      <w:r w:rsidRPr="009C4679">
        <w:rPr>
          <w:sz w:val="18"/>
        </w:rPr>
        <w:t>De la photocopie recto-verso de la pièce d’identité</w:t>
      </w:r>
    </w:p>
    <w:p w14:paraId="1828BCFC" w14:textId="77777777" w:rsidR="005F1F64" w:rsidRDefault="006624DB" w:rsidP="00730EE7">
      <w:pPr>
        <w:spacing w:after="0" w:line="240" w:lineRule="auto"/>
      </w:pPr>
      <w:r>
        <w:rPr>
          <w:noProof/>
        </w:rPr>
        <w:pict w14:anchorId="4953853B">
          <v:shape id="AutoShape 7" o:spid="_x0000_s1029" type="#_x0000_t32" style="position:absolute;margin-left:-.9pt;margin-top:5.7pt;width:354.2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TF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ugxjGcwroCoSm1taJAe1at50fS7Q0pXHVEtj8FvJwO5WchI3qWEizNQZDd81gxiCODH&#10;WR0b2wdImAI6RklON0n40SMKH/N8MX/IQT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"/>
        </w:pict>
      </w:r>
    </w:p>
    <w:p w14:paraId="6DE6BD8D" w14:textId="7087B683" w:rsidR="005F1F64" w:rsidRDefault="005F1F64" w:rsidP="00A50702">
      <w:pPr>
        <w:spacing w:after="0" w:line="240" w:lineRule="auto"/>
        <w:jc w:val="center"/>
        <w:rPr>
          <w:sz w:val="18"/>
        </w:rPr>
      </w:pPr>
      <w:r w:rsidRPr="00A118BE">
        <w:rPr>
          <w:sz w:val="18"/>
        </w:rPr>
        <w:t>BULLETIN D’INSCRIP</w:t>
      </w:r>
      <w:r w:rsidR="00C938B4">
        <w:rPr>
          <w:sz w:val="18"/>
        </w:rPr>
        <w:t>TION / VID</w:t>
      </w:r>
      <w:r w:rsidR="00165ED9">
        <w:rPr>
          <w:sz w:val="18"/>
        </w:rPr>
        <w:t>E GREN</w:t>
      </w:r>
      <w:r w:rsidR="00504582">
        <w:rPr>
          <w:sz w:val="18"/>
        </w:rPr>
        <w:t xml:space="preserve">IER MONTLAUR / </w:t>
      </w:r>
      <w:r w:rsidR="00E87977">
        <w:rPr>
          <w:sz w:val="18"/>
        </w:rPr>
        <w:t>22</w:t>
      </w:r>
      <w:r w:rsidR="00DC2BC7">
        <w:rPr>
          <w:sz w:val="18"/>
        </w:rPr>
        <w:t xml:space="preserve"> MAI 20</w:t>
      </w:r>
      <w:r w:rsidR="00E87977">
        <w:rPr>
          <w:sz w:val="18"/>
        </w:rPr>
        <w:t>22</w:t>
      </w:r>
    </w:p>
    <w:p w14:paraId="4802B84B" w14:textId="77777777" w:rsidR="00190F98" w:rsidRPr="00A118BE" w:rsidRDefault="00190F98" w:rsidP="00A50702">
      <w:pPr>
        <w:spacing w:after="0" w:line="240" w:lineRule="auto"/>
        <w:jc w:val="center"/>
        <w:rPr>
          <w:sz w:val="18"/>
        </w:rPr>
      </w:pPr>
    </w:p>
    <w:p w14:paraId="2B64E8A5" w14:textId="77777777" w:rsidR="008E26CA" w:rsidRPr="00A50702" w:rsidRDefault="008E26CA" w:rsidP="00A118BE">
      <w:pPr>
        <w:spacing w:after="0" w:line="120" w:lineRule="auto"/>
        <w:jc w:val="center"/>
        <w:rPr>
          <w:sz w:val="20"/>
        </w:rPr>
      </w:pPr>
    </w:p>
    <w:p w14:paraId="593DBBC9" w14:textId="284159D4" w:rsidR="005F1F64" w:rsidRPr="00A50702" w:rsidRDefault="005F1F64" w:rsidP="005B3E25">
      <w:pPr>
        <w:spacing w:after="0" w:line="240" w:lineRule="auto"/>
        <w:jc w:val="both"/>
        <w:rPr>
          <w:sz w:val="18"/>
        </w:rPr>
      </w:pPr>
      <w:r w:rsidRPr="00A50702">
        <w:rPr>
          <w:sz w:val="18"/>
        </w:rPr>
        <w:t>NOM</w:t>
      </w:r>
      <w:r w:rsidR="000E321C">
        <w:rPr>
          <w:sz w:val="18"/>
        </w:rPr>
        <w:t> :  …</w:t>
      </w:r>
      <w:r w:rsidR="00165ED9">
        <w:rPr>
          <w:sz w:val="18"/>
        </w:rPr>
        <w:t>………………………………………………………………………………</w:t>
      </w:r>
      <w:r w:rsidRPr="00A50702">
        <w:rPr>
          <w:sz w:val="18"/>
        </w:rPr>
        <w:tab/>
        <w:t>PRENOM</w:t>
      </w:r>
      <w:r w:rsidR="00135954">
        <w:rPr>
          <w:sz w:val="18"/>
        </w:rPr>
        <w:t> :</w:t>
      </w:r>
      <w:r w:rsidR="000E321C">
        <w:rPr>
          <w:sz w:val="18"/>
        </w:rPr>
        <w:t xml:space="preserve"> </w:t>
      </w:r>
      <w:r w:rsidR="00165ED9">
        <w:rPr>
          <w:sz w:val="18"/>
        </w:rPr>
        <w:t>……………………………………………</w:t>
      </w:r>
      <w:r w:rsidR="00135954">
        <w:rPr>
          <w:sz w:val="18"/>
        </w:rPr>
        <w:t>....</w:t>
      </w:r>
    </w:p>
    <w:p w14:paraId="3059F08D" w14:textId="77777777" w:rsidR="005F1F64" w:rsidRPr="00A50702" w:rsidRDefault="005F1F64" w:rsidP="00730EE7">
      <w:pPr>
        <w:spacing w:after="0" w:line="120" w:lineRule="auto"/>
        <w:jc w:val="both"/>
        <w:rPr>
          <w:sz w:val="18"/>
        </w:rPr>
      </w:pPr>
    </w:p>
    <w:p w14:paraId="056E2599" w14:textId="521F6283" w:rsidR="005F1F64" w:rsidRDefault="005B3E25" w:rsidP="008D1AF3">
      <w:pPr>
        <w:pStyle w:val="contenu"/>
      </w:pPr>
      <w:r w:rsidRPr="00A50702">
        <w:t>Adresse complète</w:t>
      </w:r>
      <w:r w:rsidR="00135954">
        <w:t> :</w:t>
      </w:r>
      <w:r w:rsidR="000E321C">
        <w:t xml:space="preserve"> </w:t>
      </w:r>
      <w:r w:rsidR="00165ED9">
        <w:t>…………………………………………………………………………………………………………………………………</w:t>
      </w:r>
      <w:r w:rsidR="00135954">
        <w:t>.</w:t>
      </w:r>
    </w:p>
    <w:p w14:paraId="28AD758A" w14:textId="77777777" w:rsidR="00753BFB" w:rsidRDefault="00753BFB" w:rsidP="00753BFB">
      <w:pPr>
        <w:pStyle w:val="contenu"/>
      </w:pPr>
    </w:p>
    <w:p w14:paraId="19131069" w14:textId="41B806D1" w:rsidR="00753BFB" w:rsidRPr="00A50702" w:rsidRDefault="00753BFB" w:rsidP="00753BFB">
      <w:pPr>
        <w:pStyle w:val="contenu"/>
      </w:pPr>
      <w:r>
        <w:t>Code postal : ……………………………………Commune : ……………………………………………………………………………</w:t>
      </w:r>
      <w:proofErr w:type="gramStart"/>
      <w:r w:rsidR="00F10AEA">
        <w:t>…….</w:t>
      </w:r>
      <w:proofErr w:type="gramEnd"/>
      <w:r w:rsidR="00F10AEA">
        <w:t>.</w:t>
      </w:r>
    </w:p>
    <w:p w14:paraId="6DA4FFEC" w14:textId="77777777" w:rsidR="005F1F64" w:rsidRPr="00A50702" w:rsidRDefault="005F1F64" w:rsidP="00A50702">
      <w:pPr>
        <w:spacing w:after="0" w:line="120" w:lineRule="auto"/>
        <w:jc w:val="both"/>
        <w:rPr>
          <w:sz w:val="18"/>
        </w:rPr>
      </w:pPr>
    </w:p>
    <w:p w14:paraId="6DFAFA6A" w14:textId="46443BF3" w:rsidR="005F1F64" w:rsidRPr="00A50702" w:rsidRDefault="00135954" w:rsidP="005B3E25">
      <w:pPr>
        <w:spacing w:after="0" w:line="240" w:lineRule="auto"/>
        <w:jc w:val="both"/>
        <w:rPr>
          <w:sz w:val="18"/>
        </w:rPr>
      </w:pPr>
      <w:r>
        <w:rPr>
          <w:sz w:val="18"/>
        </w:rPr>
        <w:t>Tél domicile :</w:t>
      </w:r>
      <w:r w:rsidR="000E321C">
        <w:rPr>
          <w:sz w:val="18"/>
        </w:rPr>
        <w:t xml:space="preserve"> </w:t>
      </w:r>
      <w:r w:rsidR="00165ED9">
        <w:rPr>
          <w:sz w:val="18"/>
        </w:rPr>
        <w:t>………………………………………………………</w:t>
      </w:r>
      <w:r w:rsidR="000E321C">
        <w:rPr>
          <w:sz w:val="18"/>
        </w:rPr>
        <w:t>……</w:t>
      </w:r>
      <w:r w:rsidR="00165ED9">
        <w:rPr>
          <w:sz w:val="18"/>
        </w:rPr>
        <w:t>Tél</w:t>
      </w:r>
      <w:r>
        <w:rPr>
          <w:sz w:val="18"/>
        </w:rPr>
        <w:t xml:space="preserve"> portable :</w:t>
      </w:r>
      <w:r w:rsidR="000E321C">
        <w:rPr>
          <w:sz w:val="18"/>
        </w:rPr>
        <w:t xml:space="preserve"> </w:t>
      </w:r>
      <w:r>
        <w:rPr>
          <w:sz w:val="18"/>
        </w:rPr>
        <w:t>…………………………………………………………</w:t>
      </w:r>
    </w:p>
    <w:p w14:paraId="5065B41C" w14:textId="77777777" w:rsidR="005F1F64" w:rsidRPr="00A50702" w:rsidRDefault="005F1F64" w:rsidP="00A50702">
      <w:pPr>
        <w:spacing w:after="0" w:line="120" w:lineRule="auto"/>
        <w:jc w:val="both"/>
        <w:rPr>
          <w:sz w:val="18"/>
        </w:rPr>
      </w:pPr>
      <w:r w:rsidRPr="00A50702">
        <w:rPr>
          <w:sz w:val="18"/>
        </w:rPr>
        <w:tab/>
      </w:r>
    </w:p>
    <w:p w14:paraId="68BB7CE5" w14:textId="3734FD03" w:rsidR="005F1F64" w:rsidRPr="00A50702" w:rsidRDefault="005F1F64" w:rsidP="005B3E25">
      <w:pPr>
        <w:spacing w:after="0" w:line="240" w:lineRule="auto"/>
        <w:jc w:val="both"/>
        <w:rPr>
          <w:sz w:val="14"/>
        </w:rPr>
      </w:pPr>
      <w:r w:rsidRPr="00A50702">
        <w:rPr>
          <w:sz w:val="18"/>
        </w:rPr>
        <w:t xml:space="preserve">N° CARTE IDENTITE </w:t>
      </w:r>
      <w:r w:rsidRPr="00A50702">
        <w:rPr>
          <w:sz w:val="14"/>
        </w:rPr>
        <w:t>(joindre obligatoirement la copie recto-</w:t>
      </w:r>
      <w:r w:rsidR="000E321C" w:rsidRPr="00A50702">
        <w:rPr>
          <w:sz w:val="14"/>
        </w:rPr>
        <w:t>verso)</w:t>
      </w:r>
      <w:r w:rsidR="000E321C">
        <w:rPr>
          <w:sz w:val="14"/>
        </w:rPr>
        <w:t xml:space="preserve"> </w:t>
      </w:r>
      <w:proofErr w:type="gramStart"/>
      <w:r w:rsidR="000E321C">
        <w:rPr>
          <w:sz w:val="14"/>
        </w:rPr>
        <w:t xml:space="preserve"> :…</w:t>
      </w:r>
      <w:proofErr w:type="gramEnd"/>
      <w:r w:rsidR="00135954">
        <w:rPr>
          <w:sz w:val="14"/>
        </w:rPr>
        <w:t>…………………………………………………………………………………………….</w:t>
      </w:r>
    </w:p>
    <w:p w14:paraId="7BB35E84" w14:textId="77777777" w:rsidR="005F1F64" w:rsidRPr="00A50702" w:rsidRDefault="005F1F64" w:rsidP="00A50702">
      <w:pPr>
        <w:spacing w:after="0" w:line="120" w:lineRule="auto"/>
        <w:jc w:val="both"/>
        <w:rPr>
          <w:sz w:val="14"/>
        </w:rPr>
      </w:pPr>
    </w:p>
    <w:p w14:paraId="2B3DDB6D" w14:textId="3F31E7D9" w:rsidR="005F1F64" w:rsidRPr="00A50702" w:rsidRDefault="005F1F64" w:rsidP="005B3E25">
      <w:pPr>
        <w:spacing w:after="0" w:line="240" w:lineRule="auto"/>
        <w:jc w:val="both"/>
        <w:rPr>
          <w:sz w:val="18"/>
        </w:rPr>
      </w:pPr>
      <w:r w:rsidRPr="00A50702">
        <w:rPr>
          <w:sz w:val="18"/>
        </w:rPr>
        <w:t>N° IMMATRICULATION DE MON VEHICULE</w:t>
      </w:r>
      <w:r w:rsidR="00135954">
        <w:rPr>
          <w:sz w:val="18"/>
        </w:rPr>
        <w:t> :</w:t>
      </w:r>
      <w:r w:rsidR="000E321C">
        <w:rPr>
          <w:sz w:val="18"/>
        </w:rPr>
        <w:t xml:space="preserve"> </w:t>
      </w:r>
      <w:r w:rsidR="00135954">
        <w:rPr>
          <w:sz w:val="18"/>
        </w:rPr>
        <w:t>…………………………………………………………………………………………….</w:t>
      </w:r>
    </w:p>
    <w:p w14:paraId="7F17A69B" w14:textId="77777777" w:rsidR="005F1F64" w:rsidRPr="00A50702" w:rsidRDefault="005F1F64" w:rsidP="00A50702">
      <w:pPr>
        <w:spacing w:after="0" w:line="120" w:lineRule="auto"/>
        <w:jc w:val="both"/>
        <w:rPr>
          <w:sz w:val="18"/>
        </w:rPr>
      </w:pPr>
    </w:p>
    <w:p w14:paraId="495F897C" w14:textId="78983656" w:rsidR="00A50702" w:rsidRDefault="00165ED9" w:rsidP="008E26CA">
      <w:pPr>
        <w:tabs>
          <w:tab w:val="left" w:pos="2552"/>
        </w:tabs>
        <w:spacing w:after="0" w:line="240" w:lineRule="auto"/>
        <w:jc w:val="both"/>
        <w:rPr>
          <w:sz w:val="18"/>
        </w:rPr>
      </w:pPr>
      <w:r>
        <w:rPr>
          <w:sz w:val="18"/>
        </w:rPr>
        <w:t>NOMBRE EMPLACEMENTS</w:t>
      </w:r>
      <w:r w:rsidR="002F5F22">
        <w:rPr>
          <w:sz w:val="18"/>
        </w:rPr>
        <w:t> :</w:t>
      </w:r>
      <w:r w:rsidR="000E321C">
        <w:rPr>
          <w:sz w:val="18"/>
        </w:rPr>
        <w:t xml:space="preserve"> </w:t>
      </w:r>
      <w:r w:rsidR="002F5F22">
        <w:rPr>
          <w:sz w:val="18"/>
        </w:rPr>
        <w:t xml:space="preserve">……….       </w:t>
      </w:r>
      <w:r>
        <w:rPr>
          <w:sz w:val="18"/>
        </w:rPr>
        <w:t>6€</w:t>
      </w:r>
      <w:r w:rsidR="002F5F22">
        <w:rPr>
          <w:sz w:val="18"/>
        </w:rPr>
        <w:t xml:space="preserve"> </w:t>
      </w:r>
      <w:r w:rsidR="005F1F64" w:rsidRPr="00A50702">
        <w:rPr>
          <w:sz w:val="18"/>
        </w:rPr>
        <w:t>les 3 Mètres</w:t>
      </w:r>
      <w:r w:rsidR="008E26CA" w:rsidRPr="008E26CA">
        <w:rPr>
          <w:sz w:val="18"/>
        </w:rPr>
        <w:t xml:space="preserve"> </w:t>
      </w:r>
      <w:r w:rsidR="008E26CA">
        <w:rPr>
          <w:sz w:val="18"/>
        </w:rPr>
        <w:t xml:space="preserve">  </w:t>
      </w:r>
      <w:r w:rsidR="008E26CA" w:rsidRPr="008E26CA">
        <w:rPr>
          <w:sz w:val="18"/>
        </w:rPr>
        <w:t>TOTAL D</w:t>
      </w:r>
      <w:r w:rsidR="008E26CA">
        <w:rPr>
          <w:sz w:val="18"/>
        </w:rPr>
        <w:t>Û</w:t>
      </w:r>
      <w:r w:rsidR="00172F1F" w:rsidRPr="008E26CA">
        <w:rPr>
          <w:sz w:val="18"/>
        </w:rPr>
        <w:t> </w:t>
      </w:r>
      <w:r w:rsidR="00172F1F">
        <w:rPr>
          <w:sz w:val="18"/>
        </w:rPr>
        <w:t>: …</w:t>
      </w:r>
      <w:r w:rsidR="00135954">
        <w:rPr>
          <w:sz w:val="18"/>
        </w:rPr>
        <w:t>……….</w:t>
      </w:r>
    </w:p>
    <w:p w14:paraId="7BEFD34E" w14:textId="77777777" w:rsidR="009D3F10" w:rsidRPr="00A50702" w:rsidRDefault="009D3F10" w:rsidP="008E26CA">
      <w:pPr>
        <w:tabs>
          <w:tab w:val="left" w:pos="2552"/>
        </w:tabs>
        <w:spacing w:after="0" w:line="240" w:lineRule="auto"/>
        <w:jc w:val="both"/>
        <w:rPr>
          <w:sz w:val="18"/>
        </w:rPr>
      </w:pPr>
    </w:p>
    <w:p w14:paraId="3A8A50F2" w14:textId="77777777" w:rsidR="00A50702" w:rsidRPr="00A50702" w:rsidRDefault="00A50702" w:rsidP="00A50702">
      <w:pPr>
        <w:spacing w:after="0" w:line="120" w:lineRule="auto"/>
        <w:jc w:val="both"/>
        <w:rPr>
          <w:sz w:val="18"/>
        </w:rPr>
      </w:pPr>
    </w:p>
    <w:p w14:paraId="67502642" w14:textId="3A5543BD" w:rsidR="008E26CA" w:rsidRPr="00A118BE" w:rsidRDefault="000E321C" w:rsidP="00FE6FA8">
      <w:pPr>
        <w:pBdr>
          <w:top w:val="single" w:sz="4" w:space="1" w:color="auto"/>
          <w:left w:val="single" w:sz="4" w:space="4" w:color="auto"/>
          <w:bottom w:val="single" w:sz="4" w:space="1" w:color="auto"/>
          <w:right w:val="single" w:sz="4" w:space="4" w:color="auto"/>
        </w:pBdr>
        <w:spacing w:after="0" w:line="240" w:lineRule="auto"/>
        <w:jc w:val="center"/>
        <w:rPr>
          <w:b/>
          <w:sz w:val="20"/>
        </w:rPr>
      </w:pPr>
      <w:r w:rsidRPr="00A118BE">
        <w:rPr>
          <w:b/>
          <w:sz w:val="20"/>
        </w:rPr>
        <w:t>ATTESTATION SUR</w:t>
      </w:r>
      <w:r w:rsidR="00FE6FA8" w:rsidRPr="00A118BE">
        <w:rPr>
          <w:b/>
          <w:sz w:val="20"/>
        </w:rPr>
        <w:t xml:space="preserve"> </w:t>
      </w:r>
      <w:r w:rsidR="006624DB" w:rsidRPr="00A118BE">
        <w:rPr>
          <w:b/>
          <w:sz w:val="20"/>
        </w:rPr>
        <w:t>L’HONNEUR A</w:t>
      </w:r>
      <w:r w:rsidR="00FE6FA8" w:rsidRPr="00A118BE">
        <w:rPr>
          <w:b/>
          <w:sz w:val="20"/>
        </w:rPr>
        <w:t xml:space="preserve"> REMPLIR A SIGNER</w:t>
      </w:r>
      <w:r w:rsidR="00A118BE" w:rsidRPr="00A118BE">
        <w:rPr>
          <w:b/>
          <w:sz w:val="20"/>
        </w:rPr>
        <w:t xml:space="preserve"> ET A </w:t>
      </w:r>
      <w:r w:rsidRPr="00A118BE">
        <w:rPr>
          <w:b/>
          <w:sz w:val="20"/>
        </w:rPr>
        <w:t>JOINDRE MERCI</w:t>
      </w:r>
    </w:p>
    <w:p w14:paraId="08D8A3B9" w14:textId="77777777" w:rsidR="00730EE7" w:rsidRDefault="00730EE7" w:rsidP="00730EE7">
      <w:pPr>
        <w:spacing w:after="0" w:line="120" w:lineRule="auto"/>
      </w:pPr>
    </w:p>
    <w:p w14:paraId="7A0D9957" w14:textId="77777777" w:rsidR="003D3CC5" w:rsidRDefault="003D3CC5" w:rsidP="00946014">
      <w:pPr>
        <w:spacing w:after="0" w:line="240" w:lineRule="auto"/>
        <w:jc w:val="center"/>
        <w:rPr>
          <w:b/>
          <w:sz w:val="18"/>
        </w:rPr>
      </w:pPr>
    </w:p>
    <w:p w14:paraId="76C09417" w14:textId="77777777" w:rsidR="003D3CC5" w:rsidRDefault="003D3CC5" w:rsidP="00946014">
      <w:pPr>
        <w:spacing w:after="0" w:line="240" w:lineRule="auto"/>
        <w:jc w:val="center"/>
        <w:rPr>
          <w:b/>
        </w:rPr>
      </w:pPr>
      <w:r w:rsidRPr="003D3CC5">
        <w:rPr>
          <w:b/>
        </w:rPr>
        <w:t xml:space="preserve">Foyer rural – place du Lauragais – 31450 MONTLAUR – </w:t>
      </w:r>
    </w:p>
    <w:p w14:paraId="50EC5CDD" w14:textId="1A08E80A" w:rsidR="00865850" w:rsidRDefault="00865850" w:rsidP="00E87977">
      <w:pPr>
        <w:pBdr>
          <w:top w:val="single" w:sz="4" w:space="1" w:color="auto"/>
          <w:left w:val="single" w:sz="4" w:space="4" w:color="auto"/>
          <w:bottom w:val="single" w:sz="4" w:space="1" w:color="auto"/>
          <w:right w:val="single" w:sz="4" w:space="4" w:color="auto"/>
        </w:pBdr>
        <w:spacing w:after="0" w:line="240" w:lineRule="auto"/>
        <w:jc w:val="center"/>
        <w:rPr>
          <w:b/>
          <w:sz w:val="18"/>
        </w:rPr>
      </w:pPr>
      <w:r>
        <w:rPr>
          <w:b/>
          <w:sz w:val="18"/>
        </w:rPr>
        <w:t xml:space="preserve">Renseignements et </w:t>
      </w:r>
      <w:r w:rsidR="000E321C">
        <w:rPr>
          <w:b/>
          <w:sz w:val="18"/>
        </w:rPr>
        <w:t xml:space="preserve">réservation </w:t>
      </w:r>
      <w:r w:rsidR="000E321C" w:rsidRPr="00E87977">
        <w:rPr>
          <w:b/>
          <w:sz w:val="18"/>
        </w:rPr>
        <w:t>:</w:t>
      </w:r>
      <w:r w:rsidR="00E87977" w:rsidRPr="00E87977">
        <w:rPr>
          <w:b/>
          <w:sz w:val="18"/>
        </w:rPr>
        <w:t xml:space="preserve">  06 77 81 20 71</w:t>
      </w:r>
      <w:r>
        <w:rPr>
          <w:b/>
          <w:sz w:val="18"/>
        </w:rPr>
        <w:t xml:space="preserve">               </w:t>
      </w:r>
    </w:p>
    <w:p w14:paraId="6B8A552B" w14:textId="45AA6A75" w:rsidR="00E87977" w:rsidRDefault="00865850" w:rsidP="00E87977">
      <w:pPr>
        <w:pBdr>
          <w:top w:val="single" w:sz="4" w:space="1" w:color="auto"/>
          <w:left w:val="single" w:sz="4" w:space="4" w:color="auto"/>
          <w:bottom w:val="single" w:sz="4" w:space="1" w:color="auto"/>
          <w:right w:val="single" w:sz="4" w:space="4" w:color="auto"/>
        </w:pBdr>
        <w:spacing w:after="0" w:line="240" w:lineRule="auto"/>
        <w:jc w:val="center"/>
        <w:rPr>
          <w:b/>
          <w:sz w:val="18"/>
        </w:rPr>
      </w:pPr>
      <w:r>
        <w:rPr>
          <w:b/>
          <w:sz w:val="18"/>
        </w:rPr>
        <w:t>Mail :</w:t>
      </w:r>
      <w:r w:rsidR="00E87977" w:rsidRPr="00E87977">
        <w:rPr>
          <w:b/>
          <w:sz w:val="18"/>
        </w:rPr>
        <w:t xml:space="preserve"> </w:t>
      </w:r>
      <w:hyperlink r:id="rId8" w:history="1">
        <w:r w:rsidR="00E87977" w:rsidRPr="00E87977">
          <w:rPr>
            <w:rStyle w:val="Lienhypertexte"/>
            <w:b/>
            <w:sz w:val="18"/>
          </w:rPr>
          <w:t>foyerrural.montlaur@gmail.com</w:t>
        </w:r>
      </w:hyperlink>
    </w:p>
    <w:p w14:paraId="35C2E2FF" w14:textId="46F3E071" w:rsidR="00865850" w:rsidRPr="00E87977" w:rsidRDefault="00865850" w:rsidP="00E87977">
      <w:pPr>
        <w:pBdr>
          <w:top w:val="single" w:sz="4" w:space="1" w:color="auto"/>
          <w:left w:val="single" w:sz="4" w:space="4" w:color="auto"/>
          <w:bottom w:val="single" w:sz="4" w:space="1" w:color="auto"/>
          <w:right w:val="single" w:sz="4" w:space="4" w:color="auto"/>
        </w:pBdr>
        <w:spacing w:after="0" w:line="240" w:lineRule="auto"/>
        <w:jc w:val="center"/>
        <w:rPr>
          <w:b/>
          <w:sz w:val="18"/>
          <w:u w:val="single"/>
        </w:rPr>
      </w:pPr>
      <w:r>
        <w:rPr>
          <w:b/>
          <w:sz w:val="18"/>
        </w:rPr>
        <w:t xml:space="preserve">Site : </w:t>
      </w:r>
      <w:hyperlink r:id="rId9" w:history="1">
        <w:r w:rsidR="00753BFB" w:rsidRPr="00332AC9">
          <w:rPr>
            <w:rStyle w:val="Lienhypertexte"/>
            <w:b/>
            <w:sz w:val="18"/>
          </w:rPr>
          <w:t>https://montlaur31.foyersruraux.org</w:t>
        </w:r>
      </w:hyperlink>
      <w:r w:rsidR="00753BFB">
        <w:rPr>
          <w:b/>
          <w:sz w:val="18"/>
        </w:rPr>
        <w:t xml:space="preserve"> </w:t>
      </w:r>
    </w:p>
    <w:p w14:paraId="34F23FF1" w14:textId="6FBF7EAE" w:rsidR="00E87977" w:rsidRPr="00E87977" w:rsidRDefault="00E87977" w:rsidP="00865850">
      <w:pPr>
        <w:pBdr>
          <w:top w:val="single" w:sz="4" w:space="1" w:color="auto"/>
          <w:left w:val="single" w:sz="4" w:space="4" w:color="auto"/>
          <w:bottom w:val="single" w:sz="4" w:space="1" w:color="auto"/>
          <w:right w:val="single" w:sz="4" w:space="4" w:color="auto"/>
        </w:pBdr>
        <w:spacing w:after="0" w:line="240" w:lineRule="auto"/>
        <w:rPr>
          <w:b/>
          <w:sz w:val="18"/>
        </w:rPr>
      </w:pPr>
    </w:p>
    <w:p w14:paraId="366BEA1D" w14:textId="77777777" w:rsidR="003D3CC5" w:rsidRPr="003D3CC5" w:rsidRDefault="003D3CC5" w:rsidP="00A118BE">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18"/>
        </w:rPr>
        <w:br w:type="column"/>
      </w:r>
      <w:r w:rsidRPr="003D3CC5">
        <w:rPr>
          <w:b/>
          <w:sz w:val="24"/>
          <w:szCs w:val="24"/>
        </w:rPr>
        <w:t>ATTESTATION SUR L’HONNEUR</w:t>
      </w:r>
      <w:r>
        <w:rPr>
          <w:b/>
          <w:sz w:val="24"/>
          <w:szCs w:val="24"/>
        </w:rPr>
        <w:t xml:space="preserve"> à remettre avec le bulletin d’inscription</w:t>
      </w:r>
    </w:p>
    <w:p w14:paraId="65012084" w14:textId="77777777" w:rsidR="003D3CC5" w:rsidRDefault="003D3CC5" w:rsidP="003D3CC5">
      <w:pPr>
        <w:spacing w:after="0" w:line="240" w:lineRule="auto"/>
        <w:rPr>
          <w:b/>
          <w:sz w:val="18"/>
        </w:rPr>
      </w:pPr>
    </w:p>
    <w:p w14:paraId="77495AD1" w14:textId="77777777" w:rsidR="003D3CC5" w:rsidRPr="003D3CC5" w:rsidRDefault="003D3CC5" w:rsidP="003D3CC5">
      <w:pPr>
        <w:spacing w:after="0" w:line="240" w:lineRule="auto"/>
        <w:rPr>
          <w:sz w:val="28"/>
          <w:szCs w:val="28"/>
        </w:rPr>
      </w:pPr>
      <w:r w:rsidRPr="003D3CC5">
        <w:rPr>
          <w:sz w:val="28"/>
          <w:szCs w:val="28"/>
        </w:rPr>
        <w:t>Je soussigné(e) nom, prénom</w:t>
      </w:r>
    </w:p>
    <w:p w14:paraId="542DEF39" w14:textId="77777777" w:rsidR="003D3CC5" w:rsidRPr="003D3CC5" w:rsidRDefault="003D3CC5" w:rsidP="003D3CC5">
      <w:pPr>
        <w:spacing w:after="0" w:line="240" w:lineRule="auto"/>
        <w:rPr>
          <w:sz w:val="28"/>
          <w:szCs w:val="28"/>
        </w:rPr>
      </w:pPr>
    </w:p>
    <w:p w14:paraId="013F3BBF" w14:textId="77777777" w:rsidR="003D3CC5" w:rsidRPr="003D3CC5" w:rsidRDefault="003D3CC5" w:rsidP="003D3CC5">
      <w:pPr>
        <w:tabs>
          <w:tab w:val="center" w:pos="2835"/>
        </w:tabs>
        <w:spacing w:after="0" w:line="240" w:lineRule="auto"/>
        <w:rPr>
          <w:sz w:val="28"/>
          <w:szCs w:val="28"/>
        </w:rPr>
      </w:pPr>
      <w:r w:rsidRPr="003D3CC5">
        <w:rPr>
          <w:sz w:val="28"/>
          <w:szCs w:val="28"/>
        </w:rPr>
        <w:t xml:space="preserve">Né(e)le </w:t>
      </w:r>
      <w:r w:rsidRPr="003D3CC5">
        <w:rPr>
          <w:sz w:val="28"/>
          <w:szCs w:val="28"/>
        </w:rPr>
        <w:tab/>
        <w:t>à</w:t>
      </w:r>
    </w:p>
    <w:p w14:paraId="71E3C049" w14:textId="77777777" w:rsidR="003D3CC5" w:rsidRPr="003D3CC5" w:rsidRDefault="003D3CC5" w:rsidP="003D3CC5">
      <w:pPr>
        <w:tabs>
          <w:tab w:val="center" w:pos="2835"/>
        </w:tabs>
        <w:spacing w:after="0" w:line="120" w:lineRule="auto"/>
        <w:rPr>
          <w:sz w:val="28"/>
          <w:szCs w:val="28"/>
        </w:rPr>
      </w:pPr>
    </w:p>
    <w:p w14:paraId="4954AFAC" w14:textId="77777777" w:rsidR="003D3CC5" w:rsidRDefault="003D3CC5" w:rsidP="003D3CC5">
      <w:pPr>
        <w:tabs>
          <w:tab w:val="center" w:pos="2835"/>
        </w:tabs>
        <w:spacing w:after="0" w:line="240" w:lineRule="auto"/>
        <w:rPr>
          <w:sz w:val="28"/>
          <w:szCs w:val="28"/>
        </w:rPr>
      </w:pPr>
      <w:r w:rsidRPr="003D3CC5">
        <w:rPr>
          <w:sz w:val="28"/>
          <w:szCs w:val="28"/>
        </w:rPr>
        <w:t>Adresse complète</w:t>
      </w:r>
    </w:p>
    <w:p w14:paraId="50E4484D" w14:textId="77777777" w:rsidR="003D3CC5" w:rsidRPr="003D3CC5" w:rsidRDefault="003D3CC5" w:rsidP="003D3CC5">
      <w:pPr>
        <w:tabs>
          <w:tab w:val="center" w:pos="2835"/>
        </w:tabs>
        <w:spacing w:after="0" w:line="240" w:lineRule="auto"/>
        <w:rPr>
          <w:sz w:val="28"/>
          <w:szCs w:val="28"/>
        </w:rPr>
      </w:pPr>
    </w:p>
    <w:p w14:paraId="60B6A49C" w14:textId="77777777" w:rsidR="00444593" w:rsidRDefault="003D3CC5" w:rsidP="00444593">
      <w:pPr>
        <w:tabs>
          <w:tab w:val="center" w:pos="2835"/>
        </w:tabs>
        <w:spacing w:after="0" w:line="240" w:lineRule="auto"/>
        <w:jc w:val="both"/>
        <w:rPr>
          <w:rFonts w:ascii="Trebuchet MS" w:hAnsi="Trebuchet MS"/>
          <w:sz w:val="24"/>
          <w:szCs w:val="28"/>
        </w:rPr>
      </w:pPr>
      <w:r w:rsidRPr="00027D0A">
        <w:rPr>
          <w:rFonts w:ascii="Trebuchet MS" w:hAnsi="Trebuchet MS"/>
          <w:sz w:val="24"/>
          <w:szCs w:val="28"/>
        </w:rPr>
        <w:t>Déclare sur l’honneur ne pas avoir déjà participé à deux ventes au déballage dans l’année civile</w:t>
      </w:r>
      <w:r w:rsidR="00444593">
        <w:rPr>
          <w:rFonts w:ascii="Trebuchet MS" w:hAnsi="Trebuchet MS"/>
          <w:sz w:val="24"/>
          <w:szCs w:val="28"/>
        </w:rPr>
        <w:t>,</w:t>
      </w:r>
      <w:r w:rsidR="00E459D2">
        <w:rPr>
          <w:rFonts w:ascii="Trebuchet MS" w:hAnsi="Trebuchet MS"/>
          <w:sz w:val="24"/>
          <w:szCs w:val="28"/>
        </w:rPr>
        <w:t xml:space="preserve"> </w:t>
      </w:r>
      <w:r w:rsidRPr="00027D0A">
        <w:rPr>
          <w:rFonts w:ascii="Trebuchet MS" w:hAnsi="Trebuchet MS"/>
          <w:sz w:val="24"/>
          <w:szCs w:val="28"/>
        </w:rPr>
        <w:t>que les marchandises proposées à la vente sont des objets personnels et usagés</w:t>
      </w:r>
      <w:r w:rsidR="00444593">
        <w:rPr>
          <w:rFonts w:ascii="Trebuchet MS" w:hAnsi="Trebuchet MS"/>
          <w:sz w:val="24"/>
          <w:szCs w:val="28"/>
        </w:rPr>
        <w:t xml:space="preserve"> et avoir pris connaissance du règlement du vide grenier.</w:t>
      </w:r>
    </w:p>
    <w:p w14:paraId="59D5F16D" w14:textId="77777777" w:rsidR="003D3CC5" w:rsidRPr="003D3CC5" w:rsidRDefault="003D3CC5" w:rsidP="003D3CC5">
      <w:pPr>
        <w:tabs>
          <w:tab w:val="center" w:pos="2835"/>
        </w:tabs>
        <w:spacing w:after="0" w:line="240" w:lineRule="auto"/>
        <w:rPr>
          <w:sz w:val="28"/>
          <w:szCs w:val="28"/>
        </w:rPr>
      </w:pPr>
      <w:r w:rsidRPr="003D3CC5">
        <w:rPr>
          <w:sz w:val="28"/>
          <w:szCs w:val="28"/>
        </w:rPr>
        <w:t xml:space="preserve">Fait à </w:t>
      </w:r>
      <w:r w:rsidRPr="003D3CC5">
        <w:rPr>
          <w:sz w:val="28"/>
          <w:szCs w:val="28"/>
        </w:rPr>
        <w:tab/>
        <w:t>le</w:t>
      </w:r>
    </w:p>
    <w:p w14:paraId="7F9BCCFE" w14:textId="77777777" w:rsidR="003D3CC5" w:rsidRPr="003D3CC5" w:rsidRDefault="003D3CC5" w:rsidP="003D3CC5">
      <w:pPr>
        <w:tabs>
          <w:tab w:val="center" w:pos="2835"/>
        </w:tabs>
        <w:spacing w:after="0" w:line="240" w:lineRule="auto"/>
        <w:rPr>
          <w:sz w:val="18"/>
        </w:rPr>
      </w:pPr>
      <w:r w:rsidRPr="003D3CC5">
        <w:rPr>
          <w:sz w:val="28"/>
          <w:szCs w:val="28"/>
        </w:rPr>
        <w:t>Signature</w:t>
      </w:r>
    </w:p>
    <w:p w14:paraId="171429C8" w14:textId="77777777" w:rsidR="003D3CC5" w:rsidRDefault="003D3CC5" w:rsidP="00946014">
      <w:pPr>
        <w:spacing w:after="0" w:line="240" w:lineRule="auto"/>
        <w:jc w:val="center"/>
        <w:rPr>
          <w:b/>
          <w:sz w:val="18"/>
        </w:rPr>
      </w:pPr>
    </w:p>
    <w:p w14:paraId="646A8CB9" w14:textId="77777777" w:rsidR="003D3CC5" w:rsidRDefault="003D3CC5" w:rsidP="003D3CC5">
      <w:pPr>
        <w:spacing w:after="0" w:line="240" w:lineRule="auto"/>
        <w:rPr>
          <w:b/>
          <w:sz w:val="18"/>
        </w:rPr>
      </w:pPr>
    </w:p>
    <w:p w14:paraId="66A57AF5" w14:textId="77777777" w:rsidR="003D3CC5" w:rsidRDefault="006624DB" w:rsidP="00946014">
      <w:pPr>
        <w:spacing w:after="0" w:line="240" w:lineRule="auto"/>
        <w:jc w:val="center"/>
        <w:rPr>
          <w:b/>
          <w:sz w:val="18"/>
        </w:rPr>
      </w:pPr>
      <w:r>
        <w:rPr>
          <w:b/>
          <w:noProof/>
          <w:sz w:val="18"/>
        </w:rPr>
        <w:pict w14:anchorId="242B0220">
          <v:shape id="AutoShape 9" o:spid="_x0000_s1028" type="#_x0000_t32" style="position:absolute;left:0;text-align:left;margin-left:4.05pt;margin-top:8.6pt;width:367.2pt;height:.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"/>
        </w:pict>
      </w:r>
    </w:p>
    <w:p w14:paraId="756AFC77" w14:textId="1F7F7331" w:rsidR="005B3E25" w:rsidRPr="003D3CC5" w:rsidRDefault="005B3E25" w:rsidP="00946014">
      <w:pPr>
        <w:spacing w:after="0" w:line="240" w:lineRule="auto"/>
        <w:jc w:val="center"/>
        <w:rPr>
          <w:sz w:val="18"/>
        </w:rPr>
      </w:pPr>
      <w:r w:rsidRPr="003D3CC5">
        <w:rPr>
          <w:b/>
          <w:sz w:val="18"/>
        </w:rPr>
        <w:t>REGLEMENT VI</w:t>
      </w:r>
      <w:r w:rsidR="009C4679" w:rsidRPr="003D3CC5">
        <w:rPr>
          <w:b/>
          <w:sz w:val="18"/>
        </w:rPr>
        <w:t>D</w:t>
      </w:r>
      <w:r w:rsidRPr="003D3CC5">
        <w:rPr>
          <w:b/>
          <w:sz w:val="18"/>
        </w:rPr>
        <w:t>E GRENIER</w:t>
      </w:r>
      <w:r w:rsidR="00937EFC">
        <w:rPr>
          <w:b/>
          <w:sz w:val="18"/>
        </w:rPr>
        <w:t>S</w:t>
      </w:r>
      <w:r w:rsidRPr="003D3CC5">
        <w:rPr>
          <w:b/>
          <w:sz w:val="18"/>
        </w:rPr>
        <w:t xml:space="preserve"> MONT</w:t>
      </w:r>
      <w:r w:rsidR="00FA56A1" w:rsidRPr="003D3CC5">
        <w:rPr>
          <w:b/>
          <w:sz w:val="18"/>
        </w:rPr>
        <w:t>L</w:t>
      </w:r>
      <w:r w:rsidR="00C938B4">
        <w:rPr>
          <w:b/>
          <w:sz w:val="18"/>
        </w:rPr>
        <w:t xml:space="preserve">AUR DIMANCHE </w:t>
      </w:r>
      <w:r w:rsidR="00E87977">
        <w:rPr>
          <w:b/>
          <w:sz w:val="18"/>
        </w:rPr>
        <w:t>22</w:t>
      </w:r>
      <w:r w:rsidR="00DC2BC7">
        <w:rPr>
          <w:b/>
          <w:sz w:val="18"/>
        </w:rPr>
        <w:t xml:space="preserve"> MAI 20</w:t>
      </w:r>
      <w:r w:rsidR="00E87977">
        <w:rPr>
          <w:b/>
          <w:sz w:val="18"/>
        </w:rPr>
        <w:t>22</w:t>
      </w:r>
      <w:r w:rsidR="006C563B">
        <w:rPr>
          <w:b/>
          <w:sz w:val="18"/>
        </w:rPr>
        <w:t xml:space="preserve"> </w:t>
      </w:r>
      <w:r w:rsidR="00E049EB">
        <w:rPr>
          <w:sz w:val="18"/>
        </w:rPr>
        <w:t>(à lire)</w:t>
      </w:r>
    </w:p>
    <w:p w14:paraId="24645DEA" w14:textId="77777777" w:rsidR="00946014" w:rsidRPr="003D3CC5" w:rsidRDefault="00946014" w:rsidP="00946014">
      <w:pPr>
        <w:spacing w:after="0" w:line="120" w:lineRule="auto"/>
        <w:jc w:val="center"/>
        <w:rPr>
          <w:sz w:val="18"/>
        </w:rPr>
      </w:pPr>
    </w:p>
    <w:p w14:paraId="39739713" w14:textId="77777777" w:rsidR="005B3E25" w:rsidRPr="003D3CC5" w:rsidRDefault="005B3E25" w:rsidP="008D1AF3">
      <w:pPr>
        <w:pStyle w:val="articles"/>
        <w:rPr>
          <w:sz w:val="18"/>
        </w:rPr>
      </w:pPr>
      <w:r w:rsidRPr="003D3CC5">
        <w:rPr>
          <w:sz w:val="18"/>
        </w:rPr>
        <w:t>Article 1 : Les horaires</w:t>
      </w:r>
    </w:p>
    <w:p w14:paraId="22778F2B" w14:textId="1CC2701F" w:rsidR="005B3E25" w:rsidRPr="003D3CC5" w:rsidRDefault="005B3E25" w:rsidP="008D1AF3">
      <w:pPr>
        <w:pStyle w:val="contenu"/>
        <w:rPr>
          <w:sz w:val="14"/>
        </w:rPr>
      </w:pPr>
      <w:r w:rsidRPr="003D3CC5">
        <w:rPr>
          <w:sz w:val="14"/>
        </w:rPr>
        <w:t>Les exposants de</w:t>
      </w:r>
      <w:r w:rsidR="00C938B4">
        <w:rPr>
          <w:sz w:val="14"/>
        </w:rPr>
        <w:t>v</w:t>
      </w:r>
      <w:r w:rsidR="007B3C05">
        <w:rPr>
          <w:sz w:val="14"/>
        </w:rPr>
        <w:t>ront se pr</w:t>
      </w:r>
      <w:r w:rsidR="00504582">
        <w:rPr>
          <w:sz w:val="14"/>
        </w:rPr>
        <w:t xml:space="preserve">ésenter le DIMANCHE </w:t>
      </w:r>
      <w:r w:rsidR="00E87977">
        <w:rPr>
          <w:sz w:val="14"/>
        </w:rPr>
        <w:t>22</w:t>
      </w:r>
      <w:r w:rsidR="00A47032">
        <w:rPr>
          <w:sz w:val="14"/>
        </w:rPr>
        <w:t xml:space="preserve"> MAI</w:t>
      </w:r>
      <w:r w:rsidR="007B77EF">
        <w:rPr>
          <w:sz w:val="14"/>
        </w:rPr>
        <w:t xml:space="preserve"> à partir de 7</w:t>
      </w:r>
      <w:r w:rsidRPr="003D3CC5">
        <w:rPr>
          <w:sz w:val="14"/>
        </w:rPr>
        <w:t xml:space="preserve">h00 et au maximum à 9h00. Passé ce délai et sans avertissement, le Foyer Rural disposera de leur emplacement. Pour des raisons de sécurité, toutes les voitures </w:t>
      </w:r>
      <w:r w:rsidR="0015483F">
        <w:rPr>
          <w:sz w:val="14"/>
        </w:rPr>
        <w:t>seront</w:t>
      </w:r>
      <w:r w:rsidRPr="003D3CC5">
        <w:rPr>
          <w:sz w:val="14"/>
        </w:rPr>
        <w:t xml:space="preserve"> évacuées du site et ne seront</w:t>
      </w:r>
      <w:r w:rsidR="00670978">
        <w:rPr>
          <w:sz w:val="14"/>
        </w:rPr>
        <w:t xml:space="preserve"> pas</w:t>
      </w:r>
      <w:r w:rsidRPr="003D3CC5">
        <w:rPr>
          <w:sz w:val="14"/>
        </w:rPr>
        <w:t xml:space="preserve"> autorisées à circuler entre 9</w:t>
      </w:r>
      <w:r w:rsidR="007B3C05">
        <w:rPr>
          <w:sz w:val="14"/>
        </w:rPr>
        <w:t>h00 et 17h30</w:t>
      </w:r>
      <w:r w:rsidRPr="003D3CC5">
        <w:rPr>
          <w:sz w:val="14"/>
        </w:rPr>
        <w:t xml:space="preserve">. </w:t>
      </w:r>
    </w:p>
    <w:p w14:paraId="5FBC213D" w14:textId="77777777" w:rsidR="00946014" w:rsidRPr="003D3CC5" w:rsidRDefault="00946014" w:rsidP="00946014">
      <w:pPr>
        <w:spacing w:after="0" w:line="120" w:lineRule="auto"/>
        <w:jc w:val="both"/>
        <w:rPr>
          <w:sz w:val="16"/>
          <w:szCs w:val="20"/>
        </w:rPr>
      </w:pPr>
    </w:p>
    <w:p w14:paraId="4F53F8FA" w14:textId="77777777" w:rsidR="005B3E25" w:rsidRPr="003D3CC5" w:rsidRDefault="005B3E25" w:rsidP="008D78D9">
      <w:pPr>
        <w:spacing w:after="0" w:line="240" w:lineRule="auto"/>
        <w:jc w:val="both"/>
        <w:rPr>
          <w:b/>
          <w:sz w:val="16"/>
          <w:szCs w:val="20"/>
          <w:u w:val="single"/>
        </w:rPr>
      </w:pPr>
      <w:r w:rsidRPr="003D3CC5">
        <w:rPr>
          <w:b/>
          <w:sz w:val="16"/>
          <w:szCs w:val="20"/>
          <w:u w:val="single"/>
        </w:rPr>
        <w:t>Article 2 : Les tarifs</w:t>
      </w:r>
    </w:p>
    <w:p w14:paraId="63836429" w14:textId="77777777" w:rsidR="005B3E25" w:rsidRPr="003D3CC5" w:rsidRDefault="005B3E25" w:rsidP="008D78D9">
      <w:pPr>
        <w:spacing w:after="0" w:line="240" w:lineRule="auto"/>
        <w:jc w:val="both"/>
        <w:rPr>
          <w:sz w:val="14"/>
          <w:szCs w:val="18"/>
        </w:rPr>
      </w:pPr>
      <w:r w:rsidRPr="003D3CC5">
        <w:rPr>
          <w:sz w:val="14"/>
          <w:szCs w:val="18"/>
        </w:rPr>
        <w:t>L’emplacement de 3 mètr</w:t>
      </w:r>
      <w:r w:rsidR="007B3C05">
        <w:rPr>
          <w:sz w:val="14"/>
          <w:szCs w:val="18"/>
        </w:rPr>
        <w:t>es lin</w:t>
      </w:r>
      <w:r w:rsidR="007B77EF">
        <w:rPr>
          <w:sz w:val="14"/>
          <w:szCs w:val="18"/>
        </w:rPr>
        <w:t xml:space="preserve">éaires est au prix de 6€ </w:t>
      </w:r>
    </w:p>
    <w:p w14:paraId="42A674D3" w14:textId="77777777" w:rsidR="00946014" w:rsidRPr="003D3CC5" w:rsidRDefault="00946014" w:rsidP="00946014">
      <w:pPr>
        <w:spacing w:after="0" w:line="120" w:lineRule="auto"/>
        <w:jc w:val="both"/>
        <w:rPr>
          <w:sz w:val="16"/>
          <w:szCs w:val="20"/>
        </w:rPr>
      </w:pPr>
    </w:p>
    <w:p w14:paraId="06DCAD21" w14:textId="77777777" w:rsidR="005B3E25" w:rsidRPr="003D3CC5" w:rsidRDefault="005B3E25" w:rsidP="00946014">
      <w:pPr>
        <w:spacing w:after="0" w:line="240" w:lineRule="auto"/>
        <w:contextualSpacing/>
        <w:jc w:val="both"/>
        <w:rPr>
          <w:b/>
          <w:sz w:val="16"/>
          <w:szCs w:val="20"/>
          <w:u w:val="single"/>
        </w:rPr>
      </w:pPr>
      <w:r w:rsidRPr="003D3CC5">
        <w:rPr>
          <w:b/>
          <w:sz w:val="16"/>
          <w:szCs w:val="20"/>
          <w:u w:val="single"/>
        </w:rPr>
        <w:t>Article 3 : La réservation</w:t>
      </w:r>
    </w:p>
    <w:p w14:paraId="5AEA82BC" w14:textId="729D2B18" w:rsidR="008D78D9" w:rsidRPr="003D3CC5" w:rsidRDefault="005B3E25" w:rsidP="00946014">
      <w:pPr>
        <w:spacing w:after="0" w:line="240" w:lineRule="auto"/>
        <w:contextualSpacing/>
        <w:jc w:val="both"/>
        <w:rPr>
          <w:sz w:val="14"/>
          <w:szCs w:val="18"/>
        </w:rPr>
      </w:pPr>
      <w:r w:rsidRPr="003D3CC5">
        <w:rPr>
          <w:sz w:val="14"/>
          <w:szCs w:val="18"/>
        </w:rPr>
        <w:t>La pré-réservation pourra se faire</w:t>
      </w:r>
      <w:r w:rsidR="00670978">
        <w:rPr>
          <w:sz w:val="14"/>
          <w:szCs w:val="18"/>
        </w:rPr>
        <w:t xml:space="preserve"> par</w:t>
      </w:r>
      <w:r w:rsidRPr="003D3CC5">
        <w:rPr>
          <w:sz w:val="14"/>
          <w:szCs w:val="18"/>
        </w:rPr>
        <w:t xml:space="preserve"> téléphon</w:t>
      </w:r>
      <w:r w:rsidR="00670978">
        <w:rPr>
          <w:sz w:val="14"/>
          <w:szCs w:val="18"/>
        </w:rPr>
        <w:t>e</w:t>
      </w:r>
      <w:r w:rsidRPr="003D3CC5">
        <w:rPr>
          <w:sz w:val="14"/>
          <w:szCs w:val="18"/>
        </w:rPr>
        <w:t xml:space="preserve">, mais ne sera validée qu’à réception totale du règlement, accompagné du bulletin d’inscription, de l’attestation sur l’honneur et de la photocopie de la carte d’identité. Les réservations seront enregistrées par ordre de </w:t>
      </w:r>
      <w:r w:rsidR="008D78D9" w:rsidRPr="003D3CC5">
        <w:rPr>
          <w:sz w:val="14"/>
          <w:szCs w:val="18"/>
        </w:rPr>
        <w:t>réception</w:t>
      </w:r>
      <w:r w:rsidRPr="003D3CC5">
        <w:rPr>
          <w:sz w:val="14"/>
          <w:szCs w:val="18"/>
        </w:rPr>
        <w:t>.</w:t>
      </w:r>
    </w:p>
    <w:p w14:paraId="71A64587" w14:textId="242CE243" w:rsidR="008D78D9" w:rsidRPr="003D3CC5" w:rsidRDefault="008D78D9" w:rsidP="00946014">
      <w:pPr>
        <w:spacing w:after="0" w:line="240" w:lineRule="auto"/>
        <w:contextualSpacing/>
        <w:jc w:val="both"/>
        <w:rPr>
          <w:sz w:val="14"/>
          <w:szCs w:val="18"/>
        </w:rPr>
      </w:pPr>
      <w:r w:rsidRPr="003D3CC5">
        <w:rPr>
          <w:sz w:val="14"/>
          <w:szCs w:val="18"/>
        </w:rPr>
        <w:t xml:space="preserve">Les bulletins dûment remplis devront nous parvenir au plus tard le </w:t>
      </w:r>
      <w:r w:rsidRPr="003D3CC5">
        <w:rPr>
          <w:b/>
          <w:sz w:val="14"/>
          <w:szCs w:val="18"/>
          <w:u w:val="single"/>
        </w:rPr>
        <w:t xml:space="preserve">jeudi </w:t>
      </w:r>
      <w:r w:rsidR="00E87977">
        <w:rPr>
          <w:b/>
          <w:sz w:val="14"/>
          <w:szCs w:val="18"/>
          <w:u w:val="single"/>
        </w:rPr>
        <w:t>19</w:t>
      </w:r>
      <w:r w:rsidR="00DC2BC7">
        <w:rPr>
          <w:b/>
          <w:sz w:val="14"/>
          <w:szCs w:val="18"/>
          <w:u w:val="single"/>
        </w:rPr>
        <w:t xml:space="preserve"> mai 20</w:t>
      </w:r>
      <w:r w:rsidR="00E87977">
        <w:rPr>
          <w:b/>
          <w:sz w:val="14"/>
          <w:szCs w:val="18"/>
          <w:u w:val="single"/>
        </w:rPr>
        <w:t>22</w:t>
      </w:r>
    </w:p>
    <w:p w14:paraId="12C64714" w14:textId="7E247623" w:rsidR="008D78D9" w:rsidRPr="003D3CC5" w:rsidRDefault="008D78D9" w:rsidP="00946014">
      <w:pPr>
        <w:spacing w:after="0" w:line="240" w:lineRule="auto"/>
        <w:contextualSpacing/>
        <w:jc w:val="both"/>
        <w:rPr>
          <w:sz w:val="14"/>
          <w:szCs w:val="18"/>
        </w:rPr>
      </w:pPr>
      <w:r w:rsidRPr="003D3CC5">
        <w:rPr>
          <w:sz w:val="14"/>
          <w:szCs w:val="18"/>
        </w:rPr>
        <w:t xml:space="preserve">Aucun remboursement ne sera consenti en cas de </w:t>
      </w:r>
      <w:r w:rsidR="00670978" w:rsidRPr="003D3CC5">
        <w:rPr>
          <w:sz w:val="14"/>
          <w:szCs w:val="18"/>
        </w:rPr>
        <w:t>non-participation</w:t>
      </w:r>
      <w:r w:rsidRPr="003D3CC5">
        <w:rPr>
          <w:sz w:val="14"/>
          <w:szCs w:val="18"/>
        </w:rPr>
        <w:t xml:space="preserve"> de votre part ou si vous décidez de prendre moins d’emplacements que réservés.</w:t>
      </w:r>
    </w:p>
    <w:p w14:paraId="5BA187A1" w14:textId="77777777" w:rsidR="00946014" w:rsidRPr="003D3CC5" w:rsidRDefault="00946014" w:rsidP="00946014">
      <w:pPr>
        <w:spacing w:after="0" w:line="120" w:lineRule="auto"/>
        <w:contextualSpacing/>
        <w:jc w:val="both"/>
        <w:rPr>
          <w:sz w:val="16"/>
          <w:szCs w:val="20"/>
        </w:rPr>
      </w:pPr>
    </w:p>
    <w:p w14:paraId="5EDD229F" w14:textId="77777777" w:rsidR="008D78D9" w:rsidRPr="003D3CC5" w:rsidRDefault="008D78D9" w:rsidP="00946014">
      <w:pPr>
        <w:spacing w:after="0" w:line="240" w:lineRule="auto"/>
        <w:contextualSpacing/>
        <w:jc w:val="both"/>
        <w:rPr>
          <w:b/>
          <w:sz w:val="16"/>
          <w:szCs w:val="20"/>
          <w:u w:val="single"/>
        </w:rPr>
      </w:pPr>
      <w:r w:rsidRPr="003D3CC5">
        <w:rPr>
          <w:b/>
          <w:sz w:val="16"/>
          <w:szCs w:val="20"/>
          <w:u w:val="single"/>
        </w:rPr>
        <w:t>Article 4 : Les emplacements</w:t>
      </w:r>
    </w:p>
    <w:p w14:paraId="6486269F" w14:textId="77777777" w:rsidR="008D78D9" w:rsidRPr="003D3CC5" w:rsidRDefault="008D78D9" w:rsidP="00946014">
      <w:pPr>
        <w:spacing w:after="0" w:line="240" w:lineRule="auto"/>
        <w:contextualSpacing/>
        <w:jc w:val="both"/>
        <w:rPr>
          <w:sz w:val="14"/>
          <w:szCs w:val="18"/>
        </w:rPr>
      </w:pPr>
      <w:r w:rsidRPr="003D3CC5">
        <w:rPr>
          <w:sz w:val="14"/>
          <w:szCs w:val="18"/>
        </w:rPr>
        <w:t>Le Foyer Rural reste seul juge quant à la distribution des emplacements. Il ne garantira pas les mêmes places pour l’avenir ainsi que le placement à côté d’une personne voulue. Aucune modification d’emplacement ne pourra avoir lieu.</w:t>
      </w:r>
    </w:p>
    <w:p w14:paraId="09847B14" w14:textId="77777777" w:rsidR="008D78D9" w:rsidRPr="003D3CC5" w:rsidRDefault="008D78D9" w:rsidP="00946014">
      <w:pPr>
        <w:spacing w:after="0" w:line="240" w:lineRule="auto"/>
        <w:contextualSpacing/>
        <w:jc w:val="both"/>
        <w:rPr>
          <w:sz w:val="14"/>
          <w:szCs w:val="18"/>
        </w:rPr>
      </w:pPr>
      <w:r w:rsidRPr="003D3CC5">
        <w:rPr>
          <w:sz w:val="14"/>
          <w:szCs w:val="18"/>
        </w:rPr>
        <w:t xml:space="preserve">Les emplacements au sol devront être respectés et chaque exposant devra débarrasser sa place de tout détritus. </w:t>
      </w:r>
    </w:p>
    <w:p w14:paraId="3A727586" w14:textId="77777777" w:rsidR="00946014" w:rsidRPr="003D3CC5" w:rsidRDefault="00946014" w:rsidP="00730EE7">
      <w:pPr>
        <w:spacing w:after="0" w:line="120" w:lineRule="auto"/>
        <w:contextualSpacing/>
        <w:jc w:val="both"/>
        <w:rPr>
          <w:sz w:val="16"/>
          <w:szCs w:val="20"/>
        </w:rPr>
      </w:pPr>
    </w:p>
    <w:p w14:paraId="5413658D" w14:textId="77777777" w:rsidR="008D78D9" w:rsidRPr="003D3CC5" w:rsidRDefault="008D78D9" w:rsidP="00946014">
      <w:pPr>
        <w:spacing w:after="0" w:line="240" w:lineRule="auto"/>
        <w:contextualSpacing/>
        <w:jc w:val="both"/>
        <w:rPr>
          <w:b/>
          <w:sz w:val="16"/>
          <w:szCs w:val="20"/>
          <w:u w:val="single"/>
        </w:rPr>
      </w:pPr>
      <w:r w:rsidRPr="003D3CC5">
        <w:rPr>
          <w:b/>
          <w:sz w:val="16"/>
          <w:szCs w:val="20"/>
          <w:u w:val="single"/>
        </w:rPr>
        <w:t>Article 5 : Le matériel d’exposition</w:t>
      </w:r>
    </w:p>
    <w:p w14:paraId="072BC431" w14:textId="77777777" w:rsidR="008D78D9" w:rsidRPr="003D3CC5" w:rsidRDefault="008D78D9" w:rsidP="00946014">
      <w:pPr>
        <w:spacing w:after="0" w:line="240" w:lineRule="auto"/>
        <w:contextualSpacing/>
        <w:jc w:val="both"/>
        <w:rPr>
          <w:sz w:val="14"/>
          <w:szCs w:val="18"/>
        </w:rPr>
      </w:pPr>
      <w:r w:rsidRPr="003D3CC5">
        <w:rPr>
          <w:sz w:val="14"/>
          <w:szCs w:val="18"/>
        </w:rPr>
        <w:t xml:space="preserve">Les exposants doivent apporter leur matériel (tables, tréteaux…) ainsi que le nécessaire pour s’adapter aux conditions et à la nature du terrain. Il n’y a pas d’électricité au niveau des emplacements, mais la possibilité d’essayer des appareils électriques. </w:t>
      </w:r>
    </w:p>
    <w:p w14:paraId="351249D8" w14:textId="77777777" w:rsidR="00730EE7" w:rsidRPr="003D3CC5" w:rsidRDefault="00730EE7" w:rsidP="00730EE7">
      <w:pPr>
        <w:spacing w:after="0" w:line="120" w:lineRule="auto"/>
        <w:contextualSpacing/>
        <w:jc w:val="both"/>
        <w:rPr>
          <w:sz w:val="16"/>
          <w:szCs w:val="20"/>
        </w:rPr>
      </w:pPr>
    </w:p>
    <w:p w14:paraId="19A7A63C" w14:textId="78CDDE25" w:rsidR="008D78D9" w:rsidRPr="003D3CC5" w:rsidRDefault="008D78D9" w:rsidP="00946014">
      <w:pPr>
        <w:spacing w:after="0" w:line="240" w:lineRule="auto"/>
        <w:contextualSpacing/>
        <w:jc w:val="both"/>
        <w:rPr>
          <w:b/>
          <w:sz w:val="16"/>
          <w:szCs w:val="20"/>
          <w:u w:val="single"/>
        </w:rPr>
      </w:pPr>
      <w:r w:rsidRPr="003D3CC5">
        <w:rPr>
          <w:b/>
          <w:sz w:val="16"/>
          <w:szCs w:val="20"/>
          <w:u w:val="single"/>
        </w:rPr>
        <w:t xml:space="preserve">Article 6 : Les dommages </w:t>
      </w:r>
      <w:r w:rsidR="00753BFB" w:rsidRPr="003D3CC5">
        <w:rPr>
          <w:b/>
          <w:sz w:val="16"/>
          <w:szCs w:val="20"/>
          <w:u w:val="single"/>
        </w:rPr>
        <w:t>subis</w:t>
      </w:r>
      <w:r w:rsidRPr="003D3CC5">
        <w:rPr>
          <w:b/>
          <w:sz w:val="16"/>
          <w:szCs w:val="20"/>
          <w:u w:val="single"/>
        </w:rPr>
        <w:t xml:space="preserve"> par les exposants</w:t>
      </w:r>
    </w:p>
    <w:p w14:paraId="4FA0F934" w14:textId="77777777" w:rsidR="00946014" w:rsidRPr="003D3CC5" w:rsidRDefault="008D78D9" w:rsidP="00946014">
      <w:pPr>
        <w:spacing w:after="0" w:line="240" w:lineRule="auto"/>
        <w:contextualSpacing/>
        <w:jc w:val="both"/>
        <w:rPr>
          <w:sz w:val="14"/>
          <w:szCs w:val="18"/>
        </w:rPr>
      </w:pPr>
      <w:r w:rsidRPr="003D3CC5">
        <w:rPr>
          <w:sz w:val="14"/>
          <w:szCs w:val="18"/>
        </w:rPr>
        <w:t>Le Foyer Rural ne sera en aucun cas responsable de</w:t>
      </w:r>
      <w:r w:rsidR="00946014" w:rsidRPr="003D3CC5">
        <w:rPr>
          <w:sz w:val="14"/>
          <w:szCs w:val="18"/>
        </w:rPr>
        <w:t>s</w:t>
      </w:r>
      <w:r w:rsidRPr="003D3CC5">
        <w:rPr>
          <w:sz w:val="14"/>
          <w:szCs w:val="18"/>
        </w:rPr>
        <w:t xml:space="preserve"> pertes, dommages et détériorations ou vols qui seraient subis par </w:t>
      </w:r>
      <w:r w:rsidR="00946014" w:rsidRPr="003D3CC5">
        <w:rPr>
          <w:sz w:val="14"/>
          <w:szCs w:val="18"/>
        </w:rPr>
        <w:t xml:space="preserve">eux-mêmes, quelle qu’en soit la cause. Les objets et les documents exposés sont sous l’entière responsabilité des propriétaires, à leurs risques et périls. </w:t>
      </w:r>
    </w:p>
    <w:p w14:paraId="6D851C93" w14:textId="77777777" w:rsidR="00730EE7" w:rsidRPr="003D3CC5" w:rsidRDefault="00730EE7" w:rsidP="00730EE7">
      <w:pPr>
        <w:spacing w:after="0" w:line="120" w:lineRule="auto"/>
        <w:contextualSpacing/>
        <w:jc w:val="both"/>
        <w:rPr>
          <w:sz w:val="14"/>
          <w:szCs w:val="18"/>
        </w:rPr>
      </w:pPr>
    </w:p>
    <w:p w14:paraId="26A627B1" w14:textId="77777777" w:rsidR="00946014" w:rsidRPr="003D3CC5" w:rsidRDefault="00946014" w:rsidP="00946014">
      <w:pPr>
        <w:spacing w:after="0" w:line="240" w:lineRule="auto"/>
        <w:contextualSpacing/>
        <w:jc w:val="both"/>
        <w:rPr>
          <w:b/>
          <w:sz w:val="16"/>
          <w:szCs w:val="20"/>
          <w:u w:val="single"/>
        </w:rPr>
      </w:pPr>
      <w:r w:rsidRPr="003D3CC5">
        <w:rPr>
          <w:b/>
          <w:sz w:val="16"/>
          <w:szCs w:val="20"/>
          <w:u w:val="single"/>
        </w:rPr>
        <w:t>Article 7 : L’obligation légale de l’exposant</w:t>
      </w:r>
    </w:p>
    <w:p w14:paraId="4F4D878B" w14:textId="77777777" w:rsidR="00946014" w:rsidRPr="003D3CC5" w:rsidRDefault="00946014" w:rsidP="00946014">
      <w:pPr>
        <w:spacing w:after="0" w:line="240" w:lineRule="auto"/>
        <w:contextualSpacing/>
        <w:jc w:val="both"/>
        <w:rPr>
          <w:sz w:val="14"/>
          <w:szCs w:val="18"/>
        </w:rPr>
      </w:pPr>
      <w:r w:rsidRPr="003D3CC5">
        <w:rPr>
          <w:sz w:val="14"/>
          <w:szCs w:val="18"/>
        </w:rPr>
        <w:t>Rappel : la vente au déballage autorisée pour les particuliers, porte sur des objets personnels et usagés.</w:t>
      </w:r>
    </w:p>
    <w:p w14:paraId="6C55BBF5" w14:textId="77777777" w:rsidR="00946014" w:rsidRPr="003D3CC5" w:rsidRDefault="00946014" w:rsidP="00946014">
      <w:pPr>
        <w:spacing w:after="0" w:line="240" w:lineRule="auto"/>
        <w:contextualSpacing/>
        <w:jc w:val="both"/>
        <w:rPr>
          <w:sz w:val="14"/>
          <w:szCs w:val="18"/>
        </w:rPr>
      </w:pPr>
      <w:r w:rsidRPr="003D3CC5">
        <w:rPr>
          <w:sz w:val="14"/>
          <w:szCs w:val="18"/>
        </w:rPr>
        <w:t>Sont interdits à la vente sous peine d’exclusion immédiate : les animaux et armes (blanches, à feu, munitions ou explosifs)</w:t>
      </w:r>
    </w:p>
    <w:p w14:paraId="30188564" w14:textId="77777777" w:rsidR="003D3CC5" w:rsidRPr="00FE6FA8" w:rsidRDefault="00946014">
      <w:pPr>
        <w:spacing w:after="0" w:line="240" w:lineRule="auto"/>
        <w:contextualSpacing/>
        <w:jc w:val="both"/>
        <w:rPr>
          <w:sz w:val="14"/>
          <w:szCs w:val="18"/>
        </w:rPr>
      </w:pPr>
      <w:r w:rsidRPr="003D3CC5">
        <w:rPr>
          <w:sz w:val="14"/>
          <w:szCs w:val="18"/>
        </w:rPr>
        <w:t xml:space="preserve">Les exposants sont tenus de se conformer aux lois et décrets en vigueur (en particulier en matière de sécurité : produits inflammables) et devront avoir satisfait à </w:t>
      </w:r>
      <w:r w:rsidR="00CE7C8B" w:rsidRPr="003D3CC5">
        <w:rPr>
          <w:sz w:val="14"/>
          <w:szCs w:val="18"/>
        </w:rPr>
        <w:t>toutes</w:t>
      </w:r>
      <w:r w:rsidRPr="003D3CC5">
        <w:rPr>
          <w:sz w:val="14"/>
          <w:szCs w:val="18"/>
        </w:rPr>
        <w:t xml:space="preserve"> les obligations légales et avoir souscrit toutes les assurances utiles. Les organisateurs déclinent toute responsabilité vis-à-vis des exposants sur leur situation juridique et fiscale.</w:t>
      </w:r>
    </w:p>
    <w:sectPr w:rsidR="003D3CC5" w:rsidRPr="00FE6FA8" w:rsidSect="00730EE7">
      <w:pgSz w:w="16838" w:h="11906" w:orient="landscape"/>
      <w:pgMar w:top="284" w:right="397" w:bottom="142" w:left="425"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 HERMANN">
    <w:altName w:val="Times New Roman"/>
    <w:panose1 w:val="02000000000000000000"/>
    <w:charset w:val="00"/>
    <w:family w:val="auto"/>
    <w:pitch w:val="variable"/>
    <w:sig w:usb0="8000002F" w:usb1="0000000A" w:usb2="00000000" w:usb3="00000000" w:csb0="00000001" w:csb1="00000000"/>
  </w:font>
  <w:font w:name="AR DARLING">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55C75"/>
    <w:multiLevelType w:val="hybridMultilevel"/>
    <w:tmpl w:val="8D1602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D75986"/>
    <w:multiLevelType w:val="hybridMultilevel"/>
    <w:tmpl w:val="69B829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17270763">
    <w:abstractNumId w:val="0"/>
  </w:num>
  <w:num w:numId="2" w16cid:durableId="796605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536"/>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1C20BF"/>
    <w:rsid w:val="00027D0A"/>
    <w:rsid w:val="00060EC4"/>
    <w:rsid w:val="0007545F"/>
    <w:rsid w:val="000B7813"/>
    <w:rsid w:val="000E321C"/>
    <w:rsid w:val="00104391"/>
    <w:rsid w:val="001171B2"/>
    <w:rsid w:val="00135954"/>
    <w:rsid w:val="0015483F"/>
    <w:rsid w:val="00165ED9"/>
    <w:rsid w:val="00172F1F"/>
    <w:rsid w:val="0017660E"/>
    <w:rsid w:val="00190F98"/>
    <w:rsid w:val="00196A3A"/>
    <w:rsid w:val="001C20BF"/>
    <w:rsid w:val="002D13D0"/>
    <w:rsid w:val="002D2704"/>
    <w:rsid w:val="002D405B"/>
    <w:rsid w:val="002F5F22"/>
    <w:rsid w:val="002F6C43"/>
    <w:rsid w:val="00346923"/>
    <w:rsid w:val="003D3CC5"/>
    <w:rsid w:val="003E66AF"/>
    <w:rsid w:val="00412AE8"/>
    <w:rsid w:val="00414CB1"/>
    <w:rsid w:val="00444593"/>
    <w:rsid w:val="00504582"/>
    <w:rsid w:val="0050469F"/>
    <w:rsid w:val="005B3E25"/>
    <w:rsid w:val="005E37CE"/>
    <w:rsid w:val="005F1F64"/>
    <w:rsid w:val="00661BD6"/>
    <w:rsid w:val="006624DB"/>
    <w:rsid w:val="00670978"/>
    <w:rsid w:val="00696E15"/>
    <w:rsid w:val="006B7A5B"/>
    <w:rsid w:val="006C563B"/>
    <w:rsid w:val="006C6FC7"/>
    <w:rsid w:val="00730EE7"/>
    <w:rsid w:val="00753BFB"/>
    <w:rsid w:val="0079180B"/>
    <w:rsid w:val="007B3C05"/>
    <w:rsid w:val="007B77EF"/>
    <w:rsid w:val="007C20DC"/>
    <w:rsid w:val="00865850"/>
    <w:rsid w:val="0089124A"/>
    <w:rsid w:val="008912B8"/>
    <w:rsid w:val="008D1AF3"/>
    <w:rsid w:val="008D5029"/>
    <w:rsid w:val="008D78D9"/>
    <w:rsid w:val="008E26CA"/>
    <w:rsid w:val="00905E63"/>
    <w:rsid w:val="0092371C"/>
    <w:rsid w:val="00937EFC"/>
    <w:rsid w:val="00946014"/>
    <w:rsid w:val="009920DD"/>
    <w:rsid w:val="009C4679"/>
    <w:rsid w:val="009D0034"/>
    <w:rsid w:val="009D3F10"/>
    <w:rsid w:val="00A02B96"/>
    <w:rsid w:val="00A118BE"/>
    <w:rsid w:val="00A17B16"/>
    <w:rsid w:val="00A4631A"/>
    <w:rsid w:val="00A47032"/>
    <w:rsid w:val="00A50702"/>
    <w:rsid w:val="00A73EB6"/>
    <w:rsid w:val="00A85340"/>
    <w:rsid w:val="00BB7FAC"/>
    <w:rsid w:val="00BD711B"/>
    <w:rsid w:val="00C42B43"/>
    <w:rsid w:val="00C6252B"/>
    <w:rsid w:val="00C938B4"/>
    <w:rsid w:val="00CD4088"/>
    <w:rsid w:val="00CE7C8B"/>
    <w:rsid w:val="00DC2BC7"/>
    <w:rsid w:val="00DE7B7F"/>
    <w:rsid w:val="00E049EB"/>
    <w:rsid w:val="00E459D2"/>
    <w:rsid w:val="00E87977"/>
    <w:rsid w:val="00F10AEA"/>
    <w:rsid w:val="00F13A31"/>
    <w:rsid w:val="00F21237"/>
    <w:rsid w:val="00FA56A1"/>
    <w:rsid w:val="00FE6F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colormru v:ext="edit" colors="#ff6"/>
    </o:shapedefaults>
    <o:shapelayout v:ext="edit">
      <o:idmap v:ext="edit" data="1"/>
      <o:rules v:ext="edit">
        <o:r id="V:Rule1" type="connector" idref="#AutoShape 9"/>
        <o:r id="V:Rule2" type="connector" idref="#AutoShape 7"/>
        <o:r id="V:Rule3" type="connector" idref="#AutoShape 8"/>
      </o:rules>
    </o:shapelayout>
  </w:shapeDefaults>
  <w:decimalSymbol w:val=","/>
  <w:listSeparator w:val=";"/>
  <w14:docId w14:val="2FF4300E"/>
  <w15:docId w15:val="{6C126A0A-932B-4597-A51B-5548E95C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B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1F64"/>
    <w:pPr>
      <w:ind w:left="720"/>
      <w:contextualSpacing/>
    </w:pPr>
  </w:style>
  <w:style w:type="character" w:styleId="Lienhypertexte">
    <w:name w:val="Hyperlink"/>
    <w:basedOn w:val="Policepardfaut"/>
    <w:uiPriority w:val="99"/>
    <w:unhideWhenUsed/>
    <w:rsid w:val="00946014"/>
    <w:rPr>
      <w:color w:val="0000FF" w:themeColor="hyperlink"/>
      <w:u w:val="single"/>
    </w:rPr>
  </w:style>
  <w:style w:type="paragraph" w:customStyle="1" w:styleId="objet">
    <w:name w:val="objet"/>
    <w:basedOn w:val="Normal"/>
    <w:link w:val="objetCar"/>
    <w:qFormat/>
    <w:rsid w:val="008D1AF3"/>
    <w:pPr>
      <w:spacing w:after="0" w:line="240" w:lineRule="auto"/>
      <w:jc w:val="center"/>
    </w:pPr>
    <w:rPr>
      <w:rFonts w:ascii="Comic Sans MS" w:hAnsi="Comic Sans MS"/>
      <w:b/>
      <w:color w:val="FF0000"/>
      <w:sz w:val="40"/>
      <w:szCs w:val="40"/>
    </w:rPr>
  </w:style>
  <w:style w:type="paragraph" w:customStyle="1" w:styleId="restauration">
    <w:name w:val="restauration"/>
    <w:basedOn w:val="Normal"/>
    <w:link w:val="restaurationCar"/>
    <w:qFormat/>
    <w:rsid w:val="008D1AF3"/>
    <w:pPr>
      <w:spacing w:after="0" w:line="240" w:lineRule="auto"/>
    </w:pPr>
    <w:rPr>
      <w:rFonts w:ascii="Monotype Corsiva" w:hAnsi="Monotype Corsiva"/>
      <w:color w:val="000000" w:themeColor="text1"/>
      <w:sz w:val="32"/>
      <w:szCs w:val="28"/>
    </w:rPr>
  </w:style>
  <w:style w:type="character" w:customStyle="1" w:styleId="objetCar">
    <w:name w:val="objet Car"/>
    <w:basedOn w:val="Policepardfaut"/>
    <w:link w:val="objet"/>
    <w:rsid w:val="008D1AF3"/>
    <w:rPr>
      <w:rFonts w:ascii="Comic Sans MS" w:hAnsi="Comic Sans MS"/>
      <w:b/>
      <w:color w:val="FF0000"/>
      <w:sz w:val="40"/>
      <w:szCs w:val="40"/>
    </w:rPr>
  </w:style>
  <w:style w:type="paragraph" w:customStyle="1" w:styleId="lieu">
    <w:name w:val="lieu"/>
    <w:basedOn w:val="Normal"/>
    <w:link w:val="lieuCar"/>
    <w:qFormat/>
    <w:rsid w:val="008D1AF3"/>
    <w:pPr>
      <w:spacing w:line="240" w:lineRule="auto"/>
      <w:ind w:left="1134"/>
    </w:pPr>
    <w:rPr>
      <w:rFonts w:ascii="Comic Sans MS" w:hAnsi="Comic Sans MS"/>
      <w:noProof/>
      <w:color w:val="000000" w:themeColor="text1"/>
      <w:sz w:val="28"/>
      <w:szCs w:val="28"/>
    </w:rPr>
  </w:style>
  <w:style w:type="character" w:customStyle="1" w:styleId="restaurationCar">
    <w:name w:val="restauration Car"/>
    <w:basedOn w:val="Policepardfaut"/>
    <w:link w:val="restauration"/>
    <w:rsid w:val="008D1AF3"/>
    <w:rPr>
      <w:rFonts w:ascii="Monotype Corsiva" w:hAnsi="Monotype Corsiva"/>
      <w:color w:val="000000" w:themeColor="text1"/>
      <w:sz w:val="32"/>
      <w:szCs w:val="28"/>
    </w:rPr>
  </w:style>
  <w:style w:type="paragraph" w:customStyle="1" w:styleId="articles">
    <w:name w:val="articles"/>
    <w:basedOn w:val="Normal"/>
    <w:link w:val="articlesCar"/>
    <w:qFormat/>
    <w:rsid w:val="008D1AF3"/>
    <w:pPr>
      <w:spacing w:after="0" w:line="240" w:lineRule="auto"/>
      <w:jc w:val="both"/>
    </w:pPr>
    <w:rPr>
      <w:b/>
      <w:u w:val="single"/>
    </w:rPr>
  </w:style>
  <w:style w:type="character" w:customStyle="1" w:styleId="lieuCar">
    <w:name w:val="lieu Car"/>
    <w:basedOn w:val="Policepardfaut"/>
    <w:link w:val="lieu"/>
    <w:rsid w:val="008D1AF3"/>
    <w:rPr>
      <w:rFonts w:ascii="Comic Sans MS" w:hAnsi="Comic Sans MS"/>
      <w:noProof/>
      <w:color w:val="000000" w:themeColor="text1"/>
      <w:sz w:val="28"/>
      <w:szCs w:val="28"/>
      <w:lang w:eastAsia="fr-FR"/>
    </w:rPr>
  </w:style>
  <w:style w:type="paragraph" w:customStyle="1" w:styleId="contenu">
    <w:name w:val="contenu"/>
    <w:basedOn w:val="Normal"/>
    <w:link w:val="contenuCar"/>
    <w:qFormat/>
    <w:rsid w:val="008D1AF3"/>
    <w:pPr>
      <w:spacing w:after="0" w:line="240" w:lineRule="auto"/>
      <w:jc w:val="both"/>
    </w:pPr>
    <w:rPr>
      <w:sz w:val="18"/>
      <w:szCs w:val="18"/>
    </w:rPr>
  </w:style>
  <w:style w:type="character" w:customStyle="1" w:styleId="articlesCar">
    <w:name w:val="articles Car"/>
    <w:basedOn w:val="Policepardfaut"/>
    <w:link w:val="articles"/>
    <w:rsid w:val="008D1AF3"/>
    <w:rPr>
      <w:b/>
      <w:u w:val="single"/>
    </w:rPr>
  </w:style>
  <w:style w:type="paragraph" w:customStyle="1" w:styleId="inscription">
    <w:name w:val="inscription"/>
    <w:basedOn w:val="Normal"/>
    <w:link w:val="inscriptionCar"/>
    <w:qFormat/>
    <w:rsid w:val="008D1AF3"/>
    <w:pPr>
      <w:spacing w:after="0" w:line="240" w:lineRule="auto"/>
      <w:jc w:val="center"/>
    </w:pPr>
    <w:rPr>
      <w:b/>
    </w:rPr>
  </w:style>
  <w:style w:type="character" w:customStyle="1" w:styleId="contenuCar">
    <w:name w:val="contenu Car"/>
    <w:basedOn w:val="Policepardfaut"/>
    <w:link w:val="contenu"/>
    <w:rsid w:val="008D1AF3"/>
    <w:rPr>
      <w:sz w:val="18"/>
      <w:szCs w:val="18"/>
    </w:rPr>
  </w:style>
  <w:style w:type="character" w:customStyle="1" w:styleId="inscriptionCar">
    <w:name w:val="inscription Car"/>
    <w:basedOn w:val="Policepardfaut"/>
    <w:link w:val="inscription"/>
    <w:rsid w:val="008D1AF3"/>
    <w:rPr>
      <w:b/>
    </w:rPr>
  </w:style>
  <w:style w:type="paragraph" w:styleId="Textedebulles">
    <w:name w:val="Balloon Text"/>
    <w:basedOn w:val="Normal"/>
    <w:link w:val="TextedebullesCar"/>
    <w:uiPriority w:val="99"/>
    <w:semiHidden/>
    <w:unhideWhenUsed/>
    <w:rsid w:val="002D40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405B"/>
    <w:rPr>
      <w:rFonts w:ascii="Tahoma" w:hAnsi="Tahoma" w:cs="Tahoma"/>
      <w:sz w:val="16"/>
      <w:szCs w:val="16"/>
    </w:rPr>
  </w:style>
  <w:style w:type="character" w:styleId="Mentionnonrsolue">
    <w:name w:val="Unresolved Mention"/>
    <w:basedOn w:val="Policepardfaut"/>
    <w:uiPriority w:val="99"/>
    <w:semiHidden/>
    <w:unhideWhenUsed/>
    <w:rsid w:val="00E87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8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yerrural.montlaur@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ntlaur31.foyersruraux.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DD70E-2A50-4D88-BE37-459A8803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689</Words>
  <Characters>3794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claude</dc:creator>
  <cp:lastModifiedBy>Fabienne Caussade</cp:lastModifiedBy>
  <cp:revision>20</cp:revision>
  <cp:lastPrinted>2015-05-05T14:56:00Z</cp:lastPrinted>
  <dcterms:created xsi:type="dcterms:W3CDTF">2016-05-05T12:55:00Z</dcterms:created>
  <dcterms:modified xsi:type="dcterms:W3CDTF">2022-05-03T14:09:00Z</dcterms:modified>
</cp:coreProperties>
</file>