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5D1F" w14:textId="4DD491BD" w:rsidR="00FF7EBB" w:rsidRDefault="00062718">
      <w:r w:rsidRPr="00062718">
        <w:rPr>
          <w:noProof/>
        </w:rPr>
        <w:drawing>
          <wp:inline distT="0" distB="0" distL="0" distR="0" wp14:anchorId="1B8BAC27" wp14:editId="6F046982">
            <wp:extent cx="5760720" cy="1083945"/>
            <wp:effectExtent l="0" t="0" r="0" b="1905"/>
            <wp:docPr id="17728491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84916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3ABE6" w14:textId="77777777" w:rsidR="008B2967" w:rsidRDefault="008B2967"/>
    <w:p w14:paraId="3726856C" w14:textId="0279D8C0" w:rsidR="00062718" w:rsidRPr="001B6A64" w:rsidRDefault="00062718" w:rsidP="0006271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Je soussigné(</w:t>
      </w:r>
      <w:r w:rsidR="001B6A64" w:rsidRPr="001B6A64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e)  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br/>
        <w:t>Nom                ……………………   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br/>
        <w:t>Prénom            ……………………           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br/>
        <w:t>Adresse            ……………………   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br/>
        <w:t>Code postal &amp; Ville     ……………………   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br/>
        <w:t>Téléphone            ……………………   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br/>
      </w:r>
      <w:proofErr w:type="gramStart"/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Email</w:t>
      </w:r>
      <w:proofErr w:type="gramEnd"/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         ……………………@……………………   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br/>
        <w:t>N° carte d'identité    ……………………   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br/>
        <w:t>Délivrée par    …………………………………………, le ……/……/……   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br/>
        <w:t>Immatriculation du véhicule    ……………………   </w:t>
      </w:r>
    </w:p>
    <w:p w14:paraId="001E22D5" w14:textId="77777777" w:rsidR="008B2967" w:rsidRDefault="00062718" w:rsidP="008B296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br/>
      </w:r>
      <w:r w:rsidRPr="00062718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 xml:space="preserve">Déclare sur </w:t>
      </w:r>
      <w:r w:rsidR="001B6A64" w:rsidRPr="008B2967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>l’honneur :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   </w:t>
      </w:r>
    </w:p>
    <w:p w14:paraId="23E895B3" w14:textId="77777777" w:rsidR="008B2967" w:rsidRDefault="00062718" w:rsidP="008B296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• De ne pas être commerçant(e</w:t>
      </w:r>
      <w:r w:rsidR="001B6A64"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),</w:t>
      </w:r>
    </w:p>
    <w:p w14:paraId="24682957" w14:textId="77777777" w:rsidR="008B2967" w:rsidRDefault="00062718" w:rsidP="008B296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• De ne vendre que des objets personnels et usagés (article R321-9 du Code Pénal)</w:t>
      </w:r>
    </w:p>
    <w:p w14:paraId="38D50571" w14:textId="301B5A69" w:rsidR="00062718" w:rsidRPr="001B6A64" w:rsidRDefault="00062718" w:rsidP="008B296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• De </w:t>
      </w:r>
      <w:r w:rsidR="001B6A64" w:rsidRPr="001B6A64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non-participation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 à 2 autres manifestations de même nature au cours de l’année civile (article R321-9 du Code Pénal).   </w:t>
      </w:r>
    </w:p>
    <w:p w14:paraId="7EB384D0" w14:textId="2F449953" w:rsidR="00062718" w:rsidRPr="008B2967" w:rsidRDefault="00062718" w:rsidP="0006271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</w:pP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br/>
      </w:r>
      <w:r w:rsidRPr="00062718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>Les réservations se font </w:t>
      </w:r>
      <w:r w:rsidRPr="008B2967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>de préférence :</w:t>
      </w:r>
    </w:p>
    <w:p w14:paraId="7B06B704" w14:textId="2559A7D3" w:rsidR="00062718" w:rsidRPr="001B6A64" w:rsidRDefault="001B6A64" w:rsidP="008B296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  <w:r w:rsidRPr="001B6A64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Par</w:t>
      </w:r>
      <w:r w:rsidR="00062718" w:rsidRPr="001B6A64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 mail 5437009@ffhandball.net </w:t>
      </w:r>
    </w:p>
    <w:p w14:paraId="06EE883B" w14:textId="48EF5A35" w:rsidR="00062718" w:rsidRPr="001B6A64" w:rsidRDefault="001B6A64" w:rsidP="008B296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  <w:r w:rsidRPr="001B6A64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Par</w:t>
      </w:r>
      <w:r w:rsidR="00062718" w:rsidRPr="001B6A64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 courrier BVCHB 280 rue du chemin vert 37150 Bléré </w:t>
      </w:r>
    </w:p>
    <w:p w14:paraId="0DD8A074" w14:textId="1B13039E" w:rsidR="008B2967" w:rsidRDefault="008B2967" w:rsidP="008B296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</w:pPr>
      <w:r w:rsidRPr="00062718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 xml:space="preserve">Les </w:t>
      </w:r>
      <w:r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>paiement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>s se font </w:t>
      </w:r>
      <w:r w:rsidRPr="008B2967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>de préférence :</w:t>
      </w:r>
      <w:r w:rsidR="007D3075" w:rsidRPr="007D3075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ab/>
      </w:r>
      <w:r w:rsidR="007D3075" w:rsidRPr="007D3075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ab/>
      </w:r>
      <w:r w:rsidR="007D3075" w:rsidRPr="001B6A64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Tarif : 10 € les 5 mètres</w:t>
      </w:r>
    </w:p>
    <w:p w14:paraId="4AB9F88A" w14:textId="6FB12EB2" w:rsidR="008B2967" w:rsidRPr="001B6A64" w:rsidRDefault="008B2967" w:rsidP="008B296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P</w:t>
      </w:r>
      <w:r w:rsidRPr="001B6A64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ar CB via un lien </w:t>
      </w:r>
      <w:proofErr w:type="spellStart"/>
      <w:r w:rsidRPr="001B6A64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Helloasso</w:t>
      </w:r>
      <w:proofErr w:type="spellEnd"/>
      <w:r w:rsidRPr="001B6A64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 qui vous sera envoyé par mail.</w:t>
      </w:r>
    </w:p>
    <w:p w14:paraId="77DF3DB5" w14:textId="34B1B4B0" w:rsidR="008B2967" w:rsidRDefault="008B2967" w:rsidP="00751F2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P</w:t>
      </w:r>
      <w:r w:rsidR="00062718"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ar chèque à l’ordre de « </w:t>
      </w:r>
      <w:r w:rsidR="00EA7D13" w:rsidRPr="001B6A64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Bléré</w:t>
      </w:r>
      <w:r w:rsidR="00062718" w:rsidRPr="001B6A64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 </w:t>
      </w:r>
      <w:r w:rsidR="00EA7D13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V</w:t>
      </w:r>
      <w:r w:rsidR="00062718" w:rsidRPr="001B6A64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al de </w:t>
      </w:r>
      <w:r w:rsidR="00EA7D13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C</w:t>
      </w:r>
      <w:r w:rsidR="00062718" w:rsidRPr="001B6A64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her </w:t>
      </w:r>
      <w:r w:rsidR="001B6A64" w:rsidRPr="001B6A64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Handball »</w:t>
      </w:r>
      <w:r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 </w:t>
      </w:r>
      <w:r w:rsidR="00062718"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à joindre obligatoirement avec ce bulletin</w:t>
      </w:r>
      <w:r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.</w:t>
      </w:r>
    </w:p>
    <w:p w14:paraId="28506CB5" w14:textId="77777777" w:rsidR="00751F27" w:rsidRDefault="00751F27" w:rsidP="00751F2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</w:p>
    <w:p w14:paraId="3E53FAEA" w14:textId="080661B6" w:rsidR="008B2967" w:rsidRDefault="00062718" w:rsidP="008B296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Je </w:t>
      </w:r>
      <w:proofErr w:type="gramStart"/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réserve  ........</w:t>
      </w:r>
      <w:proofErr w:type="gramEnd"/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="00402371" w:rsidRPr="001B6A64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emplacement</w:t>
      </w:r>
      <w:proofErr w:type="gramEnd"/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 et je joins mon règlement de …….  </w:t>
      </w:r>
      <w:proofErr w:type="gramStart"/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€uros</w:t>
      </w:r>
      <w:proofErr w:type="gramEnd"/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   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br/>
        <w:t>    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br/>
        <w:t xml:space="preserve">Fait </w:t>
      </w:r>
      <w:proofErr w:type="gramStart"/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à  .........</w:t>
      </w:r>
      <w:proofErr w:type="gramEnd"/>
      <w:r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……….............................., le .... /.... / 20…….... </w:t>
      </w:r>
      <w:r w:rsidR="008B2967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ab/>
      </w:r>
      <w:r w:rsidR="008B2967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ab/>
      </w:r>
      <w:r w:rsidR="008B2967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ab/>
      </w:r>
      <w:r w:rsidR="008B2967"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Signature</w:t>
      </w:r>
    </w:p>
    <w:p w14:paraId="0A77292D" w14:textId="77777777" w:rsidR="008B2967" w:rsidRDefault="008B2967" w:rsidP="00037BDB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</w:p>
    <w:p w14:paraId="1C74C737" w14:textId="77777777" w:rsidR="008B2967" w:rsidRDefault="008B2967" w:rsidP="00037BDB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</w:p>
    <w:p w14:paraId="525DDA0E" w14:textId="77777777" w:rsidR="008B2967" w:rsidRDefault="008B2967" w:rsidP="00037BDB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</w:p>
    <w:p w14:paraId="432989E6" w14:textId="77777777" w:rsidR="008B2967" w:rsidRDefault="008B2967" w:rsidP="00037BDB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</w:p>
    <w:p w14:paraId="07ADAC36" w14:textId="758324D9" w:rsidR="00062718" w:rsidRPr="00062718" w:rsidRDefault="00037BDB" w:rsidP="00037BDB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  <w:r w:rsidRPr="00037BDB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R</w:t>
      </w:r>
      <w:r w:rsidR="00062718"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EGLEMENT</w:t>
      </w:r>
    </w:p>
    <w:p w14:paraId="3A7B75E6" w14:textId="77777777" w:rsidR="00037BDB" w:rsidRPr="00037BDB" w:rsidRDefault="00062718" w:rsidP="0006271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</w:pPr>
      <w:r w:rsidRPr="00062718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 xml:space="preserve">Article 1 </w:t>
      </w:r>
      <w:r w:rsidR="003B055F" w:rsidRPr="00037BDB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>–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 xml:space="preserve"> </w:t>
      </w:r>
      <w:r w:rsidR="003B055F" w:rsidRPr="00037BDB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>Lieu</w:t>
      </w:r>
    </w:p>
    <w:p w14:paraId="57DEDDFC" w14:textId="2D66CB94" w:rsidR="003B055F" w:rsidRPr="00037BDB" w:rsidRDefault="003B055F" w:rsidP="00037BDB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  <w:r w:rsidRPr="00037BDB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Parc de la Gâtine 37150 Bléré</w:t>
      </w:r>
      <w:r w:rsidR="00062718"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  </w:t>
      </w:r>
    </w:p>
    <w:p w14:paraId="013268E6" w14:textId="6945AC7C" w:rsidR="00751F27" w:rsidRPr="00037BDB" w:rsidRDefault="00062718" w:rsidP="0006271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</w:pPr>
      <w:r w:rsidRPr="00062718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>Article 2 -Jour &amp; heures de la brocante  </w:t>
      </w:r>
    </w:p>
    <w:p w14:paraId="433152C2" w14:textId="77AB9B2A" w:rsidR="00037BDB" w:rsidRDefault="00037BDB" w:rsidP="0006271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ab/>
        <w:t>DIMANCHE 2</w:t>
      </w:r>
      <w:r w:rsidR="005B5BC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6</w:t>
      </w:r>
      <w:r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 AVRIL 2025 DE 7H A 18H</w:t>
      </w:r>
    </w:p>
    <w:p w14:paraId="45FA8737" w14:textId="2B89D944" w:rsidR="00751F27" w:rsidRDefault="00751F27" w:rsidP="00751F2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</w:pPr>
      <w:r w:rsidRPr="00062718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>Article</w:t>
      </w:r>
      <w:r w:rsidR="00CE025F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 xml:space="preserve"> 3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 xml:space="preserve"> - </w:t>
      </w:r>
      <w:r w:rsidR="003B7C5F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>Réservations</w:t>
      </w:r>
    </w:p>
    <w:p w14:paraId="0C58AFBC" w14:textId="1A4449A0" w:rsidR="00751F27" w:rsidRDefault="003B7C5F" w:rsidP="0006271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ab/>
        <w:t>P</w:t>
      </w:r>
      <w:r w:rsidR="0083625B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our être valide</w:t>
      </w:r>
      <w:r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 les réservations</w:t>
      </w:r>
      <w:r w:rsidR="0083625B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 devront être finalisées</w:t>
      </w:r>
      <w:r w:rsidR="003B1F73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 avant le 2</w:t>
      </w:r>
      <w:r w:rsidR="00D0630C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2</w:t>
      </w:r>
      <w:r w:rsidR="003B1F73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 avril</w:t>
      </w:r>
      <w:r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 </w:t>
      </w:r>
      <w:r w:rsidR="003B1F73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(</w:t>
      </w:r>
      <w:r w:rsidR="000258FC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bulletin</w:t>
      </w:r>
      <w:r w:rsidR="003B1F73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 d’inscription</w:t>
      </w:r>
      <w:r w:rsidR="000258FC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,</w:t>
      </w:r>
      <w:r w:rsidR="005966F6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 xml:space="preserve"> copie de la CIN et le règlement</w:t>
      </w:r>
      <w:r w:rsidR="003B1F73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)</w:t>
      </w:r>
    </w:p>
    <w:p w14:paraId="6B5BBF57" w14:textId="343F84CA" w:rsidR="00037BDB" w:rsidRPr="00037BDB" w:rsidRDefault="00062718" w:rsidP="00037BD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</w:pPr>
      <w:r w:rsidRPr="00062718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 xml:space="preserve">Article </w:t>
      </w:r>
      <w:r w:rsidR="00CE025F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>4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 xml:space="preserve"> - Produits dont la vente est interdite</w:t>
      </w:r>
    </w:p>
    <w:p w14:paraId="24991895" w14:textId="759EE247" w:rsidR="00037BDB" w:rsidRPr="00037BDB" w:rsidRDefault="00037BDB" w:rsidP="00037BDB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cstheme="minorHAnsi"/>
        </w:rPr>
      </w:pPr>
      <w:r w:rsidRPr="00037BDB">
        <w:rPr>
          <w:rFonts w:cstheme="minorHAnsi"/>
        </w:rPr>
        <w:t>L’</w:t>
      </w:r>
      <w:hyperlink r:id="rId7" w:tgtFrame="_blank" w:history="1">
        <w:r w:rsidRPr="00037BDB">
          <w:rPr>
            <w:rStyle w:val="Lienhypertexte"/>
            <w:rFonts w:cstheme="minorHAnsi"/>
            <w:color w:val="auto"/>
            <w:u w:val="none"/>
          </w:rPr>
          <w:t>article L310-2 du code du commerce</w:t>
        </w:r>
      </w:hyperlink>
      <w:r w:rsidRPr="00037BDB">
        <w:rPr>
          <w:rFonts w:cstheme="minorHAnsi"/>
        </w:rPr>
        <w:t> précise que les particuliers ne peuvent vendre « exclusivement que des objets personnels et usagés ».</w:t>
      </w:r>
    </w:p>
    <w:p w14:paraId="2050DC3B" w14:textId="77777777" w:rsidR="00037BDB" w:rsidRPr="00037BDB" w:rsidRDefault="00037BDB" w:rsidP="00037BDB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037BDB">
        <w:rPr>
          <w:rFonts w:asciiTheme="minorHAnsi" w:hAnsiTheme="minorHAnsi" w:cstheme="minorHAnsi"/>
          <w:sz w:val="22"/>
          <w:szCs w:val="22"/>
        </w:rPr>
        <w:t>Ainsi, si vous créez vous-même des objets, </w:t>
      </w:r>
      <w:r w:rsidRPr="00037BDB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>vous ne pourrez pas les vendre</w:t>
      </w:r>
      <w:r w:rsidRPr="00037BDB">
        <w:rPr>
          <w:rFonts w:asciiTheme="minorHAnsi" w:hAnsiTheme="minorHAnsi" w:cstheme="minorHAnsi"/>
          <w:sz w:val="22"/>
          <w:szCs w:val="22"/>
        </w:rPr>
        <w:t> dans une brocante, un vide-greniers ou une braderie, sans vous être au préalable déclaré comme professionnel (par exemple, sous le régime de la </w:t>
      </w:r>
      <w:hyperlink r:id="rId8" w:history="1">
        <w:r w:rsidRPr="00037BDB">
          <w:rPr>
            <w:rStyle w:val="Lienhypertexte"/>
            <w:rFonts w:asciiTheme="minorHAnsi" w:hAnsiTheme="minorHAnsi" w:cstheme="minorHAnsi"/>
            <w:color w:val="auto"/>
            <w:sz w:val="22"/>
            <w:szCs w:val="22"/>
            <w:u w:val="none"/>
          </w:rPr>
          <w:t>micro-entreprise</w:t>
        </w:r>
      </w:hyperlink>
      <w:r w:rsidRPr="00037BDB">
        <w:rPr>
          <w:rFonts w:asciiTheme="minorHAnsi" w:hAnsiTheme="minorHAnsi" w:cstheme="minorHAnsi"/>
          <w:sz w:val="22"/>
          <w:szCs w:val="22"/>
        </w:rPr>
        <w:t>).</w:t>
      </w:r>
    </w:p>
    <w:p w14:paraId="591D7D94" w14:textId="77777777" w:rsidR="00037BDB" w:rsidRPr="00037BDB" w:rsidRDefault="00037BDB" w:rsidP="00037BDB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037BDB">
        <w:rPr>
          <w:rFonts w:asciiTheme="minorHAnsi" w:hAnsiTheme="minorHAnsi" w:cstheme="minorHAnsi"/>
          <w:sz w:val="22"/>
          <w:szCs w:val="22"/>
        </w:rPr>
        <w:t>Dans ce cas, vous devrez payer les impôts et les charges sociales qui correspondent à votre régime.</w:t>
      </w:r>
    </w:p>
    <w:p w14:paraId="121F6335" w14:textId="77777777" w:rsidR="00037BDB" w:rsidRDefault="00037BDB" w:rsidP="00037BDB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037BDB">
        <w:rPr>
          <w:rFonts w:asciiTheme="minorHAnsi" w:hAnsiTheme="minorHAnsi" w:cstheme="minorHAnsi"/>
          <w:sz w:val="22"/>
          <w:szCs w:val="22"/>
        </w:rPr>
        <w:t>Pour en savoir plus, consultez l’article consacré aux professionnels sur </w:t>
      </w:r>
      <w:hyperlink r:id="rId9" w:tgtFrame="_blank" w:history="1">
        <w:r w:rsidRPr="00037BDB">
          <w:rPr>
            <w:rStyle w:val="Lienhypertexte"/>
            <w:rFonts w:asciiTheme="minorHAnsi" w:hAnsiTheme="minorHAnsi" w:cstheme="minorHAnsi"/>
            <w:color w:val="auto"/>
            <w:sz w:val="22"/>
            <w:szCs w:val="22"/>
            <w:u w:val="none"/>
          </w:rPr>
          <w:t>entreprendre.service-public.fr</w:t>
        </w:r>
      </w:hyperlink>
    </w:p>
    <w:p w14:paraId="31DB6034" w14:textId="43DAC3D7" w:rsidR="00037BDB" w:rsidRPr="00037BDB" w:rsidRDefault="00062718" w:rsidP="00037BDB">
      <w:pPr>
        <w:pStyle w:val="NormalWeb"/>
        <w:shd w:val="clear" w:color="auto" w:fill="FFFFFF"/>
        <w:rPr>
          <w:rFonts w:asciiTheme="minorHAnsi" w:hAnsiTheme="minorHAnsi" w:cstheme="minorHAnsi"/>
          <w:color w:val="1A191A"/>
          <w:u w:val="single"/>
        </w:rPr>
      </w:pPr>
      <w:r w:rsidRPr="00062718">
        <w:rPr>
          <w:rFonts w:asciiTheme="minorHAnsi" w:hAnsiTheme="minorHAnsi" w:cstheme="minorHAnsi"/>
          <w:color w:val="1A191A"/>
          <w:u w:val="single"/>
        </w:rPr>
        <w:t xml:space="preserve">Article </w:t>
      </w:r>
      <w:r w:rsidR="00CE025F">
        <w:rPr>
          <w:rFonts w:asciiTheme="minorHAnsi" w:hAnsiTheme="minorHAnsi" w:cstheme="minorHAnsi"/>
          <w:color w:val="1A191A"/>
          <w:u w:val="single"/>
        </w:rPr>
        <w:t>5</w:t>
      </w:r>
      <w:r w:rsidRPr="00062718">
        <w:rPr>
          <w:rFonts w:asciiTheme="minorHAnsi" w:hAnsiTheme="minorHAnsi" w:cstheme="minorHAnsi"/>
          <w:color w:val="1A191A"/>
          <w:u w:val="single"/>
        </w:rPr>
        <w:t xml:space="preserve"> -Conditions d’attribution des emplacements</w:t>
      </w:r>
    </w:p>
    <w:p w14:paraId="0D98C80E" w14:textId="6AA2D3EB" w:rsidR="00037BDB" w:rsidRDefault="003B055F" w:rsidP="00037BDB">
      <w:pPr>
        <w:pStyle w:val="NormalWeb"/>
        <w:shd w:val="clear" w:color="auto" w:fill="FFFFFF"/>
        <w:ind w:firstLine="708"/>
        <w:rPr>
          <w:rFonts w:asciiTheme="minorHAnsi" w:hAnsiTheme="minorHAnsi" w:cstheme="minorHAnsi"/>
          <w:color w:val="1A191A"/>
        </w:rPr>
      </w:pPr>
      <w:r w:rsidRPr="00037BDB">
        <w:rPr>
          <w:rFonts w:asciiTheme="minorHAnsi" w:hAnsiTheme="minorHAnsi" w:cstheme="minorHAnsi"/>
          <w:color w:val="1A191A"/>
        </w:rPr>
        <w:t xml:space="preserve">L’organisateur fera le placement </w:t>
      </w:r>
      <w:r w:rsidR="00037BDB" w:rsidRPr="00037BDB">
        <w:rPr>
          <w:rFonts w:asciiTheme="minorHAnsi" w:hAnsiTheme="minorHAnsi" w:cstheme="minorHAnsi"/>
          <w:color w:val="1A191A"/>
        </w:rPr>
        <w:t xml:space="preserve">à l’avance </w:t>
      </w:r>
      <w:r w:rsidR="00037BDB">
        <w:rPr>
          <w:rFonts w:asciiTheme="minorHAnsi" w:hAnsiTheme="minorHAnsi" w:cstheme="minorHAnsi"/>
          <w:color w:val="1A191A"/>
        </w:rPr>
        <w:t xml:space="preserve">et </w:t>
      </w:r>
      <w:r w:rsidRPr="00037BDB">
        <w:rPr>
          <w:rFonts w:asciiTheme="minorHAnsi" w:hAnsiTheme="minorHAnsi" w:cstheme="minorHAnsi"/>
          <w:color w:val="1A191A"/>
        </w:rPr>
        <w:t>de manière aléatoire</w:t>
      </w:r>
      <w:r w:rsidR="00037BDB">
        <w:rPr>
          <w:rFonts w:asciiTheme="minorHAnsi" w:hAnsiTheme="minorHAnsi" w:cstheme="minorHAnsi"/>
          <w:color w:val="1A191A"/>
        </w:rPr>
        <w:t xml:space="preserve"> (Les emplacements sont </w:t>
      </w:r>
      <w:r w:rsidR="00B847C3">
        <w:rPr>
          <w:rFonts w:asciiTheme="minorHAnsi" w:hAnsiTheme="minorHAnsi" w:cstheme="minorHAnsi"/>
          <w:color w:val="1A191A"/>
        </w:rPr>
        <w:t>sur</w:t>
      </w:r>
      <w:r w:rsidR="00037BDB">
        <w:rPr>
          <w:rFonts w:asciiTheme="minorHAnsi" w:hAnsiTheme="minorHAnsi" w:cstheme="minorHAnsi"/>
          <w:color w:val="1A191A"/>
        </w:rPr>
        <w:t xml:space="preserve"> de l’herbe).</w:t>
      </w:r>
    </w:p>
    <w:p w14:paraId="074D12FD" w14:textId="708880D1" w:rsidR="00037BDB" w:rsidRPr="00037BDB" w:rsidRDefault="00062718" w:rsidP="00037BDB">
      <w:pPr>
        <w:pStyle w:val="NormalWeb"/>
        <w:shd w:val="clear" w:color="auto" w:fill="FFFFFF"/>
        <w:rPr>
          <w:rFonts w:asciiTheme="minorHAnsi" w:hAnsiTheme="minorHAnsi" w:cstheme="minorHAnsi"/>
          <w:color w:val="1A191A"/>
          <w:u w:val="single"/>
        </w:rPr>
      </w:pPr>
      <w:r w:rsidRPr="00062718">
        <w:rPr>
          <w:rFonts w:asciiTheme="minorHAnsi" w:hAnsiTheme="minorHAnsi" w:cstheme="minorHAnsi"/>
          <w:color w:val="1A191A"/>
          <w:u w:val="single"/>
        </w:rPr>
        <w:t xml:space="preserve">Article </w:t>
      </w:r>
      <w:r w:rsidR="00CE025F">
        <w:rPr>
          <w:rFonts w:asciiTheme="minorHAnsi" w:hAnsiTheme="minorHAnsi" w:cstheme="minorHAnsi"/>
          <w:color w:val="1A191A"/>
          <w:u w:val="single"/>
        </w:rPr>
        <w:t>6</w:t>
      </w:r>
      <w:r w:rsidRPr="00062718">
        <w:rPr>
          <w:rFonts w:asciiTheme="minorHAnsi" w:hAnsiTheme="minorHAnsi" w:cstheme="minorHAnsi"/>
          <w:color w:val="1A191A"/>
          <w:u w:val="single"/>
        </w:rPr>
        <w:t xml:space="preserve"> - Prix et modalités de paiement</w:t>
      </w:r>
    </w:p>
    <w:p w14:paraId="4325A3AB" w14:textId="48C950B9" w:rsidR="003B055F" w:rsidRPr="00037BDB" w:rsidRDefault="003B055F" w:rsidP="00037BDB">
      <w:pPr>
        <w:pStyle w:val="NormalWeb"/>
        <w:shd w:val="clear" w:color="auto" w:fill="FFFFFF"/>
        <w:ind w:firstLine="708"/>
        <w:rPr>
          <w:rFonts w:asciiTheme="minorHAnsi" w:hAnsiTheme="minorHAnsi" w:cstheme="minorHAnsi"/>
          <w:color w:val="1A191A"/>
        </w:rPr>
      </w:pPr>
      <w:r w:rsidRPr="00037BDB">
        <w:rPr>
          <w:rFonts w:asciiTheme="minorHAnsi" w:hAnsiTheme="minorHAnsi" w:cstheme="minorHAnsi"/>
          <w:color w:val="1A191A"/>
        </w:rPr>
        <w:t>Emplacement de 5</w:t>
      </w:r>
      <w:r w:rsidR="00D0630C">
        <w:rPr>
          <w:rFonts w:asciiTheme="minorHAnsi" w:hAnsiTheme="minorHAnsi" w:cstheme="minorHAnsi"/>
          <w:color w:val="1A191A"/>
        </w:rPr>
        <w:t xml:space="preserve"> </w:t>
      </w:r>
      <w:r w:rsidRPr="00037BDB">
        <w:rPr>
          <w:rFonts w:asciiTheme="minorHAnsi" w:hAnsiTheme="minorHAnsi" w:cstheme="minorHAnsi"/>
          <w:color w:val="1A191A"/>
        </w:rPr>
        <w:t>mètres pour 10€</w:t>
      </w:r>
    </w:p>
    <w:p w14:paraId="6E4B3F74" w14:textId="3334C9A1" w:rsidR="003B055F" w:rsidRPr="00037BDB" w:rsidRDefault="003B055F" w:rsidP="0006271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</w:pPr>
      <w:r w:rsidRPr="00037BDB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t>L’organisateur ne procèdera à aucun remboursement en cas de non venu.</w:t>
      </w:r>
      <w:r w:rsidR="00062718" w:rsidRPr="00062718">
        <w:rPr>
          <w:rFonts w:eastAsia="Times New Roman" w:cstheme="minorHAnsi"/>
          <w:color w:val="1A191A"/>
          <w:kern w:val="0"/>
          <w:sz w:val="24"/>
          <w:szCs w:val="24"/>
          <w:lang w:eastAsia="fr-FR"/>
          <w14:ligatures w14:val="none"/>
        </w:rPr>
        <w:br/>
      </w:r>
    </w:p>
    <w:p w14:paraId="1DFC8184" w14:textId="2E240342" w:rsidR="003B055F" w:rsidRPr="00037BDB" w:rsidRDefault="00062718" w:rsidP="0006271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</w:pPr>
      <w:r w:rsidRPr="00062718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 xml:space="preserve">Article </w:t>
      </w:r>
      <w:r w:rsidR="00CE025F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>7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t xml:space="preserve"> - Conditions d’occupation et de libération des emplacements   </w:t>
      </w:r>
      <w:r w:rsidRPr="00062718">
        <w:rPr>
          <w:rFonts w:eastAsia="Times New Roman" w:cstheme="minorHAnsi"/>
          <w:color w:val="1A191A"/>
          <w:kern w:val="0"/>
          <w:sz w:val="24"/>
          <w:szCs w:val="24"/>
          <w:u w:val="single"/>
          <w:lang w:eastAsia="fr-FR"/>
          <w14:ligatures w14:val="none"/>
        </w:rPr>
        <w:br/>
      </w:r>
    </w:p>
    <w:p w14:paraId="51D76E02" w14:textId="5447CAB4" w:rsidR="00062718" w:rsidRDefault="003B055F" w:rsidP="00037BDB">
      <w:pPr>
        <w:ind w:firstLine="708"/>
        <w:rPr>
          <w:rFonts w:cstheme="minorHAnsi"/>
          <w:color w:val="FF0000"/>
          <w:sz w:val="36"/>
          <w:szCs w:val="36"/>
        </w:rPr>
      </w:pPr>
      <w:r w:rsidRPr="00037BDB">
        <w:rPr>
          <w:rFonts w:cstheme="minorHAnsi"/>
          <w:color w:val="FF0000"/>
          <w:sz w:val="36"/>
          <w:szCs w:val="36"/>
        </w:rPr>
        <w:t>L’occupant devra laisser son emplacement propre et sans objets divers après son départ.</w:t>
      </w:r>
    </w:p>
    <w:sectPr w:rsidR="00062718" w:rsidSect="008B2967"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767BC" w14:textId="77777777" w:rsidR="00F43B2B" w:rsidRDefault="00F43B2B" w:rsidP="008B2967">
      <w:pPr>
        <w:spacing w:after="0" w:line="240" w:lineRule="auto"/>
      </w:pPr>
      <w:r>
        <w:separator/>
      </w:r>
    </w:p>
  </w:endnote>
  <w:endnote w:type="continuationSeparator" w:id="0">
    <w:p w14:paraId="5E51F7F8" w14:textId="77777777" w:rsidR="00F43B2B" w:rsidRDefault="00F43B2B" w:rsidP="008B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0715" w14:textId="77068FF1" w:rsidR="008B2967" w:rsidRDefault="008B296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CD0D9B" wp14:editId="2FAD8F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84344722" name="Zone de texte 2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998BE" w14:textId="68059DF8" w:rsidR="008B2967" w:rsidRPr="008B2967" w:rsidRDefault="008B2967" w:rsidP="008B29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B296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D0D9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e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31998BE" w14:textId="68059DF8" w:rsidR="008B2967" w:rsidRPr="008B2967" w:rsidRDefault="008B2967" w:rsidP="008B296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B296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7926" w14:textId="550F77DC" w:rsidR="008B2967" w:rsidRDefault="008B296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7607D1" wp14:editId="6A438131">
              <wp:simplePos x="4572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121453565" name="Zone de texte 3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02606" w14:textId="693FA88B" w:rsidR="008B2967" w:rsidRPr="008B2967" w:rsidRDefault="008B2967" w:rsidP="008B29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B296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607D1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Interne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2802606" w14:textId="693FA88B" w:rsidR="008B2967" w:rsidRPr="008B2967" w:rsidRDefault="008B2967" w:rsidP="008B296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B296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C39D" w14:textId="596A7EC3" w:rsidR="008B2967" w:rsidRDefault="008B296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8DF719" wp14:editId="5D3D7C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181192567" name="Zone de texte 1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B9953" w14:textId="5B25C690" w:rsidR="008B2967" w:rsidRPr="008B2967" w:rsidRDefault="008B2967" w:rsidP="008B29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B296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DF71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Intern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DAB9953" w14:textId="5B25C690" w:rsidR="008B2967" w:rsidRPr="008B2967" w:rsidRDefault="008B2967" w:rsidP="008B296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B296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6E73A" w14:textId="77777777" w:rsidR="00F43B2B" w:rsidRDefault="00F43B2B" w:rsidP="008B2967">
      <w:pPr>
        <w:spacing w:after="0" w:line="240" w:lineRule="auto"/>
      </w:pPr>
      <w:r>
        <w:separator/>
      </w:r>
    </w:p>
  </w:footnote>
  <w:footnote w:type="continuationSeparator" w:id="0">
    <w:p w14:paraId="6CF19659" w14:textId="77777777" w:rsidR="00F43B2B" w:rsidRDefault="00F43B2B" w:rsidP="008B2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18"/>
    <w:rsid w:val="000258FC"/>
    <w:rsid w:val="00037BDB"/>
    <w:rsid w:val="00062718"/>
    <w:rsid w:val="000A2CA2"/>
    <w:rsid w:val="001B6A64"/>
    <w:rsid w:val="003B055F"/>
    <w:rsid w:val="003B1F73"/>
    <w:rsid w:val="003B7C5F"/>
    <w:rsid w:val="00402371"/>
    <w:rsid w:val="005966F6"/>
    <w:rsid w:val="005B5BC8"/>
    <w:rsid w:val="00751F27"/>
    <w:rsid w:val="007D3075"/>
    <w:rsid w:val="0083625B"/>
    <w:rsid w:val="00844F2D"/>
    <w:rsid w:val="008457CA"/>
    <w:rsid w:val="008B2967"/>
    <w:rsid w:val="00B847C3"/>
    <w:rsid w:val="00CE025F"/>
    <w:rsid w:val="00D0630C"/>
    <w:rsid w:val="00EA7D13"/>
    <w:rsid w:val="00F43B2B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CE9E"/>
  <w15:chartTrackingRefBased/>
  <w15:docId w15:val="{E4356BF3-AC57-4AE1-B49A-D022FA2B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0627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62718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06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037BDB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037BDB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8B2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ie.gouv.fr/entreprises/micro-entreprise-auto-entrepris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affichCodeArticle.do?cidTexte=LEGITEXT000005634379&amp;idArticle=LEGIARTI000028747799&amp;dateTexte=&amp;categorieLien=id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entreprendre.service-public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OSQUIGUIL Jean Baptiste (SNCF VOYAGEURS / Etablissement TER CENTRE VAL DE LOIRE / CVENR TOURS)</dc:creator>
  <cp:keywords/>
  <dc:description/>
  <cp:lastModifiedBy>OSQUIGUIL Jean Baptiste (SNCF VOYAGEURS / Etablissement TER CENTRE VAL DE LOIRE / CVENR TOURS)</cp:lastModifiedBy>
  <cp:revision>16</cp:revision>
  <dcterms:created xsi:type="dcterms:W3CDTF">2025-02-13T13:09:00Z</dcterms:created>
  <dcterms:modified xsi:type="dcterms:W3CDTF">2026-03-11T10:13:00Z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46679177,afce092,42d805fd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Interne</vt:lpwstr>
  </property>
  <property fmtid="{D5CDD505-2E9C-101B-9397-08002B2CF9AE}" pid="5" name="MSIP_Label_c8d3f7c8-5c4b-4ab6-9486-a0a9eb08efa7_Enabled">
    <vt:lpwstr>true</vt:lpwstr>
  </property>
  <property fmtid="{D5CDD505-2E9C-101B-9397-08002B2CF9AE}" pid="6" name="MSIP_Label_c8d3f7c8-5c4b-4ab6-9486-a0a9eb08efa7_SetDate">
    <vt:lpwstr>2025-02-13T14:17:16Z</vt:lpwstr>
  </property>
  <property fmtid="{D5CDD505-2E9C-101B-9397-08002B2CF9AE}" pid="7" name="MSIP_Label_c8d3f7c8-5c4b-4ab6-9486-a0a9eb08efa7_Method">
    <vt:lpwstr>Standard</vt:lpwstr>
  </property>
  <property fmtid="{D5CDD505-2E9C-101B-9397-08002B2CF9AE}" pid="8" name="MSIP_Label_c8d3f7c8-5c4b-4ab6-9486-a0a9eb08efa7_Name">
    <vt:lpwstr>Interne - Groupe</vt:lpwstr>
  </property>
  <property fmtid="{D5CDD505-2E9C-101B-9397-08002B2CF9AE}" pid="9" name="MSIP_Label_c8d3f7c8-5c4b-4ab6-9486-a0a9eb08efa7_SiteId">
    <vt:lpwstr>4a7c8238-5799-4b16-9fc6-9ad8fce5a7d9</vt:lpwstr>
  </property>
  <property fmtid="{D5CDD505-2E9C-101B-9397-08002B2CF9AE}" pid="10" name="MSIP_Label_c8d3f7c8-5c4b-4ab6-9486-a0a9eb08efa7_ActionId">
    <vt:lpwstr>ce887b03-846a-41f1-97ab-162a95dcc180</vt:lpwstr>
  </property>
  <property fmtid="{D5CDD505-2E9C-101B-9397-08002B2CF9AE}" pid="11" name="MSIP_Label_c8d3f7c8-5c4b-4ab6-9486-a0a9eb08efa7_ContentBits">
    <vt:lpwstr>2</vt:lpwstr>
  </property>
</Properties>
</file>