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5F" w:rsidRPr="00034559" w:rsidRDefault="00150E5F" w:rsidP="002E06A5">
      <w:pPr>
        <w:tabs>
          <w:tab w:val="right" w:leader="dot" w:pos="5273"/>
        </w:tabs>
        <w:spacing w:after="0"/>
        <w:rPr>
          <w:sz w:val="16"/>
          <w:szCs w:val="16"/>
        </w:rPr>
      </w:pPr>
    </w:p>
    <w:p w:rsidR="00150E5F" w:rsidRPr="00184843" w:rsidRDefault="00150E5F" w:rsidP="00EB5D02">
      <w:pPr>
        <w:tabs>
          <w:tab w:val="right" w:leader="dot" w:pos="5273"/>
        </w:tabs>
        <w:spacing w:after="0"/>
        <w:jc w:val="center"/>
        <w:rPr>
          <w:sz w:val="16"/>
          <w:szCs w:val="16"/>
        </w:rPr>
        <w:sectPr w:rsidR="00150E5F" w:rsidRPr="00184843" w:rsidSect="00150E5F">
          <w:pgSz w:w="11906" w:h="16838"/>
          <w:pgMar w:top="284" w:right="284" w:bottom="284" w:left="284" w:header="709" w:footer="709" w:gutter="0"/>
          <w:cols w:sep="1" w:space="567"/>
          <w:docGrid w:linePitch="360"/>
        </w:sectPr>
      </w:pPr>
    </w:p>
    <w:p w:rsidR="0044646F" w:rsidRPr="00184843" w:rsidRDefault="00420F48" w:rsidP="00EB5D02">
      <w:pPr>
        <w:tabs>
          <w:tab w:val="right" w:leader="dot" w:pos="5273"/>
        </w:tabs>
        <w:spacing w:after="0"/>
        <w:jc w:val="center"/>
        <w:rPr>
          <w:sz w:val="16"/>
          <w:szCs w:val="16"/>
        </w:rPr>
      </w:pPr>
      <w:r w:rsidRPr="00184843">
        <w:rPr>
          <w:sz w:val="16"/>
          <w:szCs w:val="16"/>
        </w:rPr>
        <w:lastRenderedPageBreak/>
        <w:t xml:space="preserve">INSCRITPION </w:t>
      </w:r>
      <w:r w:rsidR="0061189A">
        <w:rPr>
          <w:sz w:val="16"/>
          <w:szCs w:val="16"/>
        </w:rPr>
        <w:t>BOURSE AUX JOUETS</w:t>
      </w:r>
    </w:p>
    <w:p w:rsidR="00E61D94" w:rsidRPr="00184843" w:rsidRDefault="00CB7EC0" w:rsidP="00E61D94">
      <w:pPr>
        <w:tabs>
          <w:tab w:val="right" w:leader="dot" w:pos="5273"/>
        </w:tabs>
        <w:spacing w:after="0"/>
        <w:jc w:val="center"/>
        <w:rPr>
          <w:sz w:val="16"/>
          <w:szCs w:val="16"/>
        </w:rPr>
      </w:pPr>
      <w:r w:rsidRPr="00184843">
        <w:rPr>
          <w:sz w:val="16"/>
          <w:szCs w:val="16"/>
        </w:rPr>
        <w:t>Se déroulant le</w:t>
      </w:r>
      <w:r w:rsidR="00B70FCF">
        <w:rPr>
          <w:sz w:val="16"/>
          <w:szCs w:val="16"/>
        </w:rPr>
        <w:t xml:space="preserve"> 17</w:t>
      </w:r>
      <w:r w:rsidR="00E61D94" w:rsidRPr="00184843">
        <w:rPr>
          <w:sz w:val="16"/>
          <w:szCs w:val="16"/>
        </w:rPr>
        <w:t>/</w:t>
      </w:r>
      <w:r w:rsidR="0061189A">
        <w:rPr>
          <w:sz w:val="16"/>
          <w:szCs w:val="16"/>
        </w:rPr>
        <w:t>11</w:t>
      </w:r>
      <w:r w:rsidR="00E61D94" w:rsidRPr="00184843">
        <w:rPr>
          <w:sz w:val="16"/>
          <w:szCs w:val="16"/>
        </w:rPr>
        <w:t>/201</w:t>
      </w:r>
      <w:r w:rsidR="00B70FCF">
        <w:rPr>
          <w:sz w:val="16"/>
          <w:szCs w:val="16"/>
        </w:rPr>
        <w:t>9</w:t>
      </w:r>
      <w:r w:rsidR="00E61D94" w:rsidRPr="00184843">
        <w:rPr>
          <w:sz w:val="16"/>
          <w:szCs w:val="16"/>
        </w:rPr>
        <w:t xml:space="preserve"> à </w:t>
      </w:r>
      <w:proofErr w:type="spellStart"/>
      <w:r w:rsidR="00E61D94" w:rsidRPr="00184843">
        <w:rPr>
          <w:sz w:val="16"/>
          <w:szCs w:val="16"/>
        </w:rPr>
        <w:t>Châtel-Guyon</w:t>
      </w:r>
      <w:proofErr w:type="spellEnd"/>
    </w:p>
    <w:p w:rsidR="00E61D94" w:rsidRPr="00184843" w:rsidRDefault="00E61D94" w:rsidP="00E61D94">
      <w:pPr>
        <w:tabs>
          <w:tab w:val="right" w:leader="dot" w:pos="5273"/>
        </w:tabs>
        <w:spacing w:after="0"/>
        <w:jc w:val="center"/>
        <w:rPr>
          <w:sz w:val="16"/>
          <w:szCs w:val="16"/>
        </w:rPr>
      </w:pPr>
    </w:p>
    <w:p w:rsidR="00EB5D02" w:rsidRPr="00184843" w:rsidRDefault="00F12CF1" w:rsidP="003E2F2C">
      <w:pPr>
        <w:tabs>
          <w:tab w:val="right" w:leader="dot" w:pos="5273"/>
        </w:tabs>
        <w:spacing w:after="0"/>
        <w:rPr>
          <w:sz w:val="16"/>
          <w:szCs w:val="16"/>
        </w:rPr>
      </w:pPr>
      <w:r w:rsidRPr="00184843">
        <w:rPr>
          <w:b/>
          <w:sz w:val="16"/>
          <w:szCs w:val="16"/>
        </w:rPr>
        <w:t xml:space="preserve">Attestation devant être remise à l’organisateur qui le joindra au registre pour remise au Maire de </w:t>
      </w:r>
      <w:proofErr w:type="spellStart"/>
      <w:r w:rsidRPr="00184843">
        <w:rPr>
          <w:b/>
          <w:sz w:val="16"/>
          <w:szCs w:val="16"/>
        </w:rPr>
        <w:t>Châtel-Guyon</w:t>
      </w:r>
      <w:proofErr w:type="spellEnd"/>
      <w:r w:rsidR="005E3BA6" w:rsidRPr="00184843">
        <w:rPr>
          <w:b/>
          <w:sz w:val="16"/>
          <w:szCs w:val="16"/>
        </w:rPr>
        <w:t>.</w:t>
      </w:r>
    </w:p>
    <w:p w:rsidR="00420F48" w:rsidRPr="00184843" w:rsidRDefault="00420F48" w:rsidP="00EB5D02">
      <w:pPr>
        <w:tabs>
          <w:tab w:val="right" w:leader="dot" w:pos="5273"/>
        </w:tabs>
        <w:spacing w:after="0"/>
        <w:rPr>
          <w:sz w:val="16"/>
          <w:szCs w:val="16"/>
        </w:rPr>
      </w:pPr>
      <w:r w:rsidRPr="00184843">
        <w:rPr>
          <w:sz w:val="16"/>
          <w:szCs w:val="16"/>
        </w:rPr>
        <w:t>Je soussigné(e),</w:t>
      </w:r>
    </w:p>
    <w:p w:rsidR="00420F48" w:rsidRPr="00184843" w:rsidRDefault="00420F48" w:rsidP="00E61D94">
      <w:pPr>
        <w:tabs>
          <w:tab w:val="right" w:leader="dot" w:pos="5103"/>
        </w:tabs>
        <w:spacing w:after="0"/>
        <w:rPr>
          <w:sz w:val="16"/>
          <w:szCs w:val="16"/>
        </w:rPr>
      </w:pPr>
      <w:r w:rsidRPr="00184843">
        <w:rPr>
          <w:sz w:val="16"/>
          <w:szCs w:val="16"/>
        </w:rPr>
        <w:t>Nom :</w:t>
      </w:r>
      <w:r w:rsidRPr="00184843">
        <w:rPr>
          <w:sz w:val="16"/>
          <w:szCs w:val="16"/>
        </w:rPr>
        <w:tab/>
      </w:r>
    </w:p>
    <w:p w:rsidR="00420F48" w:rsidRPr="00184843" w:rsidRDefault="00420F48" w:rsidP="00E61D94">
      <w:pPr>
        <w:tabs>
          <w:tab w:val="right" w:leader="dot" w:pos="5103"/>
        </w:tabs>
        <w:spacing w:after="0"/>
        <w:rPr>
          <w:sz w:val="16"/>
          <w:szCs w:val="16"/>
        </w:rPr>
      </w:pPr>
      <w:r w:rsidRPr="00184843">
        <w:rPr>
          <w:sz w:val="16"/>
          <w:szCs w:val="16"/>
        </w:rPr>
        <w:t>Prénom :</w:t>
      </w:r>
      <w:r w:rsidRPr="00184843">
        <w:rPr>
          <w:sz w:val="16"/>
          <w:szCs w:val="16"/>
        </w:rPr>
        <w:tab/>
      </w:r>
    </w:p>
    <w:p w:rsidR="00237C63" w:rsidRPr="00184843" w:rsidRDefault="00420F48" w:rsidP="006411E9">
      <w:pPr>
        <w:tabs>
          <w:tab w:val="right" w:leader="dot" w:pos="1560"/>
          <w:tab w:val="left" w:pos="1701"/>
          <w:tab w:val="right" w:leader="dot" w:pos="2552"/>
          <w:tab w:val="left" w:pos="2694"/>
          <w:tab w:val="right" w:leader="dot" w:pos="5103"/>
        </w:tabs>
        <w:spacing w:after="0"/>
        <w:rPr>
          <w:sz w:val="16"/>
          <w:szCs w:val="16"/>
        </w:rPr>
      </w:pPr>
      <w:r w:rsidRPr="00184843">
        <w:rPr>
          <w:sz w:val="16"/>
          <w:szCs w:val="16"/>
        </w:rPr>
        <w:t xml:space="preserve">Né(e) le : </w:t>
      </w:r>
      <w:r w:rsidR="00237C63" w:rsidRPr="00184843">
        <w:rPr>
          <w:sz w:val="16"/>
          <w:szCs w:val="16"/>
        </w:rPr>
        <w:tab/>
      </w:r>
      <w:r w:rsidR="00237C63" w:rsidRPr="00184843">
        <w:rPr>
          <w:sz w:val="16"/>
          <w:szCs w:val="16"/>
        </w:rPr>
        <w:tab/>
        <w:t xml:space="preserve">à </w:t>
      </w:r>
      <w:proofErr w:type="spellStart"/>
      <w:r w:rsidR="00237C63" w:rsidRPr="00184843">
        <w:rPr>
          <w:sz w:val="16"/>
          <w:szCs w:val="16"/>
        </w:rPr>
        <w:t>dept</w:t>
      </w:r>
      <w:proofErr w:type="spellEnd"/>
      <w:r w:rsidR="00237C63" w:rsidRPr="00184843">
        <w:rPr>
          <w:sz w:val="16"/>
          <w:szCs w:val="16"/>
        </w:rPr>
        <w:t> :</w:t>
      </w:r>
      <w:r w:rsidR="00237C63" w:rsidRPr="00184843">
        <w:rPr>
          <w:sz w:val="16"/>
          <w:szCs w:val="16"/>
        </w:rPr>
        <w:tab/>
      </w:r>
      <w:r w:rsidR="00237C63" w:rsidRPr="00184843">
        <w:rPr>
          <w:sz w:val="16"/>
          <w:szCs w:val="16"/>
        </w:rPr>
        <w:tab/>
        <w:t xml:space="preserve">ville : </w:t>
      </w:r>
      <w:r w:rsidR="00237C63" w:rsidRPr="00184843">
        <w:rPr>
          <w:sz w:val="16"/>
          <w:szCs w:val="16"/>
        </w:rPr>
        <w:tab/>
      </w:r>
    </w:p>
    <w:p w:rsidR="00420F48" w:rsidRPr="00184843" w:rsidRDefault="00237C63" w:rsidP="00E61D94">
      <w:pPr>
        <w:tabs>
          <w:tab w:val="right" w:leader="dot" w:pos="5103"/>
        </w:tabs>
        <w:spacing w:after="0"/>
        <w:rPr>
          <w:sz w:val="16"/>
          <w:szCs w:val="16"/>
        </w:rPr>
      </w:pPr>
      <w:r w:rsidRPr="00184843">
        <w:rPr>
          <w:sz w:val="16"/>
          <w:szCs w:val="16"/>
        </w:rPr>
        <w:t>Domicilié à :</w:t>
      </w:r>
      <w:r w:rsidR="00381AEB" w:rsidRPr="00184843">
        <w:rPr>
          <w:sz w:val="16"/>
          <w:szCs w:val="16"/>
        </w:rPr>
        <w:t xml:space="preserve"> </w:t>
      </w:r>
      <w:r w:rsidRPr="00184843">
        <w:rPr>
          <w:sz w:val="16"/>
          <w:szCs w:val="16"/>
        </w:rPr>
        <w:tab/>
      </w:r>
    </w:p>
    <w:p w:rsidR="00237C63" w:rsidRPr="00184843" w:rsidRDefault="00237C63" w:rsidP="00E61D94">
      <w:pPr>
        <w:tabs>
          <w:tab w:val="right" w:leader="dot" w:pos="5103"/>
        </w:tabs>
        <w:spacing w:after="0"/>
        <w:rPr>
          <w:sz w:val="16"/>
          <w:szCs w:val="16"/>
        </w:rPr>
      </w:pPr>
      <w:r w:rsidRPr="00184843">
        <w:rPr>
          <w:sz w:val="16"/>
          <w:szCs w:val="16"/>
        </w:rPr>
        <w:tab/>
      </w:r>
    </w:p>
    <w:p w:rsidR="00237C63" w:rsidRPr="00184843" w:rsidRDefault="00237C63" w:rsidP="0020002A">
      <w:pPr>
        <w:tabs>
          <w:tab w:val="right" w:leader="dot" w:pos="1985"/>
          <w:tab w:val="left" w:pos="2041"/>
          <w:tab w:val="right" w:leader="dot" w:pos="5103"/>
        </w:tabs>
        <w:spacing w:after="0"/>
        <w:rPr>
          <w:sz w:val="16"/>
          <w:szCs w:val="16"/>
        </w:rPr>
      </w:pPr>
      <w:r w:rsidRPr="00184843">
        <w:rPr>
          <w:sz w:val="16"/>
          <w:szCs w:val="16"/>
        </w:rPr>
        <w:t>Code postal :</w:t>
      </w:r>
      <w:r w:rsidRPr="00184843">
        <w:rPr>
          <w:sz w:val="16"/>
          <w:szCs w:val="16"/>
        </w:rPr>
        <w:tab/>
      </w:r>
      <w:r w:rsidR="0020002A" w:rsidRPr="00184843">
        <w:rPr>
          <w:sz w:val="16"/>
          <w:szCs w:val="16"/>
        </w:rPr>
        <w:tab/>
      </w:r>
      <w:r w:rsidRPr="00184843">
        <w:rPr>
          <w:sz w:val="16"/>
          <w:szCs w:val="16"/>
        </w:rPr>
        <w:t>Ville :</w:t>
      </w:r>
      <w:r w:rsidR="00381AEB" w:rsidRPr="00184843">
        <w:rPr>
          <w:sz w:val="16"/>
          <w:szCs w:val="16"/>
        </w:rPr>
        <w:t xml:space="preserve"> </w:t>
      </w:r>
      <w:r w:rsidR="0020002A" w:rsidRPr="00184843">
        <w:rPr>
          <w:sz w:val="16"/>
          <w:szCs w:val="16"/>
        </w:rPr>
        <w:tab/>
      </w:r>
    </w:p>
    <w:p w:rsidR="00237C63" w:rsidRPr="00184843" w:rsidRDefault="00237C63" w:rsidP="00E61D94">
      <w:pPr>
        <w:tabs>
          <w:tab w:val="right" w:leader="dot" w:pos="5103"/>
        </w:tabs>
        <w:spacing w:after="0"/>
        <w:rPr>
          <w:sz w:val="16"/>
          <w:szCs w:val="16"/>
        </w:rPr>
      </w:pPr>
      <w:r w:rsidRPr="00184843">
        <w:rPr>
          <w:sz w:val="16"/>
          <w:szCs w:val="16"/>
        </w:rPr>
        <w:t>Tél. :</w:t>
      </w:r>
      <w:r w:rsidR="00214A67" w:rsidRPr="00184843">
        <w:rPr>
          <w:sz w:val="16"/>
          <w:szCs w:val="16"/>
        </w:rPr>
        <w:t xml:space="preserve"> </w:t>
      </w:r>
      <w:r w:rsidRPr="00184843">
        <w:rPr>
          <w:sz w:val="16"/>
          <w:szCs w:val="16"/>
        </w:rPr>
        <w:tab/>
      </w:r>
    </w:p>
    <w:p w:rsidR="00237C63" w:rsidRPr="00184843" w:rsidRDefault="00237C63" w:rsidP="00E61D94">
      <w:pPr>
        <w:tabs>
          <w:tab w:val="right" w:leader="dot" w:pos="5103"/>
        </w:tabs>
        <w:spacing w:after="0"/>
        <w:rPr>
          <w:sz w:val="16"/>
          <w:szCs w:val="16"/>
        </w:rPr>
      </w:pPr>
      <w:r w:rsidRPr="00184843">
        <w:rPr>
          <w:sz w:val="16"/>
          <w:szCs w:val="16"/>
        </w:rPr>
        <w:t>Email :</w:t>
      </w:r>
      <w:r w:rsidR="00381AEB" w:rsidRPr="00184843">
        <w:rPr>
          <w:sz w:val="16"/>
          <w:szCs w:val="16"/>
        </w:rPr>
        <w:t xml:space="preserve"> </w:t>
      </w:r>
      <w:r w:rsidRPr="00184843">
        <w:rPr>
          <w:sz w:val="16"/>
          <w:szCs w:val="16"/>
        </w:rPr>
        <w:tab/>
      </w:r>
    </w:p>
    <w:p w:rsidR="00237C63" w:rsidRPr="00184843" w:rsidRDefault="00237C63" w:rsidP="00E61D94">
      <w:pPr>
        <w:tabs>
          <w:tab w:val="right" w:leader="dot" w:pos="5103"/>
        </w:tabs>
        <w:spacing w:after="0"/>
        <w:rPr>
          <w:sz w:val="16"/>
          <w:szCs w:val="16"/>
        </w:rPr>
      </w:pPr>
      <w:r w:rsidRPr="00184843">
        <w:rPr>
          <w:sz w:val="16"/>
          <w:szCs w:val="16"/>
        </w:rPr>
        <w:t xml:space="preserve">Pièce d’identité n° : </w:t>
      </w:r>
      <w:r w:rsidRPr="00184843">
        <w:rPr>
          <w:sz w:val="16"/>
          <w:szCs w:val="16"/>
        </w:rPr>
        <w:tab/>
      </w:r>
    </w:p>
    <w:p w:rsidR="00237C63" w:rsidRPr="00184843" w:rsidRDefault="00237C63" w:rsidP="00822E7A">
      <w:pPr>
        <w:tabs>
          <w:tab w:val="right" w:leader="dot" w:pos="1985"/>
          <w:tab w:val="left" w:pos="2041"/>
          <w:tab w:val="right" w:leader="dot" w:pos="5103"/>
        </w:tabs>
        <w:spacing w:after="0"/>
        <w:rPr>
          <w:sz w:val="16"/>
          <w:szCs w:val="16"/>
        </w:rPr>
      </w:pPr>
      <w:r w:rsidRPr="00184843">
        <w:rPr>
          <w:sz w:val="16"/>
          <w:szCs w:val="16"/>
        </w:rPr>
        <w:t xml:space="preserve">Délivrée le : </w:t>
      </w:r>
      <w:r w:rsidRPr="00184843">
        <w:rPr>
          <w:sz w:val="16"/>
          <w:szCs w:val="16"/>
        </w:rPr>
        <w:tab/>
      </w:r>
      <w:r w:rsidRPr="00184843">
        <w:rPr>
          <w:sz w:val="16"/>
          <w:szCs w:val="16"/>
        </w:rPr>
        <w:tab/>
        <w:t xml:space="preserve">par : </w:t>
      </w:r>
      <w:r w:rsidRPr="00184843">
        <w:rPr>
          <w:sz w:val="16"/>
          <w:szCs w:val="16"/>
        </w:rPr>
        <w:tab/>
      </w:r>
    </w:p>
    <w:p w:rsidR="002E06A5" w:rsidRPr="00184843" w:rsidRDefault="002E06A5" w:rsidP="00822E7A">
      <w:pPr>
        <w:tabs>
          <w:tab w:val="right" w:leader="dot" w:pos="1985"/>
          <w:tab w:val="left" w:pos="2041"/>
          <w:tab w:val="right" w:leader="dot" w:pos="5103"/>
        </w:tabs>
        <w:spacing w:after="0"/>
        <w:rPr>
          <w:sz w:val="16"/>
          <w:szCs w:val="16"/>
        </w:rPr>
      </w:pPr>
      <w:r w:rsidRPr="00184843">
        <w:rPr>
          <w:sz w:val="16"/>
          <w:szCs w:val="16"/>
        </w:rPr>
        <w:t>Immatriculation véhicule :   ...............................................</w:t>
      </w:r>
    </w:p>
    <w:p w:rsidR="00237C63" w:rsidRPr="00184843" w:rsidRDefault="00237C63" w:rsidP="00E61D94">
      <w:pPr>
        <w:tabs>
          <w:tab w:val="right" w:leader="dot" w:pos="1985"/>
          <w:tab w:val="left" w:pos="2041"/>
          <w:tab w:val="right" w:leader="dot" w:pos="5103"/>
        </w:tabs>
        <w:spacing w:after="0"/>
        <w:rPr>
          <w:sz w:val="16"/>
          <w:szCs w:val="16"/>
        </w:rPr>
      </w:pPr>
      <w:r w:rsidRPr="00184843">
        <w:rPr>
          <w:sz w:val="16"/>
          <w:szCs w:val="16"/>
        </w:rPr>
        <w:t xml:space="preserve">Déclare sur l’honneur : </w:t>
      </w:r>
    </w:p>
    <w:p w:rsidR="00237C63" w:rsidRPr="00184843" w:rsidRDefault="00C91162" w:rsidP="00C91162">
      <w:pPr>
        <w:tabs>
          <w:tab w:val="left" w:pos="142"/>
          <w:tab w:val="right" w:leader="dot" w:pos="1985"/>
          <w:tab w:val="left" w:pos="2041"/>
          <w:tab w:val="right" w:leader="dot" w:pos="5103"/>
        </w:tabs>
        <w:spacing w:after="0"/>
        <w:rPr>
          <w:sz w:val="16"/>
          <w:szCs w:val="16"/>
        </w:rPr>
      </w:pPr>
      <w:r w:rsidRPr="00184843">
        <w:rPr>
          <w:sz w:val="16"/>
          <w:szCs w:val="16"/>
        </w:rPr>
        <w:t>-</w:t>
      </w:r>
      <w:r w:rsidRPr="00184843">
        <w:rPr>
          <w:sz w:val="16"/>
          <w:szCs w:val="16"/>
        </w:rPr>
        <w:tab/>
      </w:r>
      <w:r w:rsidR="00237C63" w:rsidRPr="00184843">
        <w:rPr>
          <w:sz w:val="16"/>
          <w:szCs w:val="16"/>
        </w:rPr>
        <w:t>Ne pas être commerçant(e),</w:t>
      </w:r>
    </w:p>
    <w:p w:rsidR="00A92D7F" w:rsidRDefault="00237C63" w:rsidP="00C91162">
      <w:pPr>
        <w:tabs>
          <w:tab w:val="left" w:pos="142"/>
          <w:tab w:val="right" w:leader="dot" w:pos="1985"/>
          <w:tab w:val="left" w:pos="2041"/>
          <w:tab w:val="right" w:leader="dot" w:pos="5103"/>
        </w:tabs>
        <w:spacing w:after="0"/>
        <w:ind w:left="142" w:hanging="142"/>
        <w:jc w:val="both"/>
        <w:rPr>
          <w:sz w:val="16"/>
          <w:szCs w:val="16"/>
        </w:rPr>
      </w:pPr>
      <w:r w:rsidRPr="00184843">
        <w:rPr>
          <w:sz w:val="16"/>
          <w:szCs w:val="16"/>
        </w:rPr>
        <w:t>-</w:t>
      </w:r>
      <w:r w:rsidR="00C91162" w:rsidRPr="00184843">
        <w:rPr>
          <w:sz w:val="16"/>
          <w:szCs w:val="16"/>
        </w:rPr>
        <w:tab/>
      </w:r>
      <w:r w:rsidR="00822E7A" w:rsidRPr="00184843">
        <w:rPr>
          <w:sz w:val="16"/>
          <w:szCs w:val="16"/>
        </w:rPr>
        <w:t>N</w:t>
      </w:r>
      <w:r w:rsidRPr="00184843">
        <w:rPr>
          <w:sz w:val="16"/>
          <w:szCs w:val="16"/>
        </w:rPr>
        <w:t>e vendre que des objets personnels et usagers,</w:t>
      </w:r>
      <w:r w:rsidR="00822E7A" w:rsidRPr="00184843">
        <w:rPr>
          <w:sz w:val="16"/>
          <w:szCs w:val="16"/>
        </w:rPr>
        <w:t xml:space="preserve"> </w:t>
      </w:r>
      <w:r w:rsidRPr="00184843">
        <w:rPr>
          <w:sz w:val="16"/>
          <w:szCs w:val="16"/>
        </w:rPr>
        <w:t>(Article</w:t>
      </w:r>
      <w:r w:rsidR="00822E7A" w:rsidRPr="00184843">
        <w:rPr>
          <w:sz w:val="16"/>
          <w:szCs w:val="16"/>
        </w:rPr>
        <w:t> </w:t>
      </w:r>
      <w:r w:rsidRPr="00184843">
        <w:rPr>
          <w:sz w:val="16"/>
          <w:szCs w:val="16"/>
        </w:rPr>
        <w:t>L310-2 du Code du Commerce)</w:t>
      </w:r>
      <w:r w:rsidR="00A92D7F">
        <w:rPr>
          <w:sz w:val="16"/>
          <w:szCs w:val="16"/>
        </w:rPr>
        <w:t xml:space="preserve"> destinés à l’enfance.</w:t>
      </w:r>
    </w:p>
    <w:p w:rsidR="00822E7A" w:rsidRPr="00184843" w:rsidRDefault="00237C63" w:rsidP="00C91162">
      <w:pPr>
        <w:tabs>
          <w:tab w:val="left" w:pos="142"/>
          <w:tab w:val="right" w:leader="dot" w:pos="1985"/>
          <w:tab w:val="left" w:pos="2041"/>
          <w:tab w:val="right" w:leader="dot" w:pos="5103"/>
        </w:tabs>
        <w:spacing w:after="0"/>
        <w:ind w:left="142" w:hanging="142"/>
        <w:jc w:val="both"/>
        <w:rPr>
          <w:sz w:val="16"/>
          <w:szCs w:val="16"/>
        </w:rPr>
      </w:pPr>
      <w:r w:rsidRPr="00184843">
        <w:rPr>
          <w:sz w:val="16"/>
          <w:szCs w:val="16"/>
        </w:rPr>
        <w:t>-</w:t>
      </w:r>
      <w:r w:rsidR="00C91162" w:rsidRPr="00184843">
        <w:rPr>
          <w:sz w:val="16"/>
          <w:szCs w:val="16"/>
        </w:rPr>
        <w:tab/>
      </w:r>
      <w:r w:rsidR="00822E7A" w:rsidRPr="00184843">
        <w:rPr>
          <w:sz w:val="16"/>
          <w:szCs w:val="16"/>
        </w:rPr>
        <w:t>N</w:t>
      </w:r>
      <w:r w:rsidRPr="00184843">
        <w:rPr>
          <w:sz w:val="16"/>
          <w:szCs w:val="16"/>
        </w:rPr>
        <w:t>on-participation à 2 autres manifestations de même nature au cours de</w:t>
      </w:r>
      <w:r w:rsidR="00EB5D02" w:rsidRPr="00184843">
        <w:rPr>
          <w:sz w:val="16"/>
          <w:szCs w:val="16"/>
        </w:rPr>
        <w:t xml:space="preserve"> </w:t>
      </w:r>
      <w:r w:rsidRPr="00184843">
        <w:rPr>
          <w:sz w:val="16"/>
          <w:szCs w:val="16"/>
        </w:rPr>
        <w:t>L’année civile.</w:t>
      </w:r>
    </w:p>
    <w:p w:rsidR="00237C63" w:rsidRPr="00184843" w:rsidRDefault="00C91162" w:rsidP="00C91162">
      <w:pPr>
        <w:tabs>
          <w:tab w:val="left" w:pos="142"/>
          <w:tab w:val="right" w:leader="dot" w:pos="1985"/>
          <w:tab w:val="left" w:pos="2041"/>
          <w:tab w:val="right" w:leader="dot" w:pos="5103"/>
        </w:tabs>
        <w:spacing w:after="0"/>
        <w:rPr>
          <w:sz w:val="16"/>
          <w:szCs w:val="16"/>
        </w:rPr>
      </w:pPr>
      <w:r w:rsidRPr="00184843">
        <w:rPr>
          <w:sz w:val="16"/>
          <w:szCs w:val="16"/>
        </w:rPr>
        <w:tab/>
      </w:r>
      <w:r w:rsidR="00237C63" w:rsidRPr="00184843">
        <w:rPr>
          <w:sz w:val="16"/>
          <w:szCs w:val="16"/>
        </w:rPr>
        <w:t>(Article R321-9 du Code Pénal.</w:t>
      </w:r>
    </w:p>
    <w:p w:rsidR="003E2F2C" w:rsidRPr="00184843" w:rsidRDefault="003E2F2C" w:rsidP="003E2F2C">
      <w:pPr>
        <w:tabs>
          <w:tab w:val="right" w:leader="dot" w:pos="1985"/>
          <w:tab w:val="left" w:pos="2041"/>
          <w:tab w:val="right" w:leader="dot" w:pos="3544"/>
          <w:tab w:val="left" w:pos="3686"/>
          <w:tab w:val="right" w:leader="dot" w:pos="5103"/>
        </w:tabs>
        <w:spacing w:after="0"/>
        <w:rPr>
          <w:sz w:val="16"/>
          <w:szCs w:val="16"/>
        </w:rPr>
      </w:pPr>
      <w:r w:rsidRPr="00184843">
        <w:rPr>
          <w:sz w:val="16"/>
          <w:szCs w:val="16"/>
        </w:rPr>
        <w:t xml:space="preserve">Nombre </w:t>
      </w:r>
      <w:r w:rsidR="005E3BA6" w:rsidRPr="00184843">
        <w:rPr>
          <w:sz w:val="16"/>
          <w:szCs w:val="16"/>
        </w:rPr>
        <w:t>de</w:t>
      </w:r>
      <w:r w:rsidR="00B70FCF">
        <w:rPr>
          <w:sz w:val="16"/>
          <w:szCs w:val="16"/>
        </w:rPr>
        <w:t xml:space="preserve"> m</w:t>
      </w:r>
      <w:r w:rsidR="008379AB">
        <w:rPr>
          <w:sz w:val="16"/>
          <w:szCs w:val="16"/>
        </w:rPr>
        <w:t xml:space="preserve"> et montant:       x     </w:t>
      </w:r>
      <w:r w:rsidR="005E3BA6" w:rsidRPr="00184843">
        <w:rPr>
          <w:sz w:val="16"/>
          <w:szCs w:val="16"/>
        </w:rPr>
        <w:t>€</w:t>
      </w:r>
      <w:r w:rsidRPr="00184843">
        <w:rPr>
          <w:sz w:val="16"/>
          <w:szCs w:val="16"/>
        </w:rPr>
        <w:t>=</w:t>
      </w:r>
      <w:r w:rsidR="00D84F57" w:rsidRPr="00184843">
        <w:rPr>
          <w:sz w:val="16"/>
          <w:szCs w:val="16"/>
        </w:rPr>
        <w:t xml:space="preserve">   </w:t>
      </w:r>
      <w:r w:rsidR="008379AB">
        <w:rPr>
          <w:sz w:val="16"/>
          <w:szCs w:val="16"/>
        </w:rPr>
        <w:t xml:space="preserve">  </w:t>
      </w:r>
      <w:r w:rsidR="00D84F57" w:rsidRPr="00184843">
        <w:rPr>
          <w:sz w:val="16"/>
          <w:szCs w:val="16"/>
        </w:rPr>
        <w:t xml:space="preserve"> </w:t>
      </w:r>
      <w:r w:rsidRPr="00184843">
        <w:rPr>
          <w:sz w:val="16"/>
          <w:szCs w:val="16"/>
        </w:rPr>
        <w:t>€</w:t>
      </w:r>
    </w:p>
    <w:p w:rsidR="00206907" w:rsidRPr="00184843" w:rsidRDefault="008379AB" w:rsidP="00214A67">
      <w:pPr>
        <w:tabs>
          <w:tab w:val="right" w:leader="dot" w:pos="4253"/>
          <w:tab w:val="right" w:leader="dot" w:pos="5103"/>
        </w:tabs>
        <w:spacing w:after="0"/>
        <w:rPr>
          <w:sz w:val="16"/>
          <w:szCs w:val="16"/>
        </w:rPr>
      </w:pPr>
      <w:r>
        <w:rPr>
          <w:sz w:val="16"/>
          <w:szCs w:val="16"/>
        </w:rPr>
        <w:t>Mode de r</w:t>
      </w:r>
      <w:r w:rsidR="00214A67" w:rsidRPr="00184843">
        <w:rPr>
          <w:sz w:val="16"/>
          <w:szCs w:val="16"/>
        </w:rPr>
        <w:t>èglement :</w:t>
      </w:r>
      <w:r w:rsidR="00566099" w:rsidRPr="00184843">
        <w:rPr>
          <w:sz w:val="16"/>
          <w:szCs w:val="16"/>
        </w:rPr>
        <w:t>...</w:t>
      </w:r>
      <w:r>
        <w:rPr>
          <w:sz w:val="16"/>
          <w:szCs w:val="16"/>
        </w:rPr>
        <w:t>.............................</w:t>
      </w:r>
    </w:p>
    <w:p w:rsidR="00EB5D02" w:rsidRPr="00184843" w:rsidRDefault="00566099" w:rsidP="00E61D94">
      <w:pPr>
        <w:tabs>
          <w:tab w:val="right" w:leader="dot" w:pos="5103"/>
        </w:tabs>
        <w:spacing w:after="0"/>
        <w:rPr>
          <w:sz w:val="16"/>
          <w:szCs w:val="16"/>
        </w:rPr>
      </w:pPr>
      <w:r w:rsidRPr="00184843">
        <w:rPr>
          <w:sz w:val="16"/>
          <w:szCs w:val="16"/>
        </w:rPr>
        <w:t xml:space="preserve">Fait à </w:t>
      </w:r>
      <w:proofErr w:type="spellStart"/>
      <w:r w:rsidRPr="00184843">
        <w:rPr>
          <w:sz w:val="16"/>
          <w:szCs w:val="16"/>
        </w:rPr>
        <w:t>Châtel-Guyon</w:t>
      </w:r>
      <w:proofErr w:type="spellEnd"/>
      <w:r w:rsidRPr="00184843">
        <w:rPr>
          <w:sz w:val="16"/>
          <w:szCs w:val="16"/>
        </w:rPr>
        <w:t xml:space="preserve"> le</w:t>
      </w:r>
      <w:r w:rsidR="00EB5D02" w:rsidRPr="00184843">
        <w:rPr>
          <w:sz w:val="16"/>
          <w:szCs w:val="16"/>
        </w:rPr>
        <w:tab/>
      </w:r>
    </w:p>
    <w:p w:rsidR="006411E9" w:rsidRPr="00184843" w:rsidRDefault="006411E9" w:rsidP="00E61D94">
      <w:pPr>
        <w:tabs>
          <w:tab w:val="right" w:leader="dot" w:pos="5103"/>
        </w:tabs>
        <w:spacing w:after="0"/>
        <w:rPr>
          <w:sz w:val="16"/>
          <w:szCs w:val="16"/>
        </w:rPr>
      </w:pPr>
    </w:p>
    <w:p w:rsidR="00EB5D02" w:rsidRPr="00184843" w:rsidRDefault="00EB5D02" w:rsidP="00E61D94">
      <w:pPr>
        <w:tabs>
          <w:tab w:val="right" w:leader="dot" w:pos="5103"/>
        </w:tabs>
        <w:spacing w:after="0"/>
        <w:rPr>
          <w:sz w:val="16"/>
          <w:szCs w:val="16"/>
        </w:rPr>
      </w:pPr>
      <w:r w:rsidRPr="00184843">
        <w:rPr>
          <w:sz w:val="16"/>
          <w:szCs w:val="16"/>
        </w:rPr>
        <w:t>Signature</w:t>
      </w:r>
    </w:p>
    <w:p w:rsidR="00C1013D" w:rsidRPr="00184843" w:rsidRDefault="00C1013D" w:rsidP="00822E7A">
      <w:pPr>
        <w:tabs>
          <w:tab w:val="right" w:leader="dot" w:pos="5103"/>
        </w:tabs>
        <w:spacing w:after="0"/>
        <w:jc w:val="center"/>
        <w:rPr>
          <w:sz w:val="16"/>
          <w:szCs w:val="16"/>
        </w:rPr>
      </w:pPr>
    </w:p>
    <w:p w:rsidR="005E1F55" w:rsidRPr="00184843" w:rsidRDefault="005E1F55" w:rsidP="00D469B1">
      <w:pPr>
        <w:tabs>
          <w:tab w:val="right" w:leader="dot" w:pos="5103"/>
        </w:tabs>
        <w:spacing w:after="0"/>
        <w:jc w:val="both"/>
        <w:rPr>
          <w:rFonts w:cs="Arial"/>
          <w:b/>
          <w:sz w:val="16"/>
          <w:szCs w:val="16"/>
          <w:u w:val="single"/>
        </w:rPr>
      </w:pPr>
    </w:p>
    <w:p w:rsidR="005E1F55" w:rsidRPr="00184843" w:rsidRDefault="005E1F55" w:rsidP="00D469B1">
      <w:pPr>
        <w:tabs>
          <w:tab w:val="right" w:leader="dot" w:pos="5103"/>
        </w:tabs>
        <w:spacing w:after="0"/>
        <w:jc w:val="both"/>
        <w:rPr>
          <w:rFonts w:cs="Arial"/>
          <w:b/>
          <w:sz w:val="16"/>
          <w:szCs w:val="16"/>
          <w:u w:val="single"/>
        </w:rPr>
      </w:pPr>
    </w:p>
    <w:p w:rsidR="00034559" w:rsidRPr="00184843" w:rsidRDefault="00034559" w:rsidP="00D469B1">
      <w:pPr>
        <w:tabs>
          <w:tab w:val="right" w:leader="dot" w:pos="5103"/>
        </w:tabs>
        <w:spacing w:after="0"/>
        <w:jc w:val="both"/>
        <w:rPr>
          <w:rFonts w:cs="Arial"/>
          <w:b/>
          <w:sz w:val="16"/>
          <w:szCs w:val="16"/>
          <w:u w:val="single"/>
        </w:rPr>
      </w:pPr>
    </w:p>
    <w:p w:rsidR="005E1F55" w:rsidRPr="00184843" w:rsidRDefault="005E1F55" w:rsidP="005E1F55">
      <w:pPr>
        <w:tabs>
          <w:tab w:val="right" w:leader="dot" w:pos="5103"/>
        </w:tabs>
        <w:spacing w:after="0"/>
        <w:jc w:val="center"/>
        <w:rPr>
          <w:sz w:val="16"/>
          <w:szCs w:val="16"/>
        </w:rPr>
      </w:pPr>
      <w:r w:rsidRPr="00184843">
        <w:rPr>
          <w:sz w:val="16"/>
          <w:szCs w:val="16"/>
        </w:rPr>
        <w:lastRenderedPageBreak/>
        <w:t>RÈGLEMENT 201</w:t>
      </w:r>
      <w:r w:rsidR="00B70FCF">
        <w:rPr>
          <w:sz w:val="16"/>
          <w:szCs w:val="16"/>
        </w:rPr>
        <w:t>9</w:t>
      </w:r>
      <w:r w:rsidRPr="00184843">
        <w:rPr>
          <w:sz w:val="16"/>
          <w:szCs w:val="16"/>
        </w:rPr>
        <w:t xml:space="preserve"> </w:t>
      </w:r>
      <w:r w:rsidR="0061189A">
        <w:rPr>
          <w:sz w:val="16"/>
          <w:szCs w:val="16"/>
        </w:rPr>
        <w:t>BOURSE AUX JOUETS</w:t>
      </w:r>
    </w:p>
    <w:p w:rsidR="005E1F55" w:rsidRPr="00184843" w:rsidRDefault="005E1F55" w:rsidP="00D469B1">
      <w:pPr>
        <w:tabs>
          <w:tab w:val="right" w:leader="dot" w:pos="5103"/>
        </w:tabs>
        <w:spacing w:after="0"/>
        <w:jc w:val="both"/>
        <w:rPr>
          <w:rFonts w:cs="Arial"/>
          <w:b/>
          <w:sz w:val="16"/>
          <w:szCs w:val="16"/>
          <w:u w:val="single"/>
        </w:rPr>
      </w:pPr>
    </w:p>
    <w:p w:rsidR="00E61D94" w:rsidRPr="00184843" w:rsidRDefault="00B826C8" w:rsidP="00D469B1">
      <w:pPr>
        <w:tabs>
          <w:tab w:val="right" w:leader="dot" w:pos="5103"/>
        </w:tabs>
        <w:spacing w:after="0"/>
        <w:jc w:val="both"/>
        <w:rPr>
          <w:rFonts w:cs="Arial"/>
          <w:sz w:val="16"/>
          <w:szCs w:val="16"/>
        </w:rPr>
      </w:pPr>
      <w:r w:rsidRPr="00184843">
        <w:rPr>
          <w:rFonts w:cs="Arial"/>
          <w:b/>
          <w:sz w:val="16"/>
          <w:szCs w:val="16"/>
          <w:u w:val="single"/>
        </w:rPr>
        <w:t>Article 1</w:t>
      </w:r>
      <w:r w:rsidRPr="00184843">
        <w:rPr>
          <w:rFonts w:cs="Arial"/>
          <w:b/>
          <w:sz w:val="16"/>
          <w:szCs w:val="16"/>
        </w:rPr>
        <w:t> </w:t>
      </w:r>
      <w:r w:rsidRPr="00184843">
        <w:rPr>
          <w:rFonts w:cs="Arial"/>
          <w:sz w:val="16"/>
          <w:szCs w:val="16"/>
        </w:rPr>
        <w:t xml:space="preserve">: </w:t>
      </w:r>
      <w:r w:rsidR="00020D5C" w:rsidRPr="00184843">
        <w:rPr>
          <w:rFonts w:cs="Arial"/>
          <w:sz w:val="16"/>
          <w:szCs w:val="16"/>
        </w:rPr>
        <w:t>l</w:t>
      </w:r>
      <w:r w:rsidR="005E3BA6" w:rsidRPr="00184843">
        <w:rPr>
          <w:rFonts w:cs="Arial"/>
          <w:sz w:val="16"/>
          <w:szCs w:val="16"/>
        </w:rPr>
        <w:t xml:space="preserve">’inscription </w:t>
      </w:r>
      <w:r w:rsidR="0061189A">
        <w:rPr>
          <w:rFonts w:cs="Arial"/>
          <w:sz w:val="16"/>
          <w:szCs w:val="16"/>
        </w:rPr>
        <w:t xml:space="preserve">à la bourse aux jouets </w:t>
      </w:r>
      <w:r w:rsidR="005E3BA6" w:rsidRPr="00184843">
        <w:rPr>
          <w:rFonts w:cs="Arial"/>
          <w:sz w:val="16"/>
          <w:szCs w:val="16"/>
        </w:rPr>
        <w:t xml:space="preserve"> </w:t>
      </w:r>
      <w:r w:rsidR="00AC5AA0" w:rsidRPr="00184843">
        <w:rPr>
          <w:rFonts w:cs="Arial"/>
          <w:sz w:val="16"/>
          <w:szCs w:val="16"/>
        </w:rPr>
        <w:t xml:space="preserve">entraîne l’acceptation pleine et entière </w:t>
      </w:r>
      <w:r w:rsidR="00214A67" w:rsidRPr="00184843">
        <w:rPr>
          <w:rFonts w:cs="Arial"/>
          <w:sz w:val="16"/>
          <w:szCs w:val="16"/>
        </w:rPr>
        <w:t>du</w:t>
      </w:r>
      <w:r w:rsidR="00AC5AA0" w:rsidRPr="00184843">
        <w:rPr>
          <w:rFonts w:cs="Arial"/>
          <w:sz w:val="16"/>
          <w:szCs w:val="16"/>
        </w:rPr>
        <w:t xml:space="preserve"> présent règlement.</w:t>
      </w:r>
    </w:p>
    <w:p w:rsidR="00FD0735" w:rsidRPr="00184843" w:rsidRDefault="00FD0735" w:rsidP="00FD0735">
      <w:pPr>
        <w:tabs>
          <w:tab w:val="right" w:leader="dot" w:pos="5103"/>
        </w:tabs>
        <w:spacing w:after="0"/>
        <w:jc w:val="both"/>
        <w:rPr>
          <w:rFonts w:cs="Arial"/>
          <w:sz w:val="16"/>
          <w:szCs w:val="16"/>
        </w:rPr>
      </w:pPr>
      <w:r w:rsidRPr="00184843">
        <w:rPr>
          <w:rFonts w:cs="Arial"/>
          <w:b/>
          <w:sz w:val="16"/>
          <w:szCs w:val="16"/>
          <w:u w:val="single"/>
        </w:rPr>
        <w:t>Article 2</w:t>
      </w:r>
      <w:r w:rsidRPr="00184843">
        <w:rPr>
          <w:rFonts w:cs="Arial"/>
          <w:sz w:val="16"/>
          <w:szCs w:val="16"/>
        </w:rPr>
        <w:t xml:space="preserve"> : </w:t>
      </w:r>
      <w:r w:rsidR="0061189A">
        <w:rPr>
          <w:rFonts w:cs="Arial"/>
          <w:sz w:val="16"/>
          <w:szCs w:val="16"/>
        </w:rPr>
        <w:t xml:space="preserve">la bourse aux jouets </w:t>
      </w:r>
      <w:r w:rsidRPr="00184843">
        <w:rPr>
          <w:rFonts w:cs="Arial"/>
          <w:sz w:val="16"/>
          <w:szCs w:val="16"/>
        </w:rPr>
        <w:t xml:space="preserve"> est ouvert</w:t>
      </w:r>
      <w:r w:rsidR="0061189A">
        <w:rPr>
          <w:rFonts w:cs="Arial"/>
          <w:sz w:val="16"/>
          <w:szCs w:val="16"/>
        </w:rPr>
        <w:t xml:space="preserve">e </w:t>
      </w:r>
      <w:r w:rsidRPr="00184843">
        <w:rPr>
          <w:rFonts w:cs="Arial"/>
          <w:sz w:val="16"/>
          <w:szCs w:val="16"/>
        </w:rPr>
        <w:t xml:space="preserve"> aux particuliers et aux associations (loi 1901)</w:t>
      </w:r>
      <w:r w:rsidR="0029776B" w:rsidRPr="00184843">
        <w:rPr>
          <w:rFonts w:cs="Arial"/>
          <w:sz w:val="16"/>
          <w:szCs w:val="16"/>
        </w:rPr>
        <w:t xml:space="preserve"> vendant des</w:t>
      </w:r>
      <w:r w:rsidR="005E3BA6" w:rsidRPr="00184843">
        <w:rPr>
          <w:rFonts w:cs="Arial"/>
          <w:sz w:val="16"/>
          <w:szCs w:val="16"/>
        </w:rPr>
        <w:t xml:space="preserve"> objets </w:t>
      </w:r>
      <w:r w:rsidR="00371272" w:rsidRPr="00184843">
        <w:rPr>
          <w:rFonts w:cs="Arial"/>
          <w:sz w:val="16"/>
          <w:szCs w:val="16"/>
        </w:rPr>
        <w:t>personnels et usagés</w:t>
      </w:r>
      <w:r w:rsidR="001F71AF" w:rsidRPr="00184843">
        <w:rPr>
          <w:rFonts w:cs="Arial"/>
          <w:sz w:val="16"/>
          <w:szCs w:val="16"/>
        </w:rPr>
        <w:t>.</w:t>
      </w:r>
      <w:r w:rsidRPr="00184843">
        <w:rPr>
          <w:rFonts w:cs="Arial"/>
          <w:sz w:val="16"/>
          <w:szCs w:val="16"/>
        </w:rPr>
        <w:t xml:space="preserve"> </w:t>
      </w:r>
      <w:r w:rsidR="001F71AF" w:rsidRPr="00184843">
        <w:rPr>
          <w:rFonts w:cs="Arial"/>
          <w:sz w:val="16"/>
          <w:szCs w:val="16"/>
        </w:rPr>
        <w:t>L</w:t>
      </w:r>
      <w:r w:rsidRPr="00184843">
        <w:rPr>
          <w:rFonts w:cs="Arial"/>
          <w:sz w:val="16"/>
          <w:szCs w:val="16"/>
        </w:rPr>
        <w:t>’organisation se réserve le droit de faire remballer les stands pourvus essentiellement de produits neufs ou de provenance suspecte.</w:t>
      </w:r>
    </w:p>
    <w:p w:rsidR="00B826C8" w:rsidRPr="00184843" w:rsidRDefault="00B826C8" w:rsidP="00D469B1">
      <w:pPr>
        <w:tabs>
          <w:tab w:val="right" w:leader="dot" w:pos="5103"/>
        </w:tabs>
        <w:spacing w:after="0"/>
        <w:jc w:val="both"/>
        <w:rPr>
          <w:rFonts w:cs="Arial"/>
          <w:sz w:val="16"/>
          <w:szCs w:val="16"/>
        </w:rPr>
      </w:pPr>
      <w:r w:rsidRPr="00184843">
        <w:rPr>
          <w:rFonts w:cs="Arial"/>
          <w:b/>
          <w:sz w:val="16"/>
          <w:szCs w:val="16"/>
          <w:u w:val="single"/>
        </w:rPr>
        <w:t>Article 2 </w:t>
      </w:r>
      <w:r w:rsidRPr="00184843">
        <w:rPr>
          <w:rFonts w:cs="Arial"/>
          <w:sz w:val="16"/>
          <w:szCs w:val="16"/>
        </w:rPr>
        <w:t>:</w:t>
      </w:r>
      <w:r w:rsidR="000F3AC8" w:rsidRPr="00184843">
        <w:rPr>
          <w:rFonts w:cs="Arial"/>
          <w:sz w:val="16"/>
          <w:szCs w:val="16"/>
        </w:rPr>
        <w:t xml:space="preserve"> </w:t>
      </w:r>
      <w:r w:rsidR="00020D5C" w:rsidRPr="00184843">
        <w:rPr>
          <w:rFonts w:cs="Arial"/>
          <w:sz w:val="16"/>
          <w:szCs w:val="16"/>
        </w:rPr>
        <w:t>p</w:t>
      </w:r>
      <w:r w:rsidRPr="00184843">
        <w:rPr>
          <w:rFonts w:cs="Arial"/>
          <w:sz w:val="16"/>
          <w:szCs w:val="16"/>
        </w:rPr>
        <w:t>our avoir accès à l’emplacement, les exposants doivent remplir les formalités admi</w:t>
      </w:r>
      <w:r w:rsidR="00EB55F6" w:rsidRPr="00184843">
        <w:rPr>
          <w:rFonts w:cs="Arial"/>
          <w:sz w:val="16"/>
          <w:szCs w:val="16"/>
        </w:rPr>
        <w:t>ni</w:t>
      </w:r>
      <w:r w:rsidRPr="00184843">
        <w:rPr>
          <w:rFonts w:cs="Arial"/>
          <w:sz w:val="16"/>
          <w:szCs w:val="16"/>
        </w:rPr>
        <w:t xml:space="preserve">stratives </w:t>
      </w:r>
      <w:r w:rsidR="000F3AC8" w:rsidRPr="00184843">
        <w:rPr>
          <w:rFonts w:cs="Arial"/>
          <w:sz w:val="16"/>
          <w:szCs w:val="16"/>
        </w:rPr>
        <w:t xml:space="preserve">et </w:t>
      </w:r>
      <w:r w:rsidR="00371272" w:rsidRPr="00184843">
        <w:rPr>
          <w:rFonts w:cs="Arial"/>
          <w:sz w:val="16"/>
          <w:szCs w:val="16"/>
        </w:rPr>
        <w:t>s’</w:t>
      </w:r>
      <w:r w:rsidR="000F3AC8" w:rsidRPr="00184843">
        <w:rPr>
          <w:rFonts w:cs="Arial"/>
          <w:sz w:val="16"/>
          <w:szCs w:val="16"/>
        </w:rPr>
        <w:t>acquitter</w:t>
      </w:r>
      <w:r w:rsidR="00371272" w:rsidRPr="00184843">
        <w:rPr>
          <w:rFonts w:cs="Arial"/>
          <w:sz w:val="16"/>
          <w:szCs w:val="16"/>
        </w:rPr>
        <w:t xml:space="preserve"> de</w:t>
      </w:r>
      <w:r w:rsidR="000F3AC8" w:rsidRPr="00184843">
        <w:rPr>
          <w:rFonts w:cs="Arial"/>
          <w:sz w:val="16"/>
          <w:szCs w:val="16"/>
        </w:rPr>
        <w:t xml:space="preserve"> leur inscription. </w:t>
      </w:r>
      <w:r w:rsidR="0029776B" w:rsidRPr="00184843">
        <w:rPr>
          <w:rFonts w:cs="Arial"/>
          <w:sz w:val="16"/>
          <w:szCs w:val="16"/>
        </w:rPr>
        <w:t>L’inscription</w:t>
      </w:r>
      <w:r w:rsidR="00034559" w:rsidRPr="00184843">
        <w:rPr>
          <w:rFonts w:cs="Arial"/>
          <w:sz w:val="16"/>
          <w:szCs w:val="16"/>
        </w:rPr>
        <w:t xml:space="preserve"> n’</w:t>
      </w:r>
      <w:r w:rsidR="0029776B" w:rsidRPr="00184843">
        <w:rPr>
          <w:rFonts w:cs="Arial"/>
          <w:sz w:val="16"/>
          <w:szCs w:val="16"/>
        </w:rPr>
        <w:t>est définitive qu’une fois le r</w:t>
      </w:r>
      <w:r w:rsidR="00214A67" w:rsidRPr="00184843">
        <w:rPr>
          <w:rFonts w:cs="Arial"/>
          <w:sz w:val="16"/>
          <w:szCs w:val="16"/>
        </w:rPr>
        <w:t>è</w:t>
      </w:r>
      <w:r w:rsidR="0029776B" w:rsidRPr="00184843">
        <w:rPr>
          <w:rFonts w:cs="Arial"/>
          <w:sz w:val="16"/>
          <w:szCs w:val="16"/>
        </w:rPr>
        <w:t>glement validé</w:t>
      </w:r>
      <w:r w:rsidR="0061189A">
        <w:rPr>
          <w:rFonts w:cs="Arial"/>
          <w:sz w:val="16"/>
          <w:szCs w:val="16"/>
        </w:rPr>
        <w:t xml:space="preserve"> et le paiement effectué</w:t>
      </w:r>
      <w:r w:rsidR="0029776B" w:rsidRPr="00184843">
        <w:rPr>
          <w:rFonts w:cs="Arial"/>
          <w:sz w:val="16"/>
          <w:szCs w:val="16"/>
        </w:rPr>
        <w:t xml:space="preserve">. </w:t>
      </w:r>
      <w:r w:rsidR="000F3AC8" w:rsidRPr="00184843">
        <w:rPr>
          <w:rFonts w:cs="Arial"/>
          <w:sz w:val="16"/>
          <w:szCs w:val="16"/>
        </w:rPr>
        <w:t>Nous rappelons aux exposants qu’ils doivent se munir d’une pièce d’identité.</w:t>
      </w:r>
    </w:p>
    <w:p w:rsidR="007305D4" w:rsidRPr="00184843" w:rsidRDefault="007305D4" w:rsidP="00D469B1">
      <w:pPr>
        <w:tabs>
          <w:tab w:val="right" w:leader="dot" w:pos="5103"/>
        </w:tabs>
        <w:spacing w:after="0"/>
        <w:jc w:val="both"/>
        <w:rPr>
          <w:rFonts w:cs="Arial"/>
          <w:sz w:val="16"/>
          <w:szCs w:val="16"/>
        </w:rPr>
      </w:pPr>
      <w:r w:rsidRPr="00184843">
        <w:rPr>
          <w:rFonts w:cs="Arial"/>
          <w:b/>
          <w:sz w:val="16"/>
          <w:szCs w:val="16"/>
          <w:u w:val="single"/>
        </w:rPr>
        <w:t>Article 3</w:t>
      </w:r>
      <w:r w:rsidRPr="00184843">
        <w:rPr>
          <w:rFonts w:cs="Arial"/>
          <w:sz w:val="16"/>
          <w:szCs w:val="16"/>
        </w:rPr>
        <w:t xml:space="preserve"> : </w:t>
      </w:r>
      <w:r w:rsidR="00020D5C" w:rsidRPr="00184843">
        <w:rPr>
          <w:rFonts w:cs="Arial"/>
          <w:sz w:val="16"/>
          <w:szCs w:val="16"/>
        </w:rPr>
        <w:t>p</w:t>
      </w:r>
      <w:r w:rsidRPr="00184843">
        <w:rPr>
          <w:rFonts w:cs="Arial"/>
          <w:sz w:val="16"/>
          <w:szCs w:val="16"/>
        </w:rPr>
        <w:t xml:space="preserve">our les exposants mineurs, l’inscription doit obligatoirement être </w:t>
      </w:r>
      <w:r w:rsidR="00AA233F" w:rsidRPr="00184843">
        <w:rPr>
          <w:rFonts w:cs="Arial"/>
          <w:sz w:val="16"/>
          <w:szCs w:val="16"/>
        </w:rPr>
        <w:t>réalisée par un adulte responsable. Tout au long de la manifestation, les mineurs restent sous la responsabilité de cet adulte.</w:t>
      </w:r>
    </w:p>
    <w:p w:rsidR="00E61D94" w:rsidRPr="00184843" w:rsidRDefault="007305D4" w:rsidP="00D469B1">
      <w:pPr>
        <w:tabs>
          <w:tab w:val="right" w:leader="dot" w:pos="5103"/>
        </w:tabs>
        <w:spacing w:after="0"/>
        <w:jc w:val="both"/>
        <w:rPr>
          <w:rFonts w:cs="Arial"/>
          <w:sz w:val="16"/>
          <w:szCs w:val="16"/>
        </w:rPr>
      </w:pPr>
      <w:r w:rsidRPr="00184843">
        <w:rPr>
          <w:rFonts w:cs="Arial"/>
          <w:b/>
          <w:sz w:val="16"/>
          <w:szCs w:val="16"/>
          <w:u w:val="single"/>
        </w:rPr>
        <w:t>Article 4</w:t>
      </w:r>
      <w:r w:rsidRPr="00184843">
        <w:rPr>
          <w:rFonts w:cs="Arial"/>
          <w:sz w:val="16"/>
          <w:szCs w:val="16"/>
        </w:rPr>
        <w:t xml:space="preserve"> : </w:t>
      </w:r>
      <w:r w:rsidR="00020D5C" w:rsidRPr="00184843">
        <w:rPr>
          <w:rFonts w:cs="Arial"/>
          <w:sz w:val="16"/>
          <w:szCs w:val="16"/>
        </w:rPr>
        <w:t>l</w:t>
      </w:r>
      <w:r w:rsidRPr="00184843">
        <w:rPr>
          <w:rFonts w:cs="Arial"/>
          <w:sz w:val="16"/>
          <w:szCs w:val="16"/>
        </w:rPr>
        <w:t>’a</w:t>
      </w:r>
      <w:r w:rsidR="000F3AC8" w:rsidRPr="00184843">
        <w:rPr>
          <w:rFonts w:cs="Arial"/>
          <w:sz w:val="16"/>
          <w:szCs w:val="16"/>
        </w:rPr>
        <w:t>ccès à l’emplacement ne peut se faire qu’accompagner par une personne de l’organisation.</w:t>
      </w:r>
      <w:r w:rsidR="00D469B1" w:rsidRPr="00184843">
        <w:rPr>
          <w:rFonts w:cs="Arial"/>
          <w:sz w:val="16"/>
          <w:szCs w:val="16"/>
        </w:rPr>
        <w:t xml:space="preserve"> Les emplacements seront attribués par ordre d’arrivée.</w:t>
      </w:r>
      <w:r w:rsidR="008A1189" w:rsidRPr="00184843">
        <w:rPr>
          <w:rFonts w:cs="Arial"/>
          <w:sz w:val="16"/>
          <w:szCs w:val="16"/>
        </w:rPr>
        <w:t xml:space="preserve"> Aucu</w:t>
      </w:r>
      <w:r w:rsidR="0029776B" w:rsidRPr="00184843">
        <w:rPr>
          <w:rFonts w:cs="Arial"/>
          <w:sz w:val="16"/>
          <w:szCs w:val="16"/>
        </w:rPr>
        <w:t>ne contestation n’est recevable</w:t>
      </w:r>
      <w:r w:rsidR="00D469B1" w:rsidRPr="00184843">
        <w:rPr>
          <w:rFonts w:cs="Arial"/>
          <w:sz w:val="16"/>
          <w:szCs w:val="16"/>
        </w:rPr>
        <w:t xml:space="preserve">. </w:t>
      </w:r>
      <w:r w:rsidR="0061189A">
        <w:rPr>
          <w:rFonts w:cs="Arial"/>
          <w:b/>
          <w:sz w:val="16"/>
          <w:szCs w:val="16"/>
        </w:rPr>
        <w:t xml:space="preserve">Le tarif est de </w:t>
      </w:r>
      <w:r w:rsidR="007956B0">
        <w:rPr>
          <w:rFonts w:cs="Arial"/>
          <w:b/>
          <w:sz w:val="16"/>
          <w:szCs w:val="16"/>
        </w:rPr>
        <w:t>3.50</w:t>
      </w:r>
      <w:r w:rsidR="00D469B1" w:rsidRPr="00184843">
        <w:rPr>
          <w:rFonts w:cs="Arial"/>
          <w:b/>
          <w:sz w:val="16"/>
          <w:szCs w:val="16"/>
        </w:rPr>
        <w:t>€</w:t>
      </w:r>
      <w:r w:rsidR="007956B0">
        <w:rPr>
          <w:rFonts w:cs="Arial"/>
          <w:b/>
          <w:sz w:val="16"/>
          <w:szCs w:val="16"/>
        </w:rPr>
        <w:t>/m et 3€/m supplémentaire</w:t>
      </w:r>
      <w:r w:rsidR="00D469B1" w:rsidRPr="00184843">
        <w:rPr>
          <w:rFonts w:cs="Arial"/>
          <w:b/>
          <w:sz w:val="16"/>
          <w:szCs w:val="16"/>
        </w:rPr>
        <w:t>.</w:t>
      </w:r>
    </w:p>
    <w:p w:rsidR="000F3AC8" w:rsidRPr="00184843" w:rsidRDefault="000F3AC8" w:rsidP="00D469B1">
      <w:pPr>
        <w:tabs>
          <w:tab w:val="right" w:leader="dot" w:pos="5103"/>
        </w:tabs>
        <w:spacing w:after="0"/>
        <w:jc w:val="both"/>
        <w:rPr>
          <w:rFonts w:cs="Arial"/>
          <w:sz w:val="16"/>
          <w:szCs w:val="16"/>
        </w:rPr>
      </w:pPr>
      <w:r w:rsidRPr="00184843">
        <w:rPr>
          <w:rFonts w:cs="Arial"/>
          <w:b/>
          <w:sz w:val="16"/>
          <w:szCs w:val="16"/>
          <w:u w:val="single"/>
        </w:rPr>
        <w:t xml:space="preserve">Article </w:t>
      </w:r>
      <w:r w:rsidR="0091531F" w:rsidRPr="00184843">
        <w:rPr>
          <w:rFonts w:cs="Arial"/>
          <w:b/>
          <w:sz w:val="16"/>
          <w:szCs w:val="16"/>
          <w:u w:val="single"/>
        </w:rPr>
        <w:t>5</w:t>
      </w:r>
      <w:r w:rsidRPr="00184843">
        <w:rPr>
          <w:rFonts w:cs="Arial"/>
          <w:sz w:val="16"/>
          <w:szCs w:val="16"/>
        </w:rPr>
        <w:t xml:space="preserve"> : </w:t>
      </w:r>
      <w:r w:rsidR="00020D5C" w:rsidRPr="00184843">
        <w:rPr>
          <w:rFonts w:cs="Arial"/>
          <w:sz w:val="16"/>
          <w:szCs w:val="16"/>
        </w:rPr>
        <w:t>l</w:t>
      </w:r>
      <w:r w:rsidRPr="00184843">
        <w:rPr>
          <w:rFonts w:cs="Arial"/>
          <w:sz w:val="16"/>
          <w:szCs w:val="16"/>
        </w:rPr>
        <w:t>e déballage</w:t>
      </w:r>
      <w:r w:rsidR="001F7DF0" w:rsidRPr="00184843">
        <w:rPr>
          <w:rFonts w:cs="Arial"/>
          <w:sz w:val="16"/>
          <w:szCs w:val="16"/>
        </w:rPr>
        <w:t xml:space="preserve"> sera</w:t>
      </w:r>
      <w:r w:rsidRPr="00184843">
        <w:rPr>
          <w:rFonts w:cs="Arial"/>
          <w:sz w:val="16"/>
          <w:szCs w:val="16"/>
        </w:rPr>
        <w:t xml:space="preserve"> </w:t>
      </w:r>
      <w:r w:rsidR="00371272" w:rsidRPr="00184843">
        <w:rPr>
          <w:rFonts w:cs="Arial"/>
          <w:sz w:val="16"/>
          <w:szCs w:val="16"/>
        </w:rPr>
        <w:t xml:space="preserve">possible </w:t>
      </w:r>
      <w:r w:rsidR="00743907">
        <w:rPr>
          <w:rFonts w:cs="Arial"/>
          <w:sz w:val="16"/>
          <w:szCs w:val="16"/>
        </w:rPr>
        <w:t>à partir de</w:t>
      </w:r>
      <w:r w:rsidR="00371272" w:rsidRPr="00184843">
        <w:rPr>
          <w:rFonts w:cs="Arial"/>
          <w:sz w:val="16"/>
          <w:szCs w:val="16"/>
        </w:rPr>
        <w:t xml:space="preserve"> </w:t>
      </w:r>
      <w:r w:rsidR="007956B0">
        <w:rPr>
          <w:rFonts w:cs="Arial"/>
          <w:sz w:val="16"/>
          <w:szCs w:val="16"/>
        </w:rPr>
        <w:t>7h3</w:t>
      </w:r>
      <w:r w:rsidR="00371272" w:rsidRPr="00184843">
        <w:rPr>
          <w:rFonts w:cs="Arial"/>
          <w:sz w:val="16"/>
          <w:szCs w:val="16"/>
        </w:rPr>
        <w:t>0.</w:t>
      </w:r>
      <w:r w:rsidRPr="00184843">
        <w:rPr>
          <w:rFonts w:cs="Arial"/>
          <w:sz w:val="16"/>
          <w:szCs w:val="16"/>
        </w:rPr>
        <w:t xml:space="preserve"> </w:t>
      </w:r>
    </w:p>
    <w:p w:rsidR="007305D4" w:rsidRPr="00184843" w:rsidRDefault="007305D4" w:rsidP="007305D4">
      <w:pPr>
        <w:tabs>
          <w:tab w:val="right" w:leader="dot" w:pos="5103"/>
        </w:tabs>
        <w:spacing w:after="0"/>
        <w:jc w:val="both"/>
        <w:rPr>
          <w:rFonts w:cs="Arial"/>
          <w:sz w:val="16"/>
          <w:szCs w:val="16"/>
        </w:rPr>
      </w:pPr>
      <w:r w:rsidRPr="00184843">
        <w:rPr>
          <w:rFonts w:cs="Arial"/>
          <w:b/>
          <w:sz w:val="16"/>
          <w:szCs w:val="16"/>
          <w:u w:val="single"/>
        </w:rPr>
        <w:t xml:space="preserve">Article </w:t>
      </w:r>
      <w:r w:rsidR="0091531F" w:rsidRPr="00184843">
        <w:rPr>
          <w:rFonts w:cs="Arial"/>
          <w:b/>
          <w:sz w:val="16"/>
          <w:szCs w:val="16"/>
          <w:u w:val="single"/>
        </w:rPr>
        <w:t>6</w:t>
      </w:r>
      <w:r w:rsidRPr="00184843">
        <w:rPr>
          <w:rFonts w:cs="Arial"/>
          <w:sz w:val="16"/>
          <w:szCs w:val="16"/>
        </w:rPr>
        <w:t xml:space="preserve"> : </w:t>
      </w:r>
      <w:r w:rsidR="00020D5C" w:rsidRPr="00184843">
        <w:rPr>
          <w:rFonts w:cs="Arial"/>
          <w:sz w:val="16"/>
          <w:szCs w:val="16"/>
        </w:rPr>
        <w:t>l</w:t>
      </w:r>
      <w:r w:rsidR="00AC5AA0" w:rsidRPr="00184843">
        <w:rPr>
          <w:rFonts w:cs="Arial"/>
          <w:sz w:val="16"/>
          <w:szCs w:val="16"/>
        </w:rPr>
        <w:t>es organisateurs ont toute autorité pour exclure tout exposant qui trou</w:t>
      </w:r>
      <w:r w:rsidR="00670590" w:rsidRPr="00184843">
        <w:rPr>
          <w:rFonts w:cs="Arial"/>
          <w:sz w:val="16"/>
          <w:szCs w:val="16"/>
        </w:rPr>
        <w:t>b</w:t>
      </w:r>
      <w:r w:rsidR="00AC5AA0" w:rsidRPr="00184843">
        <w:rPr>
          <w:rFonts w:cs="Arial"/>
          <w:sz w:val="16"/>
          <w:szCs w:val="16"/>
        </w:rPr>
        <w:t>lerait le bon ordre ou la moralité de la manifestation sans avoir à en exposer le motif et sans qu’il puisse être réclamé d’indemnité ou remboursement d’aucune sorte</w:t>
      </w:r>
      <w:r w:rsidR="00FD0735" w:rsidRPr="00184843">
        <w:rPr>
          <w:rFonts w:cs="Arial"/>
          <w:sz w:val="16"/>
          <w:szCs w:val="16"/>
        </w:rPr>
        <w:t>.</w:t>
      </w:r>
    </w:p>
    <w:p w:rsidR="007305D4" w:rsidRPr="00184843" w:rsidRDefault="007305D4" w:rsidP="007305D4">
      <w:pPr>
        <w:tabs>
          <w:tab w:val="right" w:leader="dot" w:pos="5103"/>
        </w:tabs>
        <w:spacing w:after="0"/>
        <w:jc w:val="both"/>
        <w:rPr>
          <w:rFonts w:cs="Arial"/>
          <w:sz w:val="16"/>
          <w:szCs w:val="16"/>
        </w:rPr>
      </w:pPr>
      <w:r w:rsidRPr="00184843">
        <w:rPr>
          <w:rFonts w:cs="Arial"/>
          <w:b/>
          <w:sz w:val="16"/>
          <w:szCs w:val="16"/>
          <w:u w:val="single"/>
        </w:rPr>
        <w:t xml:space="preserve">Article </w:t>
      </w:r>
      <w:r w:rsidR="0091531F" w:rsidRPr="00184843">
        <w:rPr>
          <w:rFonts w:cs="Arial"/>
          <w:b/>
          <w:sz w:val="16"/>
          <w:szCs w:val="16"/>
          <w:u w:val="single"/>
        </w:rPr>
        <w:t>7</w:t>
      </w:r>
      <w:r w:rsidRPr="00184843">
        <w:rPr>
          <w:rFonts w:cs="Arial"/>
          <w:sz w:val="16"/>
          <w:szCs w:val="16"/>
        </w:rPr>
        <w:t xml:space="preserve"> : </w:t>
      </w:r>
      <w:r w:rsidR="00020D5C" w:rsidRPr="00184843">
        <w:rPr>
          <w:rFonts w:cs="Arial"/>
          <w:sz w:val="16"/>
          <w:szCs w:val="16"/>
        </w:rPr>
        <w:t>l</w:t>
      </w:r>
      <w:r w:rsidRPr="00184843">
        <w:rPr>
          <w:rFonts w:cs="Arial"/>
          <w:sz w:val="16"/>
          <w:szCs w:val="16"/>
        </w:rPr>
        <w:t>es emplacements sont loués</w:t>
      </w:r>
      <w:r w:rsidR="00743907">
        <w:rPr>
          <w:rFonts w:cs="Arial"/>
          <w:sz w:val="16"/>
          <w:szCs w:val="16"/>
        </w:rPr>
        <w:t xml:space="preserve"> avec une table et deux chaises</w:t>
      </w:r>
      <w:r w:rsidRPr="00184843">
        <w:rPr>
          <w:rFonts w:cs="Arial"/>
          <w:sz w:val="16"/>
          <w:szCs w:val="16"/>
        </w:rPr>
        <w:t>.</w:t>
      </w:r>
    </w:p>
    <w:p w:rsidR="00E61D94" w:rsidRPr="00184843" w:rsidRDefault="000F3AC8" w:rsidP="00D469B1">
      <w:pPr>
        <w:tabs>
          <w:tab w:val="right" w:leader="dot" w:pos="5103"/>
        </w:tabs>
        <w:spacing w:after="0"/>
        <w:jc w:val="both"/>
        <w:rPr>
          <w:rFonts w:cs="Arial"/>
          <w:sz w:val="16"/>
          <w:szCs w:val="16"/>
        </w:rPr>
      </w:pPr>
      <w:r w:rsidRPr="00184843">
        <w:rPr>
          <w:rFonts w:cs="Arial"/>
          <w:b/>
          <w:sz w:val="16"/>
          <w:szCs w:val="16"/>
          <w:u w:val="single"/>
        </w:rPr>
        <w:t xml:space="preserve">Article </w:t>
      </w:r>
      <w:r w:rsidR="0091531F" w:rsidRPr="00184843">
        <w:rPr>
          <w:rFonts w:cs="Arial"/>
          <w:b/>
          <w:sz w:val="16"/>
          <w:szCs w:val="16"/>
          <w:u w:val="single"/>
        </w:rPr>
        <w:t>8</w:t>
      </w:r>
      <w:r w:rsidRPr="00184843">
        <w:rPr>
          <w:rFonts w:cs="Arial"/>
          <w:b/>
          <w:sz w:val="16"/>
          <w:szCs w:val="16"/>
          <w:u w:val="single"/>
        </w:rPr>
        <w:t> </w:t>
      </w:r>
      <w:r w:rsidRPr="00184843">
        <w:rPr>
          <w:rFonts w:cs="Arial"/>
          <w:sz w:val="16"/>
          <w:szCs w:val="16"/>
        </w:rPr>
        <w:t xml:space="preserve">: </w:t>
      </w:r>
      <w:r w:rsidR="00020D5C" w:rsidRPr="00184843">
        <w:rPr>
          <w:rFonts w:cs="Arial"/>
          <w:sz w:val="16"/>
          <w:szCs w:val="16"/>
        </w:rPr>
        <w:t>l</w:t>
      </w:r>
      <w:r w:rsidR="00C67E96" w:rsidRPr="00184843">
        <w:rPr>
          <w:rFonts w:cs="Arial"/>
          <w:sz w:val="16"/>
          <w:szCs w:val="16"/>
        </w:rPr>
        <w:t>es exposants sont responsables des dommages qu’ils pourraient occasionner aux personnes, aux biens, aux marchandises d’autrui, ainsi qu’aux aménagements appartenant ou loués par l’organisation. Ils do</w:t>
      </w:r>
      <w:r w:rsidR="00034559" w:rsidRPr="00184843">
        <w:rPr>
          <w:rFonts w:cs="Arial"/>
          <w:sz w:val="16"/>
          <w:szCs w:val="16"/>
        </w:rPr>
        <w:t>ivent à cet effet, être couvert</w:t>
      </w:r>
      <w:r w:rsidR="00C67E96" w:rsidRPr="00184843">
        <w:rPr>
          <w:rFonts w:cs="Arial"/>
          <w:sz w:val="16"/>
          <w:szCs w:val="16"/>
        </w:rPr>
        <w:t xml:space="preserve"> par leur assurance.</w:t>
      </w:r>
    </w:p>
    <w:p w:rsidR="00E61D94" w:rsidRPr="00184843" w:rsidRDefault="00C67E96" w:rsidP="00D469B1">
      <w:pPr>
        <w:tabs>
          <w:tab w:val="right" w:leader="dot" w:pos="5103"/>
        </w:tabs>
        <w:spacing w:after="0"/>
        <w:jc w:val="both"/>
        <w:rPr>
          <w:rFonts w:cs="Arial"/>
          <w:sz w:val="16"/>
          <w:szCs w:val="16"/>
        </w:rPr>
      </w:pPr>
      <w:r w:rsidRPr="00184843">
        <w:rPr>
          <w:rFonts w:cs="Arial"/>
          <w:b/>
          <w:sz w:val="16"/>
          <w:szCs w:val="16"/>
          <w:u w:val="single"/>
        </w:rPr>
        <w:t xml:space="preserve">Article </w:t>
      </w:r>
      <w:r w:rsidR="0091531F" w:rsidRPr="00184843">
        <w:rPr>
          <w:rFonts w:cs="Arial"/>
          <w:b/>
          <w:sz w:val="16"/>
          <w:szCs w:val="16"/>
          <w:u w:val="single"/>
        </w:rPr>
        <w:t>9</w:t>
      </w:r>
      <w:r w:rsidRPr="00184843">
        <w:rPr>
          <w:rFonts w:cs="Arial"/>
          <w:sz w:val="16"/>
          <w:szCs w:val="16"/>
        </w:rPr>
        <w:t xml:space="preserve"> : </w:t>
      </w:r>
      <w:r w:rsidR="00020D5C" w:rsidRPr="00184843">
        <w:rPr>
          <w:rFonts w:cs="Arial"/>
          <w:sz w:val="16"/>
          <w:szCs w:val="16"/>
        </w:rPr>
        <w:t>l</w:t>
      </w:r>
      <w:r w:rsidRPr="00184843">
        <w:rPr>
          <w:rFonts w:cs="Arial"/>
          <w:sz w:val="16"/>
          <w:szCs w:val="16"/>
        </w:rPr>
        <w:t>’organisateur n’est pas responsable des détériorations, des vols, des intempéries éventuelles et de leurs conséquences.</w:t>
      </w:r>
    </w:p>
    <w:p w:rsidR="00E61D94" w:rsidRPr="00184843" w:rsidRDefault="00C67E96" w:rsidP="00D469B1">
      <w:pPr>
        <w:tabs>
          <w:tab w:val="right" w:leader="dot" w:pos="5103"/>
        </w:tabs>
        <w:spacing w:after="0"/>
        <w:jc w:val="both"/>
        <w:rPr>
          <w:rFonts w:cs="Arial"/>
          <w:sz w:val="16"/>
          <w:szCs w:val="16"/>
        </w:rPr>
      </w:pPr>
      <w:r w:rsidRPr="00184843">
        <w:rPr>
          <w:rFonts w:cs="Arial"/>
          <w:b/>
          <w:sz w:val="16"/>
          <w:szCs w:val="16"/>
          <w:u w:val="single"/>
        </w:rPr>
        <w:t xml:space="preserve">Article </w:t>
      </w:r>
      <w:r w:rsidR="0091531F" w:rsidRPr="00184843">
        <w:rPr>
          <w:rFonts w:cs="Arial"/>
          <w:b/>
          <w:sz w:val="16"/>
          <w:szCs w:val="16"/>
          <w:u w:val="single"/>
        </w:rPr>
        <w:t>10</w:t>
      </w:r>
      <w:r w:rsidRPr="00184843">
        <w:rPr>
          <w:rFonts w:cs="Arial"/>
          <w:sz w:val="16"/>
          <w:szCs w:val="16"/>
        </w:rPr>
        <w:t> </w:t>
      </w:r>
      <w:r w:rsidR="007305D4" w:rsidRPr="00184843">
        <w:rPr>
          <w:rFonts w:cs="Arial"/>
          <w:sz w:val="16"/>
          <w:szCs w:val="16"/>
        </w:rPr>
        <w:t xml:space="preserve">: </w:t>
      </w:r>
      <w:r w:rsidR="00020D5C" w:rsidRPr="00184843">
        <w:rPr>
          <w:rFonts w:cs="Arial"/>
          <w:sz w:val="16"/>
          <w:szCs w:val="16"/>
        </w:rPr>
        <w:t>i</w:t>
      </w:r>
      <w:r w:rsidR="007305D4" w:rsidRPr="00184843">
        <w:rPr>
          <w:rFonts w:cs="Arial"/>
          <w:sz w:val="16"/>
          <w:szCs w:val="16"/>
        </w:rPr>
        <w:t xml:space="preserve">l ne sera effectué aucun remboursement de l’inscription même en cas d’intempérie. </w:t>
      </w:r>
      <w:r w:rsidRPr="00184843">
        <w:rPr>
          <w:rFonts w:cs="Arial"/>
          <w:sz w:val="16"/>
          <w:szCs w:val="16"/>
        </w:rPr>
        <w:t>Remballage à partir de 1</w:t>
      </w:r>
      <w:r w:rsidR="00371272" w:rsidRPr="00184843">
        <w:rPr>
          <w:rFonts w:cs="Arial"/>
          <w:sz w:val="16"/>
          <w:szCs w:val="16"/>
        </w:rPr>
        <w:t>7</w:t>
      </w:r>
      <w:r w:rsidRPr="00184843">
        <w:rPr>
          <w:rFonts w:cs="Arial"/>
          <w:sz w:val="16"/>
          <w:szCs w:val="16"/>
        </w:rPr>
        <w:t>h00.</w:t>
      </w:r>
    </w:p>
    <w:p w:rsidR="00566099" w:rsidRPr="00184843" w:rsidRDefault="00C67E96" w:rsidP="000008FD">
      <w:pPr>
        <w:tabs>
          <w:tab w:val="right" w:leader="dot" w:pos="5103"/>
        </w:tabs>
        <w:spacing w:after="0" w:line="240" w:lineRule="auto"/>
        <w:jc w:val="both"/>
        <w:rPr>
          <w:rFonts w:cs="Arial"/>
          <w:sz w:val="18"/>
          <w:szCs w:val="18"/>
        </w:rPr>
        <w:sectPr w:rsidR="00566099" w:rsidRPr="00184843" w:rsidSect="00150E5F">
          <w:type w:val="continuous"/>
          <w:pgSz w:w="11906" w:h="16838"/>
          <w:pgMar w:top="284" w:right="284" w:bottom="284" w:left="284" w:header="709" w:footer="709" w:gutter="0"/>
          <w:cols w:num="2" w:sep="1" w:space="567" w:equalWidth="0">
            <w:col w:w="4253" w:space="567"/>
            <w:col w:w="6518"/>
          </w:cols>
          <w:docGrid w:linePitch="360"/>
        </w:sectPr>
      </w:pPr>
      <w:r w:rsidRPr="00184843">
        <w:rPr>
          <w:rFonts w:cs="Arial"/>
          <w:b/>
          <w:sz w:val="16"/>
          <w:szCs w:val="16"/>
          <w:u w:val="single"/>
        </w:rPr>
        <w:t>Article 11</w:t>
      </w:r>
      <w:r w:rsidRPr="00184843">
        <w:rPr>
          <w:rFonts w:cs="Arial"/>
          <w:sz w:val="16"/>
          <w:szCs w:val="16"/>
        </w:rPr>
        <w:t xml:space="preserve"> : </w:t>
      </w:r>
      <w:r w:rsidR="00020D5C" w:rsidRPr="00184843">
        <w:rPr>
          <w:rFonts w:cs="Arial"/>
          <w:b/>
          <w:sz w:val="16"/>
          <w:szCs w:val="16"/>
        </w:rPr>
        <w:t>l</w:t>
      </w:r>
      <w:r w:rsidR="0091531F" w:rsidRPr="00184843">
        <w:rPr>
          <w:rFonts w:cs="Arial"/>
          <w:b/>
          <w:sz w:val="16"/>
          <w:szCs w:val="16"/>
        </w:rPr>
        <w:t>es lieux de vente doivent être rendus propres.</w:t>
      </w:r>
      <w:r w:rsidR="0091531F" w:rsidRPr="00184843">
        <w:rPr>
          <w:rFonts w:cs="Arial"/>
          <w:sz w:val="16"/>
          <w:szCs w:val="16"/>
        </w:rPr>
        <w:t xml:space="preserve"> </w:t>
      </w:r>
      <w:r w:rsidRPr="00184843">
        <w:rPr>
          <w:rFonts w:cs="Arial"/>
          <w:sz w:val="16"/>
          <w:szCs w:val="16"/>
        </w:rPr>
        <w:t xml:space="preserve">Il est interdit de laisser sur </w:t>
      </w:r>
      <w:r w:rsidR="000008FD" w:rsidRPr="00184843">
        <w:rPr>
          <w:rFonts w:cs="Arial"/>
          <w:sz w:val="16"/>
          <w:szCs w:val="16"/>
        </w:rPr>
        <w:t xml:space="preserve">les emplacements des détritus ou objets invendus quelle qu’en soit la taille. Un container </w:t>
      </w:r>
      <w:r w:rsidR="008467C3" w:rsidRPr="00184843">
        <w:rPr>
          <w:rFonts w:cs="Arial"/>
          <w:sz w:val="16"/>
          <w:szCs w:val="16"/>
        </w:rPr>
        <w:t xml:space="preserve">est à votre </w:t>
      </w:r>
      <w:r w:rsidR="000008FD" w:rsidRPr="00184843">
        <w:rPr>
          <w:rFonts w:cs="Arial"/>
          <w:sz w:val="16"/>
          <w:szCs w:val="16"/>
        </w:rPr>
        <w:t>disposition.</w:t>
      </w:r>
    </w:p>
    <w:p w:rsidR="00034559" w:rsidRPr="00184843" w:rsidRDefault="00034559" w:rsidP="00034559">
      <w:pPr>
        <w:tabs>
          <w:tab w:val="right" w:leader="dot" w:pos="5273"/>
        </w:tabs>
        <w:spacing w:after="0"/>
        <w:rPr>
          <w:sz w:val="18"/>
          <w:szCs w:val="18"/>
        </w:rPr>
      </w:pPr>
    </w:p>
    <w:p w:rsidR="002E0C5C" w:rsidRPr="00184843" w:rsidRDefault="002E0C5C" w:rsidP="00034559">
      <w:pPr>
        <w:tabs>
          <w:tab w:val="right" w:leader="dot" w:pos="5273"/>
        </w:tabs>
        <w:spacing w:after="0"/>
        <w:rPr>
          <w:sz w:val="18"/>
          <w:szCs w:val="18"/>
        </w:rPr>
      </w:pPr>
    </w:p>
    <w:p w:rsidR="002E0C5C" w:rsidRPr="00184843" w:rsidRDefault="002E0C5C" w:rsidP="00034559">
      <w:pPr>
        <w:tabs>
          <w:tab w:val="right" w:leader="dot" w:pos="5273"/>
        </w:tabs>
        <w:spacing w:after="0"/>
        <w:rPr>
          <w:sz w:val="18"/>
          <w:szCs w:val="18"/>
        </w:rPr>
      </w:pPr>
    </w:p>
    <w:p w:rsidR="00034559" w:rsidRPr="00184843" w:rsidRDefault="00034559" w:rsidP="00034559">
      <w:pPr>
        <w:tabs>
          <w:tab w:val="right" w:leader="dot" w:pos="5273"/>
        </w:tabs>
        <w:spacing w:after="0"/>
        <w:jc w:val="center"/>
        <w:rPr>
          <w:sz w:val="16"/>
          <w:szCs w:val="16"/>
        </w:rPr>
      </w:pPr>
    </w:p>
    <w:p w:rsidR="00034559" w:rsidRPr="00184843" w:rsidRDefault="00034559" w:rsidP="00034559">
      <w:pPr>
        <w:tabs>
          <w:tab w:val="right" w:leader="dot" w:pos="5273"/>
        </w:tabs>
        <w:spacing w:after="0"/>
        <w:jc w:val="center"/>
        <w:rPr>
          <w:sz w:val="16"/>
          <w:szCs w:val="16"/>
        </w:rPr>
        <w:sectPr w:rsidR="00034559" w:rsidRPr="00184843" w:rsidSect="00034559">
          <w:type w:val="continuous"/>
          <w:pgSz w:w="11906" w:h="16838"/>
          <w:pgMar w:top="284" w:right="284" w:bottom="284" w:left="284" w:header="709" w:footer="709" w:gutter="0"/>
          <w:cols w:sep="1" w:space="567"/>
          <w:docGrid w:linePitch="360"/>
        </w:sectPr>
      </w:pPr>
    </w:p>
    <w:p w:rsidR="00657B40" w:rsidRPr="00184843" w:rsidRDefault="00657B40" w:rsidP="00657B40">
      <w:pPr>
        <w:tabs>
          <w:tab w:val="right" w:leader="dot" w:pos="5273"/>
        </w:tabs>
        <w:spacing w:after="0"/>
        <w:jc w:val="center"/>
        <w:rPr>
          <w:sz w:val="16"/>
          <w:szCs w:val="16"/>
        </w:rPr>
      </w:pPr>
      <w:r w:rsidRPr="00184843">
        <w:rPr>
          <w:sz w:val="16"/>
          <w:szCs w:val="16"/>
        </w:rPr>
        <w:lastRenderedPageBreak/>
        <w:t>Se déroulant le</w:t>
      </w:r>
      <w:r w:rsidR="00B70FCF">
        <w:rPr>
          <w:sz w:val="16"/>
          <w:szCs w:val="16"/>
        </w:rPr>
        <w:t xml:space="preserve"> 17</w:t>
      </w:r>
      <w:r w:rsidRPr="00184843">
        <w:rPr>
          <w:sz w:val="16"/>
          <w:szCs w:val="16"/>
        </w:rPr>
        <w:t>/</w:t>
      </w:r>
      <w:r>
        <w:rPr>
          <w:sz w:val="16"/>
          <w:szCs w:val="16"/>
        </w:rPr>
        <w:t>11</w:t>
      </w:r>
      <w:r w:rsidRPr="00184843">
        <w:rPr>
          <w:sz w:val="16"/>
          <w:szCs w:val="16"/>
        </w:rPr>
        <w:t>/201</w:t>
      </w:r>
      <w:r w:rsidR="00B70FCF">
        <w:rPr>
          <w:sz w:val="16"/>
          <w:szCs w:val="16"/>
        </w:rPr>
        <w:t>9</w:t>
      </w:r>
      <w:r w:rsidRPr="00184843">
        <w:rPr>
          <w:sz w:val="16"/>
          <w:szCs w:val="16"/>
        </w:rPr>
        <w:t xml:space="preserve"> à </w:t>
      </w:r>
      <w:proofErr w:type="spellStart"/>
      <w:r w:rsidRPr="00184843">
        <w:rPr>
          <w:sz w:val="16"/>
          <w:szCs w:val="16"/>
        </w:rPr>
        <w:t>Châtel-Guyon</w:t>
      </w:r>
      <w:proofErr w:type="spellEnd"/>
    </w:p>
    <w:p w:rsidR="00657B40" w:rsidRPr="00184843" w:rsidRDefault="00657B40" w:rsidP="00657B40">
      <w:pPr>
        <w:tabs>
          <w:tab w:val="right" w:leader="dot" w:pos="5273"/>
        </w:tabs>
        <w:spacing w:after="0"/>
        <w:jc w:val="center"/>
        <w:rPr>
          <w:sz w:val="16"/>
          <w:szCs w:val="16"/>
        </w:rPr>
      </w:pPr>
    </w:p>
    <w:p w:rsidR="00657B40" w:rsidRPr="00184843" w:rsidRDefault="00657B40" w:rsidP="00657B40">
      <w:pPr>
        <w:tabs>
          <w:tab w:val="right" w:leader="dot" w:pos="5273"/>
        </w:tabs>
        <w:spacing w:after="0"/>
        <w:rPr>
          <w:sz w:val="16"/>
          <w:szCs w:val="16"/>
        </w:rPr>
      </w:pPr>
      <w:r w:rsidRPr="00184843">
        <w:rPr>
          <w:b/>
          <w:sz w:val="16"/>
          <w:szCs w:val="16"/>
        </w:rPr>
        <w:t xml:space="preserve">Attestation devant être remise à l’organisateur qui le joindra au registre pour remise au Maire de </w:t>
      </w:r>
      <w:proofErr w:type="spellStart"/>
      <w:r w:rsidRPr="00184843">
        <w:rPr>
          <w:b/>
          <w:sz w:val="16"/>
          <w:szCs w:val="16"/>
        </w:rPr>
        <w:t>Châtel-Guyon</w:t>
      </w:r>
      <w:proofErr w:type="spellEnd"/>
      <w:r w:rsidRPr="00184843">
        <w:rPr>
          <w:b/>
          <w:sz w:val="16"/>
          <w:szCs w:val="16"/>
        </w:rPr>
        <w:t>.</w:t>
      </w:r>
    </w:p>
    <w:p w:rsidR="00657B40" w:rsidRPr="00184843" w:rsidRDefault="00657B40" w:rsidP="00657B40">
      <w:pPr>
        <w:tabs>
          <w:tab w:val="right" w:leader="dot" w:pos="5273"/>
        </w:tabs>
        <w:spacing w:after="0"/>
        <w:rPr>
          <w:sz w:val="16"/>
          <w:szCs w:val="16"/>
        </w:rPr>
      </w:pPr>
      <w:r w:rsidRPr="00184843">
        <w:rPr>
          <w:sz w:val="16"/>
          <w:szCs w:val="16"/>
        </w:rPr>
        <w:t>Je soussigné(e),</w:t>
      </w:r>
    </w:p>
    <w:p w:rsidR="00657B40" w:rsidRPr="00184843" w:rsidRDefault="00657B40" w:rsidP="00657B40">
      <w:pPr>
        <w:tabs>
          <w:tab w:val="right" w:leader="dot" w:pos="5103"/>
        </w:tabs>
        <w:spacing w:after="0"/>
        <w:rPr>
          <w:sz w:val="16"/>
          <w:szCs w:val="16"/>
        </w:rPr>
      </w:pPr>
      <w:r w:rsidRPr="00184843">
        <w:rPr>
          <w:sz w:val="16"/>
          <w:szCs w:val="16"/>
        </w:rPr>
        <w:t>Nom :</w:t>
      </w:r>
      <w:r w:rsidRPr="00184843">
        <w:rPr>
          <w:sz w:val="16"/>
          <w:szCs w:val="16"/>
        </w:rPr>
        <w:tab/>
      </w:r>
    </w:p>
    <w:p w:rsidR="00657B40" w:rsidRPr="00184843" w:rsidRDefault="00657B40" w:rsidP="00657B40">
      <w:pPr>
        <w:tabs>
          <w:tab w:val="right" w:leader="dot" w:pos="5103"/>
        </w:tabs>
        <w:spacing w:after="0"/>
        <w:rPr>
          <w:sz w:val="16"/>
          <w:szCs w:val="16"/>
        </w:rPr>
      </w:pPr>
      <w:r w:rsidRPr="00184843">
        <w:rPr>
          <w:sz w:val="16"/>
          <w:szCs w:val="16"/>
        </w:rPr>
        <w:t>Prénom :</w:t>
      </w:r>
      <w:r w:rsidRPr="00184843">
        <w:rPr>
          <w:sz w:val="16"/>
          <w:szCs w:val="16"/>
        </w:rPr>
        <w:tab/>
      </w:r>
    </w:p>
    <w:p w:rsidR="00657B40" w:rsidRPr="00184843" w:rsidRDefault="00657B40" w:rsidP="00657B40">
      <w:pPr>
        <w:tabs>
          <w:tab w:val="right" w:leader="dot" w:pos="1560"/>
          <w:tab w:val="left" w:pos="1701"/>
          <w:tab w:val="right" w:leader="dot" w:pos="2552"/>
          <w:tab w:val="left" w:pos="2694"/>
          <w:tab w:val="right" w:leader="dot" w:pos="5103"/>
        </w:tabs>
        <w:spacing w:after="0"/>
        <w:rPr>
          <w:sz w:val="16"/>
          <w:szCs w:val="16"/>
        </w:rPr>
      </w:pPr>
      <w:r w:rsidRPr="00184843">
        <w:rPr>
          <w:sz w:val="16"/>
          <w:szCs w:val="16"/>
        </w:rPr>
        <w:t xml:space="preserve">Né(e) le : </w:t>
      </w:r>
      <w:r w:rsidRPr="00184843">
        <w:rPr>
          <w:sz w:val="16"/>
          <w:szCs w:val="16"/>
        </w:rPr>
        <w:tab/>
      </w:r>
      <w:r w:rsidRPr="00184843">
        <w:rPr>
          <w:sz w:val="16"/>
          <w:szCs w:val="16"/>
        </w:rPr>
        <w:tab/>
        <w:t xml:space="preserve">à </w:t>
      </w:r>
      <w:proofErr w:type="spellStart"/>
      <w:r w:rsidRPr="00184843">
        <w:rPr>
          <w:sz w:val="16"/>
          <w:szCs w:val="16"/>
        </w:rPr>
        <w:t>dept</w:t>
      </w:r>
      <w:proofErr w:type="spellEnd"/>
      <w:r w:rsidRPr="00184843">
        <w:rPr>
          <w:sz w:val="16"/>
          <w:szCs w:val="16"/>
        </w:rPr>
        <w:t> :</w:t>
      </w:r>
      <w:r w:rsidRPr="00184843">
        <w:rPr>
          <w:sz w:val="16"/>
          <w:szCs w:val="16"/>
        </w:rPr>
        <w:tab/>
      </w:r>
      <w:r w:rsidRPr="00184843">
        <w:rPr>
          <w:sz w:val="16"/>
          <w:szCs w:val="16"/>
        </w:rPr>
        <w:tab/>
        <w:t xml:space="preserve">ville : </w:t>
      </w:r>
      <w:r w:rsidRPr="00184843">
        <w:rPr>
          <w:sz w:val="16"/>
          <w:szCs w:val="16"/>
        </w:rPr>
        <w:tab/>
      </w:r>
    </w:p>
    <w:p w:rsidR="00657B40" w:rsidRPr="00184843" w:rsidRDefault="00657B40" w:rsidP="00657B40">
      <w:pPr>
        <w:tabs>
          <w:tab w:val="right" w:leader="dot" w:pos="5103"/>
        </w:tabs>
        <w:spacing w:after="0"/>
        <w:rPr>
          <w:sz w:val="16"/>
          <w:szCs w:val="16"/>
        </w:rPr>
      </w:pPr>
      <w:r w:rsidRPr="00184843">
        <w:rPr>
          <w:sz w:val="16"/>
          <w:szCs w:val="16"/>
        </w:rPr>
        <w:t xml:space="preserve">Domicilié à : </w:t>
      </w:r>
      <w:r w:rsidRPr="00184843">
        <w:rPr>
          <w:sz w:val="16"/>
          <w:szCs w:val="16"/>
        </w:rPr>
        <w:tab/>
      </w:r>
    </w:p>
    <w:p w:rsidR="00657B40" w:rsidRPr="00184843" w:rsidRDefault="00657B40" w:rsidP="00657B40">
      <w:pPr>
        <w:tabs>
          <w:tab w:val="right" w:leader="dot" w:pos="5103"/>
        </w:tabs>
        <w:spacing w:after="0"/>
        <w:rPr>
          <w:sz w:val="16"/>
          <w:szCs w:val="16"/>
        </w:rPr>
      </w:pPr>
      <w:r w:rsidRPr="00184843">
        <w:rPr>
          <w:sz w:val="16"/>
          <w:szCs w:val="16"/>
        </w:rPr>
        <w:tab/>
      </w:r>
    </w:p>
    <w:p w:rsidR="00657B40" w:rsidRPr="00184843" w:rsidRDefault="00657B40" w:rsidP="00657B40">
      <w:pPr>
        <w:tabs>
          <w:tab w:val="right" w:leader="dot" w:pos="1985"/>
          <w:tab w:val="left" w:pos="2041"/>
          <w:tab w:val="right" w:leader="dot" w:pos="5103"/>
        </w:tabs>
        <w:spacing w:after="0"/>
        <w:rPr>
          <w:sz w:val="16"/>
          <w:szCs w:val="16"/>
        </w:rPr>
      </w:pPr>
      <w:r w:rsidRPr="00184843">
        <w:rPr>
          <w:sz w:val="16"/>
          <w:szCs w:val="16"/>
        </w:rPr>
        <w:t>Code postal :</w:t>
      </w:r>
      <w:r w:rsidRPr="00184843">
        <w:rPr>
          <w:sz w:val="16"/>
          <w:szCs w:val="16"/>
        </w:rPr>
        <w:tab/>
      </w:r>
      <w:r w:rsidRPr="00184843">
        <w:rPr>
          <w:sz w:val="16"/>
          <w:szCs w:val="16"/>
        </w:rPr>
        <w:tab/>
        <w:t xml:space="preserve">Ville : </w:t>
      </w:r>
      <w:r w:rsidRPr="00184843">
        <w:rPr>
          <w:sz w:val="16"/>
          <w:szCs w:val="16"/>
        </w:rPr>
        <w:tab/>
      </w:r>
    </w:p>
    <w:p w:rsidR="00657B40" w:rsidRPr="00184843" w:rsidRDefault="00657B40" w:rsidP="00657B40">
      <w:pPr>
        <w:tabs>
          <w:tab w:val="right" w:leader="dot" w:pos="5103"/>
        </w:tabs>
        <w:spacing w:after="0"/>
        <w:rPr>
          <w:sz w:val="16"/>
          <w:szCs w:val="16"/>
        </w:rPr>
      </w:pPr>
      <w:r w:rsidRPr="00184843">
        <w:rPr>
          <w:sz w:val="16"/>
          <w:szCs w:val="16"/>
        </w:rPr>
        <w:t xml:space="preserve">Tél. : </w:t>
      </w:r>
      <w:r w:rsidRPr="00184843">
        <w:rPr>
          <w:sz w:val="16"/>
          <w:szCs w:val="16"/>
        </w:rPr>
        <w:tab/>
      </w:r>
    </w:p>
    <w:p w:rsidR="00657B40" w:rsidRPr="00184843" w:rsidRDefault="00657B40" w:rsidP="00657B40">
      <w:pPr>
        <w:tabs>
          <w:tab w:val="right" w:leader="dot" w:pos="5103"/>
        </w:tabs>
        <w:spacing w:after="0"/>
        <w:rPr>
          <w:sz w:val="16"/>
          <w:szCs w:val="16"/>
        </w:rPr>
      </w:pPr>
      <w:r w:rsidRPr="00184843">
        <w:rPr>
          <w:sz w:val="16"/>
          <w:szCs w:val="16"/>
        </w:rPr>
        <w:t xml:space="preserve">Email : </w:t>
      </w:r>
      <w:r w:rsidRPr="00184843">
        <w:rPr>
          <w:sz w:val="16"/>
          <w:szCs w:val="16"/>
        </w:rPr>
        <w:tab/>
      </w:r>
    </w:p>
    <w:p w:rsidR="00657B40" w:rsidRPr="00184843" w:rsidRDefault="00657B40" w:rsidP="00657B40">
      <w:pPr>
        <w:tabs>
          <w:tab w:val="right" w:leader="dot" w:pos="5103"/>
        </w:tabs>
        <w:spacing w:after="0"/>
        <w:rPr>
          <w:sz w:val="16"/>
          <w:szCs w:val="16"/>
        </w:rPr>
      </w:pPr>
      <w:r w:rsidRPr="00184843">
        <w:rPr>
          <w:sz w:val="16"/>
          <w:szCs w:val="16"/>
        </w:rPr>
        <w:t xml:space="preserve">Pièce d’identité n° : </w:t>
      </w:r>
      <w:r w:rsidRPr="00184843">
        <w:rPr>
          <w:sz w:val="16"/>
          <w:szCs w:val="16"/>
        </w:rPr>
        <w:tab/>
      </w:r>
    </w:p>
    <w:p w:rsidR="00657B40" w:rsidRPr="00184843" w:rsidRDefault="00657B40" w:rsidP="00657B40">
      <w:pPr>
        <w:tabs>
          <w:tab w:val="right" w:leader="dot" w:pos="1985"/>
          <w:tab w:val="left" w:pos="2041"/>
          <w:tab w:val="right" w:leader="dot" w:pos="5103"/>
        </w:tabs>
        <w:spacing w:after="0"/>
        <w:rPr>
          <w:sz w:val="16"/>
          <w:szCs w:val="16"/>
        </w:rPr>
      </w:pPr>
      <w:r w:rsidRPr="00184843">
        <w:rPr>
          <w:sz w:val="16"/>
          <w:szCs w:val="16"/>
        </w:rPr>
        <w:t xml:space="preserve">Délivrée le : </w:t>
      </w:r>
      <w:r w:rsidRPr="00184843">
        <w:rPr>
          <w:sz w:val="16"/>
          <w:szCs w:val="16"/>
        </w:rPr>
        <w:tab/>
      </w:r>
      <w:r w:rsidRPr="00184843">
        <w:rPr>
          <w:sz w:val="16"/>
          <w:szCs w:val="16"/>
        </w:rPr>
        <w:tab/>
        <w:t xml:space="preserve">par : </w:t>
      </w:r>
      <w:r w:rsidRPr="00184843">
        <w:rPr>
          <w:sz w:val="16"/>
          <w:szCs w:val="16"/>
        </w:rPr>
        <w:tab/>
      </w:r>
    </w:p>
    <w:p w:rsidR="00657B40" w:rsidRPr="00184843" w:rsidRDefault="00657B40" w:rsidP="00657B40">
      <w:pPr>
        <w:tabs>
          <w:tab w:val="right" w:leader="dot" w:pos="1985"/>
          <w:tab w:val="left" w:pos="2041"/>
          <w:tab w:val="right" w:leader="dot" w:pos="5103"/>
        </w:tabs>
        <w:spacing w:after="0"/>
        <w:rPr>
          <w:sz w:val="16"/>
          <w:szCs w:val="16"/>
        </w:rPr>
      </w:pPr>
      <w:r w:rsidRPr="00184843">
        <w:rPr>
          <w:sz w:val="16"/>
          <w:szCs w:val="16"/>
        </w:rPr>
        <w:t>Immatriculation véhicule :   ...............................................</w:t>
      </w:r>
    </w:p>
    <w:p w:rsidR="00657B40" w:rsidRPr="00184843" w:rsidRDefault="00657B40" w:rsidP="00657B40">
      <w:pPr>
        <w:tabs>
          <w:tab w:val="right" w:leader="dot" w:pos="1985"/>
          <w:tab w:val="left" w:pos="2041"/>
          <w:tab w:val="right" w:leader="dot" w:pos="5103"/>
        </w:tabs>
        <w:spacing w:after="0"/>
        <w:rPr>
          <w:sz w:val="16"/>
          <w:szCs w:val="16"/>
        </w:rPr>
      </w:pPr>
      <w:r w:rsidRPr="00184843">
        <w:rPr>
          <w:sz w:val="16"/>
          <w:szCs w:val="16"/>
        </w:rPr>
        <w:t xml:space="preserve">Déclare sur l’honneur : </w:t>
      </w:r>
    </w:p>
    <w:p w:rsidR="00657B40" w:rsidRPr="00184843" w:rsidRDefault="00657B40" w:rsidP="00657B40">
      <w:pPr>
        <w:tabs>
          <w:tab w:val="left" w:pos="142"/>
          <w:tab w:val="right" w:leader="dot" w:pos="1985"/>
          <w:tab w:val="left" w:pos="2041"/>
          <w:tab w:val="right" w:leader="dot" w:pos="5103"/>
        </w:tabs>
        <w:spacing w:after="0"/>
        <w:rPr>
          <w:sz w:val="16"/>
          <w:szCs w:val="16"/>
        </w:rPr>
      </w:pPr>
      <w:r w:rsidRPr="00184843">
        <w:rPr>
          <w:sz w:val="16"/>
          <w:szCs w:val="16"/>
        </w:rPr>
        <w:t>-</w:t>
      </w:r>
      <w:r w:rsidRPr="00184843">
        <w:rPr>
          <w:sz w:val="16"/>
          <w:szCs w:val="16"/>
        </w:rPr>
        <w:tab/>
        <w:t>Ne pas être commerçant(e),</w:t>
      </w:r>
    </w:p>
    <w:p w:rsidR="00657B40" w:rsidRDefault="00657B40" w:rsidP="00657B40">
      <w:pPr>
        <w:tabs>
          <w:tab w:val="left" w:pos="142"/>
          <w:tab w:val="right" w:leader="dot" w:pos="1985"/>
          <w:tab w:val="left" w:pos="2041"/>
          <w:tab w:val="right" w:leader="dot" w:pos="5103"/>
        </w:tabs>
        <w:spacing w:after="0"/>
        <w:ind w:left="142" w:hanging="142"/>
        <w:jc w:val="both"/>
        <w:rPr>
          <w:sz w:val="16"/>
          <w:szCs w:val="16"/>
        </w:rPr>
      </w:pPr>
      <w:r w:rsidRPr="00184843">
        <w:rPr>
          <w:sz w:val="16"/>
          <w:szCs w:val="16"/>
        </w:rPr>
        <w:t>-</w:t>
      </w:r>
      <w:r w:rsidRPr="00184843">
        <w:rPr>
          <w:sz w:val="16"/>
          <w:szCs w:val="16"/>
        </w:rPr>
        <w:tab/>
        <w:t>Ne vendre que des objets personnels et usagers, (Article L310-2 du Code du Commerce)</w:t>
      </w:r>
      <w:r>
        <w:rPr>
          <w:sz w:val="16"/>
          <w:szCs w:val="16"/>
        </w:rPr>
        <w:t xml:space="preserve"> destinés à l’enfance.</w:t>
      </w:r>
    </w:p>
    <w:p w:rsidR="00657B40" w:rsidRPr="00184843" w:rsidRDefault="00657B40" w:rsidP="00657B40">
      <w:pPr>
        <w:tabs>
          <w:tab w:val="left" w:pos="142"/>
          <w:tab w:val="right" w:leader="dot" w:pos="1985"/>
          <w:tab w:val="left" w:pos="2041"/>
          <w:tab w:val="right" w:leader="dot" w:pos="5103"/>
        </w:tabs>
        <w:spacing w:after="0"/>
        <w:ind w:left="142" w:hanging="142"/>
        <w:jc w:val="both"/>
        <w:rPr>
          <w:sz w:val="16"/>
          <w:szCs w:val="16"/>
        </w:rPr>
      </w:pPr>
      <w:r w:rsidRPr="00184843">
        <w:rPr>
          <w:sz w:val="16"/>
          <w:szCs w:val="16"/>
        </w:rPr>
        <w:t>-</w:t>
      </w:r>
      <w:r w:rsidRPr="00184843">
        <w:rPr>
          <w:sz w:val="16"/>
          <w:szCs w:val="16"/>
        </w:rPr>
        <w:tab/>
        <w:t>Non-participation à 2 autres manifestations de même nature au cours de L’année civile.</w:t>
      </w:r>
    </w:p>
    <w:p w:rsidR="00657B40" w:rsidRPr="00184843" w:rsidRDefault="00657B40" w:rsidP="00657B40">
      <w:pPr>
        <w:tabs>
          <w:tab w:val="left" w:pos="142"/>
          <w:tab w:val="right" w:leader="dot" w:pos="1985"/>
          <w:tab w:val="left" w:pos="2041"/>
          <w:tab w:val="right" w:leader="dot" w:pos="5103"/>
        </w:tabs>
        <w:spacing w:after="0"/>
        <w:rPr>
          <w:sz w:val="16"/>
          <w:szCs w:val="16"/>
        </w:rPr>
      </w:pPr>
      <w:r w:rsidRPr="00184843">
        <w:rPr>
          <w:sz w:val="16"/>
          <w:szCs w:val="16"/>
        </w:rPr>
        <w:tab/>
        <w:t>(Article R321-9 du Code Pénal.</w:t>
      </w:r>
    </w:p>
    <w:p w:rsidR="00657B40" w:rsidRPr="00184843" w:rsidRDefault="00657B40" w:rsidP="00657B40">
      <w:pPr>
        <w:tabs>
          <w:tab w:val="right" w:leader="dot" w:pos="1985"/>
          <w:tab w:val="left" w:pos="2041"/>
          <w:tab w:val="right" w:leader="dot" w:pos="3544"/>
          <w:tab w:val="left" w:pos="3686"/>
          <w:tab w:val="right" w:leader="dot" w:pos="5103"/>
        </w:tabs>
        <w:spacing w:after="0"/>
        <w:rPr>
          <w:sz w:val="16"/>
          <w:szCs w:val="16"/>
        </w:rPr>
      </w:pPr>
      <w:r w:rsidRPr="00184843">
        <w:rPr>
          <w:sz w:val="16"/>
          <w:szCs w:val="16"/>
        </w:rPr>
        <w:t xml:space="preserve">Nombre de </w:t>
      </w:r>
      <w:r w:rsidR="00B70FCF">
        <w:rPr>
          <w:sz w:val="16"/>
          <w:szCs w:val="16"/>
        </w:rPr>
        <w:t xml:space="preserve"> m</w:t>
      </w:r>
      <w:r>
        <w:rPr>
          <w:sz w:val="16"/>
          <w:szCs w:val="16"/>
        </w:rPr>
        <w:t xml:space="preserve"> et montant:       x     </w:t>
      </w:r>
      <w:r w:rsidRPr="00184843">
        <w:rPr>
          <w:sz w:val="16"/>
          <w:szCs w:val="16"/>
        </w:rPr>
        <w:t xml:space="preserve">€=   </w:t>
      </w:r>
      <w:r>
        <w:rPr>
          <w:sz w:val="16"/>
          <w:szCs w:val="16"/>
        </w:rPr>
        <w:t xml:space="preserve">  </w:t>
      </w:r>
      <w:r w:rsidRPr="00184843">
        <w:rPr>
          <w:sz w:val="16"/>
          <w:szCs w:val="16"/>
        </w:rPr>
        <w:t xml:space="preserve"> €</w:t>
      </w:r>
    </w:p>
    <w:p w:rsidR="00657B40" w:rsidRPr="00184843" w:rsidRDefault="00657B40" w:rsidP="00657B40">
      <w:pPr>
        <w:tabs>
          <w:tab w:val="right" w:leader="dot" w:pos="4253"/>
          <w:tab w:val="right" w:leader="dot" w:pos="5103"/>
        </w:tabs>
        <w:spacing w:after="0"/>
        <w:rPr>
          <w:sz w:val="16"/>
          <w:szCs w:val="16"/>
        </w:rPr>
      </w:pPr>
      <w:r>
        <w:rPr>
          <w:sz w:val="16"/>
          <w:szCs w:val="16"/>
        </w:rPr>
        <w:t>Mode de r</w:t>
      </w:r>
      <w:r w:rsidRPr="00184843">
        <w:rPr>
          <w:sz w:val="16"/>
          <w:szCs w:val="16"/>
        </w:rPr>
        <w:t>èglement :...</w:t>
      </w:r>
      <w:r>
        <w:rPr>
          <w:sz w:val="16"/>
          <w:szCs w:val="16"/>
        </w:rPr>
        <w:t>.............................</w:t>
      </w:r>
    </w:p>
    <w:p w:rsidR="00657B40" w:rsidRPr="00184843" w:rsidRDefault="00657B40" w:rsidP="00657B40">
      <w:pPr>
        <w:tabs>
          <w:tab w:val="right" w:leader="dot" w:pos="5103"/>
        </w:tabs>
        <w:spacing w:after="0"/>
        <w:rPr>
          <w:sz w:val="16"/>
          <w:szCs w:val="16"/>
        </w:rPr>
      </w:pPr>
      <w:r w:rsidRPr="00184843">
        <w:rPr>
          <w:sz w:val="16"/>
          <w:szCs w:val="16"/>
        </w:rPr>
        <w:t xml:space="preserve">Fait à </w:t>
      </w:r>
      <w:proofErr w:type="spellStart"/>
      <w:r w:rsidRPr="00184843">
        <w:rPr>
          <w:sz w:val="16"/>
          <w:szCs w:val="16"/>
        </w:rPr>
        <w:t>Châtel-Guyon</w:t>
      </w:r>
      <w:proofErr w:type="spellEnd"/>
      <w:r w:rsidRPr="00184843">
        <w:rPr>
          <w:sz w:val="16"/>
          <w:szCs w:val="16"/>
        </w:rPr>
        <w:t xml:space="preserve"> le</w:t>
      </w:r>
      <w:r w:rsidRPr="00184843">
        <w:rPr>
          <w:sz w:val="16"/>
          <w:szCs w:val="16"/>
        </w:rPr>
        <w:tab/>
      </w:r>
    </w:p>
    <w:p w:rsidR="00657B40" w:rsidRPr="00184843" w:rsidRDefault="00657B40" w:rsidP="00657B40">
      <w:pPr>
        <w:tabs>
          <w:tab w:val="right" w:leader="dot" w:pos="5103"/>
        </w:tabs>
        <w:spacing w:after="0"/>
        <w:rPr>
          <w:sz w:val="16"/>
          <w:szCs w:val="16"/>
        </w:rPr>
      </w:pPr>
    </w:p>
    <w:p w:rsidR="00657B40" w:rsidRPr="00184843" w:rsidRDefault="00657B40" w:rsidP="00657B40">
      <w:pPr>
        <w:tabs>
          <w:tab w:val="right" w:leader="dot" w:pos="5103"/>
        </w:tabs>
        <w:spacing w:after="0"/>
        <w:rPr>
          <w:sz w:val="16"/>
          <w:szCs w:val="16"/>
        </w:rPr>
      </w:pPr>
      <w:r w:rsidRPr="00184843">
        <w:rPr>
          <w:sz w:val="16"/>
          <w:szCs w:val="16"/>
        </w:rPr>
        <w:t>Signature</w:t>
      </w:r>
    </w:p>
    <w:p w:rsidR="00657B40" w:rsidRPr="00184843" w:rsidRDefault="00657B40" w:rsidP="00657B40">
      <w:pPr>
        <w:tabs>
          <w:tab w:val="right" w:leader="dot" w:pos="5103"/>
        </w:tabs>
        <w:spacing w:after="0"/>
        <w:jc w:val="center"/>
        <w:rPr>
          <w:sz w:val="16"/>
          <w:szCs w:val="16"/>
        </w:rPr>
      </w:pPr>
    </w:p>
    <w:p w:rsidR="00657B40" w:rsidRPr="00184843" w:rsidRDefault="00657B40" w:rsidP="00657B40">
      <w:pPr>
        <w:tabs>
          <w:tab w:val="right" w:leader="dot" w:pos="5103"/>
        </w:tabs>
        <w:spacing w:after="0"/>
        <w:jc w:val="both"/>
        <w:rPr>
          <w:rFonts w:cs="Arial"/>
          <w:b/>
          <w:sz w:val="16"/>
          <w:szCs w:val="16"/>
          <w:u w:val="single"/>
        </w:rPr>
      </w:pPr>
    </w:p>
    <w:p w:rsidR="00657B40" w:rsidRPr="00184843" w:rsidRDefault="00657B40" w:rsidP="00657B40">
      <w:pPr>
        <w:tabs>
          <w:tab w:val="right" w:leader="dot" w:pos="5103"/>
        </w:tabs>
        <w:spacing w:after="0"/>
        <w:jc w:val="both"/>
        <w:rPr>
          <w:rFonts w:cs="Arial"/>
          <w:b/>
          <w:sz w:val="16"/>
          <w:szCs w:val="16"/>
          <w:u w:val="single"/>
        </w:rPr>
      </w:pPr>
    </w:p>
    <w:p w:rsidR="00657B40" w:rsidRPr="00184843" w:rsidRDefault="00657B40" w:rsidP="00657B40">
      <w:pPr>
        <w:tabs>
          <w:tab w:val="right" w:leader="dot" w:pos="5103"/>
        </w:tabs>
        <w:spacing w:after="0"/>
        <w:jc w:val="both"/>
        <w:rPr>
          <w:rFonts w:cs="Arial"/>
          <w:b/>
          <w:sz w:val="16"/>
          <w:szCs w:val="16"/>
          <w:u w:val="single"/>
        </w:rPr>
      </w:pPr>
    </w:p>
    <w:p w:rsidR="00657B40" w:rsidRPr="00184843" w:rsidRDefault="00657B40" w:rsidP="00657B40">
      <w:pPr>
        <w:tabs>
          <w:tab w:val="right" w:leader="dot" w:pos="5103"/>
        </w:tabs>
        <w:spacing w:after="0"/>
        <w:jc w:val="center"/>
        <w:rPr>
          <w:sz w:val="16"/>
          <w:szCs w:val="16"/>
        </w:rPr>
      </w:pPr>
      <w:r w:rsidRPr="00184843">
        <w:rPr>
          <w:sz w:val="16"/>
          <w:szCs w:val="16"/>
        </w:rPr>
        <w:lastRenderedPageBreak/>
        <w:t>RÈGLEMENT 201</w:t>
      </w:r>
      <w:r w:rsidR="00B70FCF">
        <w:rPr>
          <w:sz w:val="16"/>
          <w:szCs w:val="16"/>
        </w:rPr>
        <w:t>9</w:t>
      </w:r>
      <w:r w:rsidRPr="00184843">
        <w:rPr>
          <w:sz w:val="16"/>
          <w:szCs w:val="16"/>
        </w:rPr>
        <w:t xml:space="preserve"> </w:t>
      </w:r>
      <w:r>
        <w:rPr>
          <w:sz w:val="16"/>
          <w:szCs w:val="16"/>
        </w:rPr>
        <w:t>BOURSE AUX JOUETS</w:t>
      </w:r>
    </w:p>
    <w:p w:rsidR="00657B40" w:rsidRPr="00184843" w:rsidRDefault="00657B40" w:rsidP="00657B40">
      <w:pPr>
        <w:tabs>
          <w:tab w:val="right" w:leader="dot" w:pos="5103"/>
        </w:tabs>
        <w:spacing w:after="0"/>
        <w:jc w:val="both"/>
        <w:rPr>
          <w:rFonts w:cs="Arial"/>
          <w:b/>
          <w:sz w:val="16"/>
          <w:szCs w:val="16"/>
          <w:u w:val="single"/>
        </w:rPr>
      </w:pPr>
    </w:p>
    <w:p w:rsidR="00657B40" w:rsidRPr="00184843" w:rsidRDefault="00657B40" w:rsidP="00657B40">
      <w:pPr>
        <w:tabs>
          <w:tab w:val="right" w:leader="dot" w:pos="5103"/>
        </w:tabs>
        <w:spacing w:after="0"/>
        <w:jc w:val="both"/>
        <w:rPr>
          <w:rFonts w:cs="Arial"/>
          <w:sz w:val="16"/>
          <w:szCs w:val="16"/>
        </w:rPr>
      </w:pPr>
      <w:r w:rsidRPr="00184843">
        <w:rPr>
          <w:rFonts w:cs="Arial"/>
          <w:b/>
          <w:sz w:val="16"/>
          <w:szCs w:val="16"/>
          <w:u w:val="single"/>
        </w:rPr>
        <w:t>Article 1</w:t>
      </w:r>
      <w:r w:rsidRPr="00184843">
        <w:rPr>
          <w:rFonts w:cs="Arial"/>
          <w:b/>
          <w:sz w:val="16"/>
          <w:szCs w:val="16"/>
        </w:rPr>
        <w:t> </w:t>
      </w:r>
      <w:r w:rsidRPr="00184843">
        <w:rPr>
          <w:rFonts w:cs="Arial"/>
          <w:sz w:val="16"/>
          <w:szCs w:val="16"/>
        </w:rPr>
        <w:t xml:space="preserve">: l’inscription </w:t>
      </w:r>
      <w:r>
        <w:rPr>
          <w:rFonts w:cs="Arial"/>
          <w:sz w:val="16"/>
          <w:szCs w:val="16"/>
        </w:rPr>
        <w:t xml:space="preserve">à la bourse aux jouets </w:t>
      </w:r>
      <w:r w:rsidRPr="00184843">
        <w:rPr>
          <w:rFonts w:cs="Arial"/>
          <w:sz w:val="16"/>
          <w:szCs w:val="16"/>
        </w:rPr>
        <w:t xml:space="preserve"> entraîne l’acceptation pleine et entière du présent règlement.</w:t>
      </w:r>
    </w:p>
    <w:p w:rsidR="00657B40" w:rsidRPr="00184843" w:rsidRDefault="00657B40" w:rsidP="00657B40">
      <w:pPr>
        <w:tabs>
          <w:tab w:val="right" w:leader="dot" w:pos="5103"/>
        </w:tabs>
        <w:spacing w:after="0"/>
        <w:jc w:val="both"/>
        <w:rPr>
          <w:rFonts w:cs="Arial"/>
          <w:sz w:val="16"/>
          <w:szCs w:val="16"/>
        </w:rPr>
      </w:pPr>
      <w:r w:rsidRPr="00184843">
        <w:rPr>
          <w:rFonts w:cs="Arial"/>
          <w:b/>
          <w:sz w:val="16"/>
          <w:szCs w:val="16"/>
          <w:u w:val="single"/>
        </w:rPr>
        <w:t>Article 2</w:t>
      </w:r>
      <w:r w:rsidRPr="00184843">
        <w:rPr>
          <w:rFonts w:cs="Arial"/>
          <w:sz w:val="16"/>
          <w:szCs w:val="16"/>
        </w:rPr>
        <w:t xml:space="preserve"> : </w:t>
      </w:r>
      <w:r>
        <w:rPr>
          <w:rFonts w:cs="Arial"/>
          <w:sz w:val="16"/>
          <w:szCs w:val="16"/>
        </w:rPr>
        <w:t xml:space="preserve">la bourse aux jouets </w:t>
      </w:r>
      <w:r w:rsidRPr="00184843">
        <w:rPr>
          <w:rFonts w:cs="Arial"/>
          <w:sz w:val="16"/>
          <w:szCs w:val="16"/>
        </w:rPr>
        <w:t xml:space="preserve"> est ouvert</w:t>
      </w:r>
      <w:r>
        <w:rPr>
          <w:rFonts w:cs="Arial"/>
          <w:sz w:val="16"/>
          <w:szCs w:val="16"/>
        </w:rPr>
        <w:t xml:space="preserve">e </w:t>
      </w:r>
      <w:r w:rsidRPr="00184843">
        <w:rPr>
          <w:rFonts w:cs="Arial"/>
          <w:sz w:val="16"/>
          <w:szCs w:val="16"/>
        </w:rPr>
        <w:t xml:space="preserve"> aux particuliers et aux associations (loi 1901) vendant des objets personnels et usagés. L’organisation se réserve le droit de faire remballer les stands pourvus essentiellement de produits neufs ou de provenance suspecte.</w:t>
      </w:r>
    </w:p>
    <w:p w:rsidR="00657B40" w:rsidRPr="00184843" w:rsidRDefault="00657B40" w:rsidP="00657B40">
      <w:pPr>
        <w:tabs>
          <w:tab w:val="right" w:leader="dot" w:pos="5103"/>
        </w:tabs>
        <w:spacing w:after="0"/>
        <w:jc w:val="both"/>
        <w:rPr>
          <w:rFonts w:cs="Arial"/>
          <w:sz w:val="16"/>
          <w:szCs w:val="16"/>
        </w:rPr>
      </w:pPr>
      <w:r w:rsidRPr="00184843">
        <w:rPr>
          <w:rFonts w:cs="Arial"/>
          <w:b/>
          <w:sz w:val="16"/>
          <w:szCs w:val="16"/>
          <w:u w:val="single"/>
        </w:rPr>
        <w:t>Article 2 </w:t>
      </w:r>
      <w:r w:rsidRPr="00184843">
        <w:rPr>
          <w:rFonts w:cs="Arial"/>
          <w:sz w:val="16"/>
          <w:szCs w:val="16"/>
        </w:rPr>
        <w:t>: pour avoir accès à l’emplacement, les exposants doivent remplir les formalités administratives et s’acquitter de leur inscription. L’inscription n’est définitive qu’une fois le règlement validé</w:t>
      </w:r>
      <w:r>
        <w:rPr>
          <w:rFonts w:cs="Arial"/>
          <w:sz w:val="16"/>
          <w:szCs w:val="16"/>
        </w:rPr>
        <w:t xml:space="preserve"> et le paiement effectué</w:t>
      </w:r>
      <w:r w:rsidRPr="00184843">
        <w:rPr>
          <w:rFonts w:cs="Arial"/>
          <w:sz w:val="16"/>
          <w:szCs w:val="16"/>
        </w:rPr>
        <w:t>. Nous rappelons aux exposants qu’ils doivent se munir d’une pièce d’identité.</w:t>
      </w:r>
    </w:p>
    <w:p w:rsidR="00657B40" w:rsidRPr="00184843" w:rsidRDefault="00657B40" w:rsidP="00657B40">
      <w:pPr>
        <w:tabs>
          <w:tab w:val="right" w:leader="dot" w:pos="5103"/>
        </w:tabs>
        <w:spacing w:after="0"/>
        <w:jc w:val="both"/>
        <w:rPr>
          <w:rFonts w:cs="Arial"/>
          <w:sz w:val="16"/>
          <w:szCs w:val="16"/>
        </w:rPr>
      </w:pPr>
      <w:r w:rsidRPr="00184843">
        <w:rPr>
          <w:rFonts w:cs="Arial"/>
          <w:b/>
          <w:sz w:val="16"/>
          <w:szCs w:val="16"/>
          <w:u w:val="single"/>
        </w:rPr>
        <w:t>Article 3</w:t>
      </w:r>
      <w:r w:rsidRPr="00184843">
        <w:rPr>
          <w:rFonts w:cs="Arial"/>
          <w:sz w:val="16"/>
          <w:szCs w:val="16"/>
        </w:rPr>
        <w:t> : pour les exposants mineurs, l’inscription doit obligatoirement être réalisée par un adulte responsable. Tout au long de la manifestation, les mineurs restent sous la responsabilité de cet adulte.</w:t>
      </w:r>
    </w:p>
    <w:p w:rsidR="00657B40" w:rsidRPr="00184843" w:rsidRDefault="00657B40" w:rsidP="00657B40">
      <w:pPr>
        <w:tabs>
          <w:tab w:val="right" w:leader="dot" w:pos="5103"/>
        </w:tabs>
        <w:spacing w:after="0"/>
        <w:jc w:val="both"/>
        <w:rPr>
          <w:rFonts w:cs="Arial"/>
          <w:sz w:val="16"/>
          <w:szCs w:val="16"/>
        </w:rPr>
      </w:pPr>
      <w:r w:rsidRPr="00184843">
        <w:rPr>
          <w:rFonts w:cs="Arial"/>
          <w:b/>
          <w:sz w:val="16"/>
          <w:szCs w:val="16"/>
          <w:u w:val="single"/>
        </w:rPr>
        <w:t>Article 4</w:t>
      </w:r>
      <w:r w:rsidRPr="00184843">
        <w:rPr>
          <w:rFonts w:cs="Arial"/>
          <w:sz w:val="16"/>
          <w:szCs w:val="16"/>
        </w:rPr>
        <w:t xml:space="preserve"> : l’accès à l’emplacement ne peut se faire qu’accompagner par une personne de l’organisation. Les emplacements seront attribués par ordre d’arrivée. Aucune contestation n’est recevable. </w:t>
      </w:r>
      <w:r>
        <w:rPr>
          <w:rFonts w:cs="Arial"/>
          <w:b/>
          <w:sz w:val="16"/>
          <w:szCs w:val="16"/>
        </w:rPr>
        <w:t>Le tarif est de 3.50</w:t>
      </w:r>
      <w:r w:rsidRPr="00184843">
        <w:rPr>
          <w:rFonts w:cs="Arial"/>
          <w:b/>
          <w:sz w:val="16"/>
          <w:szCs w:val="16"/>
        </w:rPr>
        <w:t>€</w:t>
      </w:r>
      <w:r>
        <w:rPr>
          <w:rFonts w:cs="Arial"/>
          <w:b/>
          <w:sz w:val="16"/>
          <w:szCs w:val="16"/>
        </w:rPr>
        <w:t>/m et 3€/m supplémentaire</w:t>
      </w:r>
      <w:r w:rsidRPr="00184843">
        <w:rPr>
          <w:rFonts w:cs="Arial"/>
          <w:b/>
          <w:sz w:val="16"/>
          <w:szCs w:val="16"/>
        </w:rPr>
        <w:t>.</w:t>
      </w:r>
    </w:p>
    <w:p w:rsidR="00657B40" w:rsidRPr="00184843" w:rsidRDefault="00657B40" w:rsidP="00657B40">
      <w:pPr>
        <w:tabs>
          <w:tab w:val="right" w:leader="dot" w:pos="5103"/>
        </w:tabs>
        <w:spacing w:after="0"/>
        <w:jc w:val="both"/>
        <w:rPr>
          <w:rFonts w:cs="Arial"/>
          <w:sz w:val="16"/>
          <w:szCs w:val="16"/>
        </w:rPr>
      </w:pPr>
      <w:r w:rsidRPr="00184843">
        <w:rPr>
          <w:rFonts w:cs="Arial"/>
          <w:b/>
          <w:sz w:val="16"/>
          <w:szCs w:val="16"/>
          <w:u w:val="single"/>
        </w:rPr>
        <w:t>Article 5</w:t>
      </w:r>
      <w:r w:rsidRPr="00184843">
        <w:rPr>
          <w:rFonts w:cs="Arial"/>
          <w:sz w:val="16"/>
          <w:szCs w:val="16"/>
        </w:rPr>
        <w:t xml:space="preserve"> : le déballage sera possible </w:t>
      </w:r>
      <w:r>
        <w:rPr>
          <w:rFonts w:cs="Arial"/>
          <w:sz w:val="16"/>
          <w:szCs w:val="16"/>
        </w:rPr>
        <w:t>à partir de</w:t>
      </w:r>
      <w:r w:rsidRPr="00184843">
        <w:rPr>
          <w:rFonts w:cs="Arial"/>
          <w:sz w:val="16"/>
          <w:szCs w:val="16"/>
        </w:rPr>
        <w:t xml:space="preserve"> </w:t>
      </w:r>
      <w:r>
        <w:rPr>
          <w:rFonts w:cs="Arial"/>
          <w:sz w:val="16"/>
          <w:szCs w:val="16"/>
        </w:rPr>
        <w:t>7h3</w:t>
      </w:r>
      <w:r w:rsidRPr="00184843">
        <w:rPr>
          <w:rFonts w:cs="Arial"/>
          <w:sz w:val="16"/>
          <w:szCs w:val="16"/>
        </w:rPr>
        <w:t xml:space="preserve">0. </w:t>
      </w:r>
    </w:p>
    <w:p w:rsidR="00657B40" w:rsidRPr="00184843" w:rsidRDefault="00657B40" w:rsidP="00657B40">
      <w:pPr>
        <w:tabs>
          <w:tab w:val="right" w:leader="dot" w:pos="5103"/>
        </w:tabs>
        <w:spacing w:after="0"/>
        <w:jc w:val="both"/>
        <w:rPr>
          <w:rFonts w:cs="Arial"/>
          <w:sz w:val="16"/>
          <w:szCs w:val="16"/>
        </w:rPr>
      </w:pPr>
      <w:r w:rsidRPr="00184843">
        <w:rPr>
          <w:rFonts w:cs="Arial"/>
          <w:b/>
          <w:sz w:val="16"/>
          <w:szCs w:val="16"/>
          <w:u w:val="single"/>
        </w:rPr>
        <w:t>Article 6</w:t>
      </w:r>
      <w:r w:rsidRPr="00184843">
        <w:rPr>
          <w:rFonts w:cs="Arial"/>
          <w:sz w:val="16"/>
          <w:szCs w:val="16"/>
        </w:rPr>
        <w:t> : les organisateurs ont toute autorité pour exclure tout exposant qui troublerait le bon ordre ou la moralité de la manifestation sans avoir à en exposer le motif et sans qu’il puisse être réclamé d’indemnité ou remboursement d’aucune sorte.</w:t>
      </w:r>
    </w:p>
    <w:p w:rsidR="00657B40" w:rsidRPr="00184843" w:rsidRDefault="00657B40" w:rsidP="00657B40">
      <w:pPr>
        <w:tabs>
          <w:tab w:val="right" w:leader="dot" w:pos="5103"/>
        </w:tabs>
        <w:spacing w:after="0"/>
        <w:jc w:val="both"/>
        <w:rPr>
          <w:rFonts w:cs="Arial"/>
          <w:sz w:val="16"/>
          <w:szCs w:val="16"/>
        </w:rPr>
      </w:pPr>
      <w:r w:rsidRPr="00184843">
        <w:rPr>
          <w:rFonts w:cs="Arial"/>
          <w:b/>
          <w:sz w:val="16"/>
          <w:szCs w:val="16"/>
          <w:u w:val="single"/>
        </w:rPr>
        <w:t>Article 7</w:t>
      </w:r>
      <w:r w:rsidRPr="00184843">
        <w:rPr>
          <w:rFonts w:cs="Arial"/>
          <w:sz w:val="16"/>
          <w:szCs w:val="16"/>
        </w:rPr>
        <w:t> : les emplacements sont loués</w:t>
      </w:r>
      <w:r>
        <w:rPr>
          <w:rFonts w:cs="Arial"/>
          <w:sz w:val="16"/>
          <w:szCs w:val="16"/>
        </w:rPr>
        <w:t xml:space="preserve"> avec une table et deux chaises</w:t>
      </w:r>
      <w:r w:rsidRPr="00184843">
        <w:rPr>
          <w:rFonts w:cs="Arial"/>
          <w:sz w:val="16"/>
          <w:szCs w:val="16"/>
        </w:rPr>
        <w:t>.</w:t>
      </w:r>
    </w:p>
    <w:p w:rsidR="00657B40" w:rsidRPr="00184843" w:rsidRDefault="00657B40" w:rsidP="00657B40">
      <w:pPr>
        <w:tabs>
          <w:tab w:val="right" w:leader="dot" w:pos="5103"/>
        </w:tabs>
        <w:spacing w:after="0"/>
        <w:jc w:val="both"/>
        <w:rPr>
          <w:rFonts w:cs="Arial"/>
          <w:sz w:val="16"/>
          <w:szCs w:val="16"/>
        </w:rPr>
      </w:pPr>
      <w:r w:rsidRPr="00184843">
        <w:rPr>
          <w:rFonts w:cs="Arial"/>
          <w:b/>
          <w:sz w:val="16"/>
          <w:szCs w:val="16"/>
          <w:u w:val="single"/>
        </w:rPr>
        <w:t>Article 8 </w:t>
      </w:r>
      <w:r w:rsidRPr="00184843">
        <w:rPr>
          <w:rFonts w:cs="Arial"/>
          <w:sz w:val="16"/>
          <w:szCs w:val="16"/>
        </w:rPr>
        <w:t>: les exposants sont responsables des dommages qu’ils pourraient occasionner aux personnes, aux biens, aux marchandises d’autrui, ainsi qu’aux aménagements appartenant ou loués par l’organisation. Ils doivent à cet effet, être couvert par leur assurance.</w:t>
      </w:r>
    </w:p>
    <w:p w:rsidR="00657B40" w:rsidRPr="00184843" w:rsidRDefault="00657B40" w:rsidP="00657B40">
      <w:pPr>
        <w:tabs>
          <w:tab w:val="right" w:leader="dot" w:pos="5103"/>
        </w:tabs>
        <w:spacing w:after="0"/>
        <w:jc w:val="both"/>
        <w:rPr>
          <w:rFonts w:cs="Arial"/>
          <w:sz w:val="16"/>
          <w:szCs w:val="16"/>
        </w:rPr>
      </w:pPr>
      <w:r w:rsidRPr="00184843">
        <w:rPr>
          <w:rFonts w:cs="Arial"/>
          <w:b/>
          <w:sz w:val="16"/>
          <w:szCs w:val="16"/>
          <w:u w:val="single"/>
        </w:rPr>
        <w:t>Article 9</w:t>
      </w:r>
      <w:r w:rsidRPr="00184843">
        <w:rPr>
          <w:rFonts w:cs="Arial"/>
          <w:sz w:val="16"/>
          <w:szCs w:val="16"/>
        </w:rPr>
        <w:t> : l’organisateur n’est pas responsable des détériorations, des vols, des intempéries éventuelles et de leurs conséquences.</w:t>
      </w:r>
    </w:p>
    <w:p w:rsidR="00657B40" w:rsidRPr="00184843" w:rsidRDefault="00657B40" w:rsidP="00657B40">
      <w:pPr>
        <w:tabs>
          <w:tab w:val="right" w:leader="dot" w:pos="5103"/>
        </w:tabs>
        <w:spacing w:after="0"/>
        <w:jc w:val="both"/>
        <w:rPr>
          <w:rFonts w:cs="Arial"/>
          <w:sz w:val="16"/>
          <w:szCs w:val="16"/>
        </w:rPr>
      </w:pPr>
      <w:r w:rsidRPr="00184843">
        <w:rPr>
          <w:rFonts w:cs="Arial"/>
          <w:b/>
          <w:sz w:val="16"/>
          <w:szCs w:val="16"/>
          <w:u w:val="single"/>
        </w:rPr>
        <w:t>Article 10</w:t>
      </w:r>
      <w:r w:rsidRPr="00184843">
        <w:rPr>
          <w:rFonts w:cs="Arial"/>
          <w:sz w:val="16"/>
          <w:szCs w:val="16"/>
        </w:rPr>
        <w:t> : il ne sera effectué aucun remboursement de l’inscription même en cas d’intempérie. Remballage à partir de 17h00.</w:t>
      </w:r>
    </w:p>
    <w:p w:rsidR="00657B40" w:rsidRPr="00184843" w:rsidRDefault="00657B40" w:rsidP="00657B40">
      <w:pPr>
        <w:tabs>
          <w:tab w:val="right" w:leader="dot" w:pos="5103"/>
        </w:tabs>
        <w:spacing w:after="0" w:line="240" w:lineRule="auto"/>
        <w:jc w:val="both"/>
        <w:rPr>
          <w:rFonts w:cs="Arial"/>
          <w:sz w:val="18"/>
          <w:szCs w:val="18"/>
        </w:rPr>
        <w:sectPr w:rsidR="00657B40" w:rsidRPr="00184843" w:rsidSect="00150E5F">
          <w:type w:val="continuous"/>
          <w:pgSz w:w="11906" w:h="16838"/>
          <w:pgMar w:top="284" w:right="284" w:bottom="284" w:left="284" w:header="709" w:footer="709" w:gutter="0"/>
          <w:cols w:num="2" w:sep="1" w:space="567" w:equalWidth="0">
            <w:col w:w="4253" w:space="567"/>
            <w:col w:w="6518"/>
          </w:cols>
          <w:docGrid w:linePitch="360"/>
        </w:sectPr>
      </w:pPr>
      <w:r w:rsidRPr="00184843">
        <w:rPr>
          <w:rFonts w:cs="Arial"/>
          <w:b/>
          <w:sz w:val="16"/>
          <w:szCs w:val="16"/>
          <w:u w:val="single"/>
        </w:rPr>
        <w:t>Article 11</w:t>
      </w:r>
      <w:r w:rsidRPr="00184843">
        <w:rPr>
          <w:rFonts w:cs="Arial"/>
          <w:sz w:val="16"/>
          <w:szCs w:val="16"/>
        </w:rPr>
        <w:t xml:space="preserve"> : </w:t>
      </w:r>
      <w:r w:rsidRPr="00184843">
        <w:rPr>
          <w:rFonts w:cs="Arial"/>
          <w:b/>
          <w:sz w:val="16"/>
          <w:szCs w:val="16"/>
        </w:rPr>
        <w:t>les lieux de vente doivent être rendus propres.</w:t>
      </w:r>
      <w:r w:rsidRPr="00184843">
        <w:rPr>
          <w:rFonts w:cs="Arial"/>
          <w:sz w:val="16"/>
          <w:szCs w:val="16"/>
        </w:rPr>
        <w:t xml:space="preserve"> Il est interdit de laisser sur les emplacements des détritus ou objets invendus quelle qu’en soit la taille. Un container est à votre disposition.</w:t>
      </w:r>
    </w:p>
    <w:p w:rsidR="00E61D94" w:rsidRPr="00C1013D" w:rsidRDefault="00E61D94" w:rsidP="00C1013D">
      <w:pPr>
        <w:tabs>
          <w:tab w:val="right" w:leader="dot" w:pos="5103"/>
        </w:tabs>
        <w:spacing w:after="0"/>
        <w:rPr>
          <w:sz w:val="20"/>
          <w:szCs w:val="20"/>
        </w:rPr>
      </w:pPr>
    </w:p>
    <w:sectPr w:rsidR="00E61D94" w:rsidRPr="00C1013D" w:rsidSect="00C1013D">
      <w:type w:val="continuous"/>
      <w:pgSz w:w="11906" w:h="16838"/>
      <w:pgMar w:top="284" w:right="284" w:bottom="284" w:left="284" w:header="709" w:footer="709" w:gutter="0"/>
      <w:cols w:sep="1"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9"/>
  <w:hyphenationZone w:val="425"/>
  <w:characterSpacingControl w:val="doNotCompress"/>
  <w:compat/>
  <w:rsids>
    <w:rsidRoot w:val="00420F48"/>
    <w:rsid w:val="000008FD"/>
    <w:rsid w:val="00020D5C"/>
    <w:rsid w:val="00034559"/>
    <w:rsid w:val="00055D46"/>
    <w:rsid w:val="000903BA"/>
    <w:rsid w:val="000F3AC8"/>
    <w:rsid w:val="000F5E87"/>
    <w:rsid w:val="001469EA"/>
    <w:rsid w:val="00150E5F"/>
    <w:rsid w:val="00181688"/>
    <w:rsid w:val="00184843"/>
    <w:rsid w:val="001F71AF"/>
    <w:rsid w:val="001F7DF0"/>
    <w:rsid w:val="0020002A"/>
    <w:rsid w:val="00206907"/>
    <w:rsid w:val="00214A67"/>
    <w:rsid w:val="00237C63"/>
    <w:rsid w:val="002924D3"/>
    <w:rsid w:val="002961E1"/>
    <w:rsid w:val="0029776B"/>
    <w:rsid w:val="002A0451"/>
    <w:rsid w:val="002A3162"/>
    <w:rsid w:val="002E06A5"/>
    <w:rsid w:val="002E0C5C"/>
    <w:rsid w:val="00322E6E"/>
    <w:rsid w:val="00371272"/>
    <w:rsid w:val="00381AEB"/>
    <w:rsid w:val="003E2F2C"/>
    <w:rsid w:val="00420F48"/>
    <w:rsid w:val="00434D1D"/>
    <w:rsid w:val="0044646F"/>
    <w:rsid w:val="004853C8"/>
    <w:rsid w:val="004F5750"/>
    <w:rsid w:val="00566099"/>
    <w:rsid w:val="005A5462"/>
    <w:rsid w:val="005A7A45"/>
    <w:rsid w:val="005E1F55"/>
    <w:rsid w:val="005E3BA6"/>
    <w:rsid w:val="0061189A"/>
    <w:rsid w:val="006364BE"/>
    <w:rsid w:val="00640E13"/>
    <w:rsid w:val="006411E9"/>
    <w:rsid w:val="00657B40"/>
    <w:rsid w:val="0066460C"/>
    <w:rsid w:val="00670590"/>
    <w:rsid w:val="00690FAA"/>
    <w:rsid w:val="006C461B"/>
    <w:rsid w:val="006C7E5B"/>
    <w:rsid w:val="006D5396"/>
    <w:rsid w:val="006F11DF"/>
    <w:rsid w:val="007305D4"/>
    <w:rsid w:val="00743907"/>
    <w:rsid w:val="007956B0"/>
    <w:rsid w:val="007F5C87"/>
    <w:rsid w:val="00822E7A"/>
    <w:rsid w:val="008379AB"/>
    <w:rsid w:val="008467C3"/>
    <w:rsid w:val="008A1189"/>
    <w:rsid w:val="008A1E8B"/>
    <w:rsid w:val="008A7D96"/>
    <w:rsid w:val="008C579F"/>
    <w:rsid w:val="0091531F"/>
    <w:rsid w:val="009A21F7"/>
    <w:rsid w:val="009F1890"/>
    <w:rsid w:val="00A27E5A"/>
    <w:rsid w:val="00A33F95"/>
    <w:rsid w:val="00A92D7F"/>
    <w:rsid w:val="00AA233F"/>
    <w:rsid w:val="00AC5AA0"/>
    <w:rsid w:val="00AF1700"/>
    <w:rsid w:val="00B313A1"/>
    <w:rsid w:val="00B54DB3"/>
    <w:rsid w:val="00B70FCF"/>
    <w:rsid w:val="00B826C8"/>
    <w:rsid w:val="00B82A42"/>
    <w:rsid w:val="00BD57F3"/>
    <w:rsid w:val="00C1013D"/>
    <w:rsid w:val="00C67E96"/>
    <w:rsid w:val="00C91162"/>
    <w:rsid w:val="00CB7EC0"/>
    <w:rsid w:val="00CE7FF8"/>
    <w:rsid w:val="00D277D4"/>
    <w:rsid w:val="00D469B1"/>
    <w:rsid w:val="00D84F57"/>
    <w:rsid w:val="00E138D1"/>
    <w:rsid w:val="00E61D94"/>
    <w:rsid w:val="00E6474B"/>
    <w:rsid w:val="00EB55F6"/>
    <w:rsid w:val="00EB5D02"/>
    <w:rsid w:val="00EC050A"/>
    <w:rsid w:val="00EC2B99"/>
    <w:rsid w:val="00F12CF1"/>
    <w:rsid w:val="00F45B55"/>
    <w:rsid w:val="00FA5C55"/>
    <w:rsid w:val="00FB7D8C"/>
    <w:rsid w:val="00FC0B3D"/>
    <w:rsid w:val="00FD0735"/>
    <w:rsid w:val="00FF46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C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57536-19E0-4F1F-AA14-A320BEF0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966</Words>
  <Characters>5317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Compta2</dc:creator>
  <cp:lastModifiedBy>Léa</cp:lastModifiedBy>
  <cp:revision>7</cp:revision>
  <cp:lastPrinted>2017-03-09T10:55:00Z</cp:lastPrinted>
  <dcterms:created xsi:type="dcterms:W3CDTF">2017-10-10T12:41:00Z</dcterms:created>
  <dcterms:modified xsi:type="dcterms:W3CDTF">2019-10-01T12:48:00Z</dcterms:modified>
</cp:coreProperties>
</file>