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32" w:rsidRPr="007D34D4" w:rsidRDefault="007D34D4" w:rsidP="00704DBF">
      <w:pPr>
        <w:ind w:right="-993"/>
        <w:rPr>
          <w:b/>
          <w:sz w:val="40"/>
          <w:szCs w:val="40"/>
        </w:rPr>
      </w:pPr>
      <w:r>
        <w:tab/>
      </w:r>
      <w:r>
        <w:tab/>
      </w:r>
      <w:r>
        <w:tab/>
      </w:r>
      <w:r w:rsidRPr="007D34D4">
        <w:rPr>
          <w:b/>
          <w:sz w:val="40"/>
          <w:szCs w:val="40"/>
        </w:rPr>
        <w:t>Bulletin d’inscription       Vide-grenier</w:t>
      </w:r>
    </w:p>
    <w:p w:rsidR="007D34D4" w:rsidRPr="00433C46" w:rsidRDefault="007D34D4" w:rsidP="007D34D4">
      <w:pPr>
        <w:ind w:left="1416" w:firstLine="708"/>
        <w:rPr>
          <w:b/>
          <w:sz w:val="32"/>
          <w:szCs w:val="32"/>
        </w:rPr>
      </w:pPr>
      <w:r w:rsidRPr="00433C46">
        <w:rPr>
          <w:b/>
          <w:sz w:val="32"/>
          <w:szCs w:val="32"/>
        </w:rPr>
        <w:t xml:space="preserve">Dimanche </w:t>
      </w:r>
      <w:r w:rsidR="00AB739B">
        <w:rPr>
          <w:b/>
          <w:sz w:val="32"/>
          <w:szCs w:val="32"/>
        </w:rPr>
        <w:t>8</w:t>
      </w:r>
      <w:r w:rsidRPr="00433C46">
        <w:rPr>
          <w:b/>
          <w:sz w:val="32"/>
          <w:szCs w:val="32"/>
        </w:rPr>
        <w:t xml:space="preserve"> décembre 201</w:t>
      </w:r>
      <w:r w:rsidR="00AB739B">
        <w:rPr>
          <w:b/>
          <w:sz w:val="32"/>
          <w:szCs w:val="32"/>
        </w:rPr>
        <w:t>9</w:t>
      </w:r>
      <w:r w:rsidRPr="00433C46">
        <w:rPr>
          <w:b/>
          <w:sz w:val="32"/>
          <w:szCs w:val="32"/>
        </w:rPr>
        <w:t xml:space="preserve"> à GUICLAN</w:t>
      </w:r>
    </w:p>
    <w:p w:rsidR="007D34D4" w:rsidRDefault="007D34D4" w:rsidP="007D34D4">
      <w:pPr>
        <w:ind w:left="1418" w:firstLine="709"/>
        <w:rPr>
          <w:b/>
          <w:sz w:val="24"/>
          <w:szCs w:val="24"/>
        </w:rPr>
      </w:pPr>
      <w:r w:rsidRPr="007D34D4">
        <w:rPr>
          <w:b/>
          <w:sz w:val="24"/>
          <w:szCs w:val="24"/>
        </w:rPr>
        <w:t xml:space="preserve">Organisé par le comité d’animation </w:t>
      </w:r>
      <w:r w:rsidR="00433C46">
        <w:rPr>
          <w:b/>
          <w:sz w:val="24"/>
          <w:szCs w:val="24"/>
        </w:rPr>
        <w:t xml:space="preserve">de GUICLAN </w:t>
      </w:r>
      <w:r w:rsidRPr="007D34D4">
        <w:rPr>
          <w:b/>
          <w:sz w:val="24"/>
          <w:szCs w:val="24"/>
        </w:rPr>
        <w:t xml:space="preserve">– salle du </w:t>
      </w:r>
      <w:proofErr w:type="spellStart"/>
      <w:r w:rsidRPr="007D34D4">
        <w:rPr>
          <w:b/>
          <w:sz w:val="24"/>
          <w:szCs w:val="24"/>
        </w:rPr>
        <w:t>Triskell</w:t>
      </w:r>
      <w:proofErr w:type="spellEnd"/>
      <w:r>
        <w:rPr>
          <w:b/>
          <w:sz w:val="24"/>
          <w:szCs w:val="24"/>
        </w:rPr>
        <w:tab/>
      </w:r>
      <w:r>
        <w:rPr>
          <w:b/>
          <w:sz w:val="24"/>
          <w:szCs w:val="24"/>
        </w:rPr>
        <w:tab/>
      </w:r>
    </w:p>
    <w:p w:rsidR="007D34D4" w:rsidRDefault="007D34D4" w:rsidP="007D34D4">
      <w:pPr>
        <w:tabs>
          <w:tab w:val="center" w:pos="3969"/>
        </w:tabs>
        <w:ind w:left="-1134"/>
        <w:rPr>
          <w:b/>
          <w:sz w:val="24"/>
          <w:szCs w:val="24"/>
        </w:rPr>
      </w:pPr>
      <w:r>
        <w:rPr>
          <w:b/>
          <w:sz w:val="24"/>
          <w:szCs w:val="24"/>
        </w:rPr>
        <w:t>Infos et réservations</w:t>
      </w:r>
      <w:r>
        <w:rPr>
          <w:b/>
          <w:sz w:val="24"/>
          <w:szCs w:val="24"/>
        </w:rPr>
        <w:tab/>
        <w:t xml:space="preserve">                                                                                        </w:t>
      </w:r>
      <w:r w:rsidRPr="007D34D4">
        <w:t>Accueil des exposants :</w:t>
      </w:r>
      <w:r>
        <w:t xml:space="preserve"> à 7H30</w:t>
      </w:r>
    </w:p>
    <w:p w:rsidR="007D34D4" w:rsidRDefault="007D34D4" w:rsidP="007D34D4">
      <w:pPr>
        <w:ind w:left="-1134"/>
      </w:pPr>
      <w:r>
        <w:t xml:space="preserve">Comité  d’animation                                           </w:t>
      </w:r>
      <w:r>
        <w:tab/>
      </w:r>
      <w:r>
        <w:tab/>
      </w:r>
      <w:r>
        <w:tab/>
      </w:r>
      <w:r>
        <w:tab/>
      </w:r>
      <w:r>
        <w:tab/>
        <w:t xml:space="preserve"> Ouverture du public de 9h00 à 17h00</w:t>
      </w:r>
    </w:p>
    <w:p w:rsidR="007D34D4" w:rsidRDefault="007D34D4" w:rsidP="007D34D4">
      <w:pPr>
        <w:ind w:left="-1134" w:right="-1134"/>
      </w:pPr>
      <w:r>
        <w:t xml:space="preserve">Mairie                                                              </w:t>
      </w:r>
      <w:r>
        <w:tab/>
      </w:r>
      <w:r>
        <w:tab/>
      </w:r>
      <w:r>
        <w:tab/>
      </w:r>
      <w:r>
        <w:tab/>
      </w:r>
      <w:r>
        <w:tab/>
        <w:t xml:space="preserve">  Entrée : 1.50€ (gratuit pour les moins de 12 ans)</w:t>
      </w:r>
    </w:p>
    <w:p w:rsidR="007D34D4" w:rsidRDefault="007D34D4" w:rsidP="007D34D4">
      <w:pPr>
        <w:ind w:left="-1134" w:right="-993"/>
      </w:pPr>
      <w:r>
        <w:t xml:space="preserve">29410 GUICLAN                                              </w:t>
      </w:r>
      <w:r>
        <w:tab/>
      </w:r>
      <w:r>
        <w:tab/>
      </w:r>
      <w:r>
        <w:tab/>
      </w:r>
      <w:r>
        <w:tab/>
      </w:r>
      <w:r>
        <w:tab/>
        <w:t xml:space="preserve"> Buvette et restauration rapide sur place</w:t>
      </w:r>
    </w:p>
    <w:p w:rsidR="007D34D4" w:rsidRDefault="007D34D4" w:rsidP="007D34D4">
      <w:pPr>
        <w:ind w:left="-1134"/>
      </w:pPr>
      <w:r>
        <w:t xml:space="preserve">Tél : 06 78 98 06 21                                        </w:t>
      </w:r>
      <w:r>
        <w:tab/>
      </w:r>
      <w:r>
        <w:tab/>
      </w:r>
      <w:r>
        <w:tab/>
      </w:r>
      <w:r>
        <w:tab/>
      </w:r>
      <w:r>
        <w:tab/>
        <w:t xml:space="preserve"> Salle chauffée</w:t>
      </w:r>
    </w:p>
    <w:p w:rsidR="007D34D4" w:rsidRDefault="007D34D4" w:rsidP="007D34D4">
      <w:pPr>
        <w:ind w:left="-1134"/>
      </w:pPr>
      <w:r>
        <w:t xml:space="preserve">Mail : </w:t>
      </w:r>
      <w:hyperlink r:id="rId6" w:history="1">
        <w:r w:rsidRPr="00AE613F">
          <w:rPr>
            <w:rStyle w:val="Lienhypertexte"/>
          </w:rPr>
          <w:t>marie.christine.cornily@gmail.com</w:t>
        </w:r>
      </w:hyperlink>
    </w:p>
    <w:p w:rsidR="007D34D4" w:rsidRDefault="00FE624C" w:rsidP="007D34D4">
      <w:pPr>
        <w:ind w:left="-1134"/>
      </w:pPr>
      <w:r w:rsidRPr="00704DBF">
        <w:rPr>
          <w:b/>
        </w:rPr>
        <w:t>Je soussigné(e)</w:t>
      </w:r>
      <w:r>
        <w:t> :</w:t>
      </w:r>
    </w:p>
    <w:p w:rsidR="007D34D4" w:rsidRDefault="007D34D4" w:rsidP="007D34D4">
      <w:pPr>
        <w:ind w:left="-1134"/>
      </w:pPr>
      <w:r>
        <w:t>Nom ………………………………………………………………….. Prénom……………………………………………………………….</w:t>
      </w:r>
    </w:p>
    <w:p w:rsidR="007D34D4" w:rsidRDefault="007D34D4" w:rsidP="007D34D4">
      <w:pPr>
        <w:ind w:left="-1134"/>
      </w:pPr>
      <w:r>
        <w:t>Adresse…………………………………………………………………………………………………………………………………………….</w:t>
      </w:r>
    </w:p>
    <w:p w:rsidR="007D34D4" w:rsidRDefault="007D34D4" w:rsidP="007D34D4">
      <w:pPr>
        <w:ind w:left="-1134"/>
      </w:pPr>
      <w:r>
        <w:t>Code postal……………………………………………………….. Commune…………………………………………………………..</w:t>
      </w:r>
    </w:p>
    <w:p w:rsidR="007D34D4" w:rsidRDefault="00FE624C" w:rsidP="007D34D4">
      <w:pPr>
        <w:ind w:left="-1134"/>
      </w:pPr>
      <w:r>
        <w:t>Tél fixe…………………............ Tél portable……………………………mail………………………………………………………….</w:t>
      </w:r>
    </w:p>
    <w:p w:rsidR="00FE624C" w:rsidRDefault="00FE624C" w:rsidP="007D34D4">
      <w:pPr>
        <w:ind w:left="-1134"/>
      </w:pPr>
      <w:r>
        <w:t>N° pièce identité : ……………………………………………Délivrée le…………………………….à…………………………………..</w:t>
      </w:r>
    </w:p>
    <w:p w:rsidR="00FE624C" w:rsidRPr="00433C46" w:rsidRDefault="00FE624C" w:rsidP="007D34D4">
      <w:pPr>
        <w:ind w:left="-1134"/>
      </w:pPr>
      <w:r w:rsidRPr="00433C46">
        <w:t>Nombre de personnes présentes sur le stand…………………………</w:t>
      </w:r>
    </w:p>
    <w:p w:rsidR="00FE624C" w:rsidRDefault="00FE624C" w:rsidP="007D34D4">
      <w:pPr>
        <w:ind w:left="-1134"/>
      </w:pPr>
      <w:r w:rsidRPr="00A0307D">
        <w:rPr>
          <w:b/>
        </w:rPr>
        <w:t>Je déclare</w:t>
      </w:r>
      <w:r>
        <w:t xml:space="preserve"> sur l’honneur ne pas être commerçant, ne vendre que des objets personnels et usagés (articleL3102 du Code du Commerce), ne pas participer à 2 autres manifestations de même nature au cours de l’année civile</w:t>
      </w:r>
      <w:r w:rsidR="00FE64FA">
        <w:t xml:space="preserve"> (artR3219 du</w:t>
      </w:r>
      <w:r>
        <w:t xml:space="preserve"> Code Pénal). Je déclare avoir pris connaissance du règlement et le respecter.</w:t>
      </w:r>
    </w:p>
    <w:p w:rsidR="00FE624C" w:rsidRDefault="00FE624C" w:rsidP="007D34D4">
      <w:pPr>
        <w:ind w:left="-1134"/>
      </w:pPr>
      <w:r w:rsidRPr="00A0307D">
        <w:rPr>
          <w:b/>
        </w:rPr>
        <w:t>Je réserve</w:t>
      </w:r>
      <w:r>
        <w:t xml:space="preserve"> ……. Mètre(s) linéaire(s) à 3.00€/m et …… emplacement(s) portant(s) non fourni à 2€</w:t>
      </w:r>
    </w:p>
    <w:p w:rsidR="00433C46" w:rsidRPr="00433C46" w:rsidRDefault="00FE624C" w:rsidP="00433C46">
      <w:pPr>
        <w:ind w:left="-1134"/>
        <w:rPr>
          <w:b/>
        </w:rPr>
      </w:pPr>
      <w:r w:rsidRPr="00433C46">
        <w:rPr>
          <w:b/>
        </w:rPr>
        <w:t>Joindre un chèque d’un total ………€ à l’ordre du Comité d’Animation</w:t>
      </w:r>
      <w:r w:rsidR="00433C46" w:rsidRPr="00433C46">
        <w:rPr>
          <w:b/>
        </w:rPr>
        <w:t xml:space="preserve"> </w:t>
      </w:r>
      <w:r w:rsidR="00433C46">
        <w:rPr>
          <w:b/>
        </w:rPr>
        <w:t xml:space="preserve">de </w:t>
      </w:r>
      <w:proofErr w:type="spellStart"/>
      <w:r w:rsidR="00433C46">
        <w:rPr>
          <w:b/>
        </w:rPr>
        <w:t>Guiclan</w:t>
      </w:r>
      <w:proofErr w:type="spellEnd"/>
      <w:r w:rsidR="00433C46">
        <w:rPr>
          <w:b/>
        </w:rPr>
        <w:t xml:space="preserve"> </w:t>
      </w:r>
    </w:p>
    <w:p w:rsidR="00A0307D" w:rsidRDefault="00FE64FA" w:rsidP="00A0307D">
      <w:pPr>
        <w:ind w:left="-1134"/>
      </w:pPr>
      <w:r>
        <w:t>Fait à …………………………………. Le………………………………… Signature :</w:t>
      </w:r>
      <w:r w:rsidR="00433C46">
        <w:t xml:space="preserve">  </w:t>
      </w:r>
    </w:p>
    <w:p w:rsidR="00A0307D" w:rsidRDefault="00FE64FA" w:rsidP="00A0307D">
      <w:pPr>
        <w:ind w:left="-1134"/>
        <w:rPr>
          <w:sz w:val="16"/>
          <w:szCs w:val="16"/>
        </w:rPr>
      </w:pPr>
      <w:r w:rsidRPr="00FC6180">
        <w:rPr>
          <w:b/>
        </w:rPr>
        <w:t>REGLEMENT</w:t>
      </w:r>
      <w:r w:rsidRPr="00FC6180">
        <w:rPr>
          <w:sz w:val="16"/>
          <w:szCs w:val="16"/>
        </w:rPr>
        <w:t xml:space="preserve"> : </w:t>
      </w:r>
      <w:r w:rsidRPr="00FC6180">
        <w:rPr>
          <w:b/>
          <w:sz w:val="18"/>
          <w:szCs w:val="18"/>
        </w:rPr>
        <w:t>1</w:t>
      </w:r>
      <w:r w:rsidRPr="00FC6180">
        <w:rPr>
          <w:sz w:val="16"/>
          <w:szCs w:val="16"/>
        </w:rPr>
        <w:t xml:space="preserve">/ Le vide-grenier est réservé aux exposants particuliers, non professionnels. </w:t>
      </w:r>
      <w:r w:rsidRPr="00FC6180">
        <w:rPr>
          <w:b/>
          <w:sz w:val="18"/>
          <w:szCs w:val="18"/>
        </w:rPr>
        <w:t>2</w:t>
      </w:r>
      <w:r w:rsidRPr="00FC6180">
        <w:rPr>
          <w:sz w:val="16"/>
          <w:szCs w:val="16"/>
        </w:rPr>
        <w:t xml:space="preserve">/ Si l’exposant est mineur, il </w:t>
      </w:r>
      <w:r w:rsidR="00433C46">
        <w:rPr>
          <w:sz w:val="16"/>
          <w:szCs w:val="16"/>
        </w:rPr>
        <w:t xml:space="preserve">devra  être </w:t>
      </w:r>
      <w:r w:rsidRPr="00FC6180">
        <w:rPr>
          <w:sz w:val="16"/>
          <w:szCs w:val="16"/>
        </w:rPr>
        <w:t xml:space="preserve">accompagné et sous la responsabilité d’un majeur. </w:t>
      </w:r>
      <w:r w:rsidRPr="00FC6180">
        <w:rPr>
          <w:b/>
          <w:sz w:val="18"/>
          <w:szCs w:val="18"/>
        </w:rPr>
        <w:t>3</w:t>
      </w:r>
      <w:r w:rsidRPr="00FC6180">
        <w:rPr>
          <w:sz w:val="16"/>
          <w:szCs w:val="16"/>
        </w:rPr>
        <w:t xml:space="preserve">/ L’inscription sera validée lors de la réception du bulletin accompagné du règlement à l’ordre du comité d’animation. </w:t>
      </w:r>
      <w:r w:rsidRPr="00FC6180">
        <w:rPr>
          <w:b/>
          <w:sz w:val="18"/>
          <w:szCs w:val="18"/>
        </w:rPr>
        <w:t>4 </w:t>
      </w:r>
      <w:r w:rsidRPr="00FC6180">
        <w:rPr>
          <w:sz w:val="16"/>
          <w:szCs w:val="16"/>
        </w:rPr>
        <w:t>/ Les emplacements seront attribués par ordre d’arrivée des bulletins d’inscription et seront numérotés</w:t>
      </w:r>
      <w:r w:rsidR="00A55EA3" w:rsidRPr="00FC6180">
        <w:rPr>
          <w:sz w:val="16"/>
          <w:szCs w:val="16"/>
        </w:rPr>
        <w:t xml:space="preserve">. L’implantation des emplacements est définie par les organisateurs selon les règles de sécurité. Les tables seront installées et fournies par les organisateurs. </w:t>
      </w:r>
      <w:r w:rsidR="00A55EA3" w:rsidRPr="00FC6180">
        <w:rPr>
          <w:b/>
          <w:sz w:val="18"/>
          <w:szCs w:val="18"/>
        </w:rPr>
        <w:t>5</w:t>
      </w:r>
      <w:r w:rsidR="00A55EA3" w:rsidRPr="00FC6180">
        <w:rPr>
          <w:sz w:val="16"/>
          <w:szCs w:val="16"/>
        </w:rPr>
        <w:t xml:space="preserve">/ Les objets exposés sont sous l’unique responsabilité de leurs propriétaires. Les organisateurs ne peuvent en aucun cas être tenus responsables des litiges, tels que pertes, casses, vols, pannes. Les objets invendus ne peuvent rester sur place. </w:t>
      </w:r>
      <w:r w:rsidR="00A55EA3" w:rsidRPr="00FC6180">
        <w:rPr>
          <w:b/>
          <w:sz w:val="18"/>
          <w:szCs w:val="18"/>
        </w:rPr>
        <w:t>6</w:t>
      </w:r>
      <w:r w:rsidR="00A55EA3" w:rsidRPr="00FC6180">
        <w:rPr>
          <w:sz w:val="16"/>
          <w:szCs w:val="16"/>
        </w:rPr>
        <w:t>/Les transactions se déroulent sous la seule responsabilité des vendeurs et des acquéreurs. Les exposants sont responsables des dommages qu’ils pourraient occasionner aux personnes, aux biens, aux marchandises d’autrui, ainsi qu’aux aménagements appartenant à l’organisation.</w:t>
      </w:r>
      <w:r w:rsidR="00A55EA3" w:rsidRPr="00FC6180">
        <w:rPr>
          <w:b/>
          <w:sz w:val="18"/>
          <w:szCs w:val="18"/>
        </w:rPr>
        <w:t>7</w:t>
      </w:r>
      <w:r w:rsidR="00A55EA3" w:rsidRPr="00FC6180">
        <w:rPr>
          <w:sz w:val="16"/>
          <w:szCs w:val="16"/>
        </w:rPr>
        <w:t xml:space="preserve">/ Au </w:t>
      </w:r>
      <w:r w:rsidR="00DC47AF">
        <w:rPr>
          <w:sz w:val="16"/>
          <w:szCs w:val="16"/>
        </w:rPr>
        <w:t>25</w:t>
      </w:r>
      <w:r w:rsidR="00A55EA3" w:rsidRPr="00FC6180">
        <w:rPr>
          <w:sz w:val="16"/>
          <w:szCs w:val="16"/>
        </w:rPr>
        <w:t>/11/201</w:t>
      </w:r>
      <w:r w:rsidR="00B842F7">
        <w:rPr>
          <w:sz w:val="16"/>
          <w:szCs w:val="16"/>
        </w:rPr>
        <w:t>9</w:t>
      </w:r>
      <w:bookmarkStart w:id="0" w:name="_GoBack"/>
      <w:bookmarkEnd w:id="0"/>
      <w:r w:rsidR="00A55EA3" w:rsidRPr="00FC6180">
        <w:rPr>
          <w:sz w:val="16"/>
          <w:szCs w:val="16"/>
        </w:rPr>
        <w:t xml:space="preserve">, aucun remboursement des sommes déjà versées ne sera effectué en cas de désistement des exposants. </w:t>
      </w:r>
      <w:r w:rsidR="00A55EA3" w:rsidRPr="00FC6180">
        <w:rPr>
          <w:b/>
          <w:sz w:val="18"/>
          <w:szCs w:val="18"/>
        </w:rPr>
        <w:t>8</w:t>
      </w:r>
      <w:r w:rsidR="00A55EA3" w:rsidRPr="00FC6180">
        <w:rPr>
          <w:sz w:val="16"/>
          <w:szCs w:val="16"/>
        </w:rPr>
        <w:t>/ Le Comité d’Animation se réserve l’exclusivité de la vente de restauration, de boissons et de friandises.</w:t>
      </w:r>
      <w:r w:rsidR="00704DBF" w:rsidRPr="00FC6180">
        <w:rPr>
          <w:sz w:val="16"/>
          <w:szCs w:val="16"/>
        </w:rPr>
        <w:t xml:space="preserve"> </w:t>
      </w:r>
      <w:r w:rsidR="00704DBF" w:rsidRPr="00FC6180">
        <w:rPr>
          <w:b/>
          <w:sz w:val="18"/>
          <w:szCs w:val="18"/>
        </w:rPr>
        <w:t>9</w:t>
      </w:r>
      <w:r w:rsidR="00704DBF" w:rsidRPr="00FC6180">
        <w:rPr>
          <w:sz w:val="16"/>
          <w:szCs w:val="16"/>
        </w:rPr>
        <w:t xml:space="preserve">/ L’organisateur se réserve le droit de refuser toute candidature susceptible de troubler l’ordre de la manifestation. </w:t>
      </w:r>
      <w:r w:rsidR="00704DBF" w:rsidRPr="00FC6180">
        <w:rPr>
          <w:b/>
          <w:sz w:val="18"/>
          <w:szCs w:val="18"/>
        </w:rPr>
        <w:t>10</w:t>
      </w:r>
      <w:r w:rsidR="00704DBF" w:rsidRPr="00FC6180">
        <w:rPr>
          <w:sz w:val="16"/>
          <w:szCs w:val="16"/>
        </w:rPr>
        <w:t xml:space="preserve">/ Les exposants s’engagent à recevoir le public dès 9h00 et de ne pas quitter la salle d’exposition avant 17h00. </w:t>
      </w:r>
      <w:r w:rsidR="00704DBF" w:rsidRPr="00FC6180">
        <w:rPr>
          <w:b/>
          <w:sz w:val="18"/>
          <w:szCs w:val="18"/>
        </w:rPr>
        <w:t>11</w:t>
      </w:r>
      <w:r w:rsidR="00704DBF" w:rsidRPr="00FC6180">
        <w:rPr>
          <w:sz w:val="16"/>
          <w:szCs w:val="16"/>
        </w:rPr>
        <w:t>/ La salle du Triskell est assimilée à un espace public clos, et à ce titre, est un espace non-fumeur.</w:t>
      </w:r>
    </w:p>
    <w:p w:rsidR="00A0307D" w:rsidRPr="00A0307D" w:rsidRDefault="00704DBF" w:rsidP="00A0307D">
      <w:pPr>
        <w:ind w:left="-1134"/>
      </w:pPr>
      <w:r w:rsidRPr="00FC6180">
        <w:rPr>
          <w:sz w:val="16"/>
          <w:szCs w:val="16"/>
        </w:rPr>
        <w:t xml:space="preserve"> </w:t>
      </w:r>
      <w:r w:rsidR="00A0307D">
        <w:rPr>
          <w:b/>
        </w:rPr>
        <w:t>Bulletin à envoyer accompagné d’une pièce identité et du chèque </w:t>
      </w:r>
      <w:r w:rsidR="00A0307D" w:rsidRPr="00A0307D">
        <w:rPr>
          <w:b/>
        </w:rPr>
        <w:t>chez</w:t>
      </w:r>
      <w:r w:rsidR="00A0307D" w:rsidRPr="00A0307D">
        <w:t xml:space="preserve"> </w:t>
      </w:r>
      <w:r w:rsidR="00A0307D" w:rsidRPr="00A0307D">
        <w:rPr>
          <w:b/>
        </w:rPr>
        <w:t>Mme CORNILY Marie-Christine secrétaire</w:t>
      </w:r>
      <w:r w:rsidR="00A0307D" w:rsidRPr="00A0307D">
        <w:t xml:space="preserve"> </w:t>
      </w:r>
      <w:r w:rsidR="00A0307D" w:rsidRPr="00A0307D">
        <w:rPr>
          <w:b/>
        </w:rPr>
        <w:t>Comité d’animation</w:t>
      </w:r>
      <w:r w:rsidR="00A0307D" w:rsidRPr="00A0307D">
        <w:rPr>
          <w:b/>
          <w:sz w:val="16"/>
          <w:szCs w:val="16"/>
        </w:rPr>
        <w:t xml:space="preserve"> </w:t>
      </w:r>
      <w:proofErr w:type="spellStart"/>
      <w:r w:rsidR="00A0307D" w:rsidRPr="00A0307D">
        <w:rPr>
          <w:b/>
        </w:rPr>
        <w:t>Kerlaviou</w:t>
      </w:r>
      <w:proofErr w:type="spellEnd"/>
      <w:r w:rsidR="00A0307D" w:rsidRPr="00A0307D">
        <w:rPr>
          <w:b/>
          <w:sz w:val="16"/>
          <w:szCs w:val="16"/>
        </w:rPr>
        <w:t xml:space="preserve"> </w:t>
      </w:r>
      <w:r w:rsidR="00A0307D" w:rsidRPr="00A0307D">
        <w:rPr>
          <w:b/>
        </w:rPr>
        <w:t>29410 GUICLAN</w:t>
      </w:r>
    </w:p>
    <w:p w:rsidR="00FE64FA" w:rsidRDefault="00FE64FA" w:rsidP="00433C46">
      <w:pPr>
        <w:ind w:left="-1134"/>
        <w:rPr>
          <w:sz w:val="16"/>
          <w:szCs w:val="16"/>
        </w:rPr>
      </w:pPr>
    </w:p>
    <w:p w:rsidR="00A0307D" w:rsidRDefault="00A0307D" w:rsidP="00A0307D">
      <w:pPr>
        <w:ind w:left="708" w:firstLine="1842"/>
        <w:rPr>
          <w:sz w:val="16"/>
          <w:szCs w:val="16"/>
        </w:rPr>
      </w:pPr>
      <w:r w:rsidRPr="00A0307D">
        <w:rPr>
          <w:sz w:val="16"/>
          <w:szCs w:val="16"/>
        </w:rPr>
        <w:t>:</w:t>
      </w:r>
      <w:r>
        <w:rPr>
          <w:sz w:val="16"/>
          <w:szCs w:val="16"/>
        </w:rPr>
        <w:t xml:space="preserve"> </w:t>
      </w:r>
    </w:p>
    <w:p w:rsidR="00A0307D" w:rsidRPr="00433C46" w:rsidRDefault="00A0307D" w:rsidP="00433C46">
      <w:pPr>
        <w:ind w:left="-1134"/>
      </w:pPr>
    </w:p>
    <w:p w:rsidR="00FE64FA" w:rsidRPr="00FC6180" w:rsidRDefault="00FE64FA" w:rsidP="00FE64FA">
      <w:pPr>
        <w:ind w:left="-1134"/>
        <w:jc w:val="both"/>
        <w:rPr>
          <w:sz w:val="16"/>
          <w:szCs w:val="16"/>
        </w:rPr>
      </w:pPr>
    </w:p>
    <w:p w:rsidR="00FE624C" w:rsidRPr="00FC6180" w:rsidRDefault="00FE624C" w:rsidP="007D34D4">
      <w:pPr>
        <w:ind w:left="-1134"/>
        <w:rPr>
          <w:sz w:val="16"/>
          <w:szCs w:val="16"/>
        </w:rPr>
      </w:pPr>
    </w:p>
    <w:sectPr w:rsidR="00FE624C" w:rsidRPr="00FC6180" w:rsidSect="00A0307D">
      <w:pgSz w:w="11906" w:h="16838"/>
      <w:pgMar w:top="993"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D4"/>
    <w:rsid w:val="00433C46"/>
    <w:rsid w:val="00704DBF"/>
    <w:rsid w:val="007D34D4"/>
    <w:rsid w:val="00912A32"/>
    <w:rsid w:val="00976A67"/>
    <w:rsid w:val="00A0307D"/>
    <w:rsid w:val="00A55EA3"/>
    <w:rsid w:val="00AB739B"/>
    <w:rsid w:val="00B842F7"/>
    <w:rsid w:val="00DC47AF"/>
    <w:rsid w:val="00FC6180"/>
    <w:rsid w:val="00FE624C"/>
    <w:rsid w:val="00FE6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3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3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christine.cornil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9344-30AD-4EAA-85B1-C9661663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549</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tomy</dc:creator>
  <cp:lastModifiedBy>tomy</cp:lastModifiedBy>
  <cp:revision>6</cp:revision>
  <cp:lastPrinted>2018-10-22T07:46:00Z</cp:lastPrinted>
  <dcterms:created xsi:type="dcterms:W3CDTF">2018-10-19T12:48:00Z</dcterms:created>
  <dcterms:modified xsi:type="dcterms:W3CDTF">2019-09-25T12:43:00Z</dcterms:modified>
</cp:coreProperties>
</file>