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F1" w:rsidRPr="00B421F1" w:rsidRDefault="00B421F1" w:rsidP="00B421F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ejaVu Sans" w:hAnsi="DejaVu Sans"/>
          <w:sz w:val="44"/>
          <w:szCs w:val="32"/>
          <w:lang w:val="fr-FR"/>
        </w:rPr>
      </w:pPr>
      <w:r w:rsidRPr="00B421F1">
        <w:rPr>
          <w:rFonts w:ascii="DejaVu Sans" w:hAnsi="DejaVu Sans"/>
          <w:sz w:val="44"/>
          <w:szCs w:val="32"/>
          <w:lang w:val="fr-FR"/>
        </w:rPr>
        <w:t>Brocante du 15 Septembre 2018</w:t>
      </w:r>
    </w:p>
    <w:p w:rsidR="00B421F1" w:rsidRPr="00B421F1" w:rsidRDefault="00B421F1" w:rsidP="00B421F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ejaVu Sans" w:hAnsi="DejaVu Sans"/>
          <w:sz w:val="32"/>
          <w:szCs w:val="22"/>
          <w:lang w:val="fr-FR"/>
        </w:rPr>
      </w:pPr>
      <w:r w:rsidRPr="00B421F1">
        <w:rPr>
          <w:rFonts w:ascii="DejaVu Sans" w:hAnsi="DejaVu Sans"/>
          <w:sz w:val="32"/>
          <w:szCs w:val="22"/>
          <w:lang w:val="fr-FR"/>
        </w:rPr>
        <w:t>Réponse avant le 14 Sept 2018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Je soussigné(e)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Nom</w:t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permStart w:id="1561133321" w:edGrp="everyone"/>
      <w:r w:rsidR="007B1393">
        <w:rPr>
          <w:rFonts w:ascii="DejaVu Sans" w:hAnsi="DejaVu Sans"/>
          <w:lang w:val="fr-FR"/>
        </w:rPr>
        <w:t xml:space="preserve">        </w:t>
      </w:r>
      <w:permEnd w:id="1561133321"/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Prénom</w:t>
      </w:r>
      <w:r w:rsidRPr="00585B8C">
        <w:rPr>
          <w:rFonts w:ascii="DejaVu Sans" w:hAnsi="DejaVu Sans"/>
          <w:lang w:val="fr-FR"/>
        </w:rPr>
        <w:tab/>
      </w:r>
      <w:permStart w:id="1070992008" w:edGrp="everyone"/>
      <w:r w:rsidR="007B1393">
        <w:rPr>
          <w:rFonts w:ascii="DejaVu Sans" w:hAnsi="DejaVu Sans"/>
          <w:lang w:val="fr-FR"/>
        </w:rPr>
        <w:t xml:space="preserve">        </w:t>
      </w:r>
      <w:permEnd w:id="1070992008"/>
      <w:r w:rsidRPr="00585B8C">
        <w:rPr>
          <w:rFonts w:ascii="DejaVu Sans" w:hAnsi="DejaVu Sans"/>
          <w:lang w:val="fr-FR"/>
        </w:rPr>
        <w:tab/>
      </w:r>
    </w:p>
    <w:p w:rsidR="00B421F1" w:rsidRPr="00585B8C" w:rsidRDefault="007B1393" w:rsidP="007B1393">
      <w:pPr>
        <w:pStyle w:val="Standard"/>
        <w:tabs>
          <w:tab w:val="left" w:pos="3765"/>
        </w:tabs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ab/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Adresse</w:t>
      </w:r>
      <w:r w:rsidRPr="00585B8C">
        <w:rPr>
          <w:rFonts w:ascii="DejaVu Sans" w:hAnsi="DejaVu Sans"/>
          <w:lang w:val="fr-FR"/>
        </w:rPr>
        <w:tab/>
      </w:r>
      <w:permStart w:id="1319123383" w:edGrp="everyone"/>
      <w:r w:rsidR="007B1393">
        <w:rPr>
          <w:rFonts w:ascii="DejaVu Sans" w:hAnsi="DejaVu Sans"/>
          <w:lang w:val="fr-FR"/>
        </w:rPr>
        <w:t xml:space="preserve">       </w:t>
      </w:r>
      <w:permEnd w:id="1319123383"/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 xml:space="preserve">Code postal &amp; Ville </w:t>
      </w:r>
      <w:r w:rsidRPr="00585B8C">
        <w:rPr>
          <w:rFonts w:ascii="DejaVu Sans" w:hAnsi="DejaVu Sans"/>
          <w:lang w:val="fr-FR"/>
        </w:rPr>
        <w:tab/>
      </w:r>
      <w:permStart w:id="989466202" w:edGrp="everyone"/>
      <w:r w:rsidR="007B1393">
        <w:rPr>
          <w:rFonts w:ascii="DejaVu Sans" w:hAnsi="DejaVu Sans"/>
          <w:lang w:val="fr-FR"/>
        </w:rPr>
        <w:t xml:space="preserve">        </w:t>
      </w:r>
      <w:permEnd w:id="989466202"/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Téléphone</w:t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permStart w:id="370818545" w:edGrp="everyone"/>
      <w:r w:rsidR="007B1393">
        <w:rPr>
          <w:rFonts w:ascii="DejaVu Sans" w:hAnsi="DejaVu Sans"/>
          <w:lang w:val="fr-FR"/>
        </w:rPr>
        <w:t xml:space="preserve">        </w:t>
      </w:r>
      <w:permEnd w:id="370818545"/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 xml:space="preserve">Email </w:t>
      </w:r>
      <w:r w:rsidRPr="00585B8C">
        <w:rPr>
          <w:rFonts w:ascii="DejaVu Sans" w:hAnsi="DejaVu Sans"/>
          <w:lang w:val="fr-FR"/>
        </w:rPr>
        <w:tab/>
      </w:r>
      <w:permStart w:id="1256465214" w:edGrp="everyone"/>
      <w:r w:rsidR="007B1393">
        <w:rPr>
          <w:rFonts w:ascii="DejaVu Sans" w:hAnsi="DejaVu Sans"/>
          <w:lang w:val="fr-FR"/>
        </w:rPr>
        <w:t xml:space="preserve">                 @             </w:t>
      </w:r>
      <w:permEnd w:id="1256465214"/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N° carte d'identité</w:t>
      </w:r>
      <w:r w:rsidRPr="00585B8C">
        <w:rPr>
          <w:rFonts w:ascii="DejaVu Sans" w:hAnsi="DejaVu Sans"/>
          <w:lang w:val="fr-FR"/>
        </w:rPr>
        <w:tab/>
      </w:r>
      <w:permStart w:id="936986659" w:edGrp="everyone"/>
      <w:r w:rsidR="007B1393">
        <w:rPr>
          <w:rFonts w:ascii="DejaVu Sans" w:hAnsi="DejaVu Sans"/>
          <w:lang w:val="fr-FR"/>
        </w:rPr>
        <w:t xml:space="preserve">        </w:t>
      </w:r>
      <w:permEnd w:id="936986659"/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Délivrée pa</w:t>
      </w:r>
      <w:r w:rsidR="007B1393">
        <w:rPr>
          <w:rFonts w:ascii="DejaVu Sans" w:hAnsi="DejaVu Sans"/>
          <w:lang w:val="fr-FR"/>
        </w:rPr>
        <w:t xml:space="preserve">r   </w:t>
      </w:r>
      <w:permStart w:id="1146769658" w:edGrp="everyone"/>
      <w:r w:rsidR="007B1393">
        <w:rPr>
          <w:rFonts w:ascii="DejaVu Sans" w:hAnsi="DejaVu Sans"/>
          <w:lang w:val="fr-FR"/>
        </w:rPr>
        <w:t xml:space="preserve">                 </w:t>
      </w:r>
      <w:permEnd w:id="1146769658"/>
      <w:r w:rsidRPr="00585B8C">
        <w:rPr>
          <w:rFonts w:ascii="DejaVu Sans" w:hAnsi="DejaVu Sans"/>
          <w:lang w:val="fr-FR"/>
        </w:rPr>
        <w:t xml:space="preserve">, le </w:t>
      </w:r>
      <w:permStart w:id="1627482031" w:edGrp="everyone"/>
      <w:r w:rsidR="007B1393">
        <w:rPr>
          <w:rFonts w:ascii="DejaVu Sans" w:hAnsi="DejaVu Sans"/>
          <w:lang w:val="fr-FR"/>
        </w:rPr>
        <w:t xml:space="preserve">          </w:t>
      </w:r>
      <w:permEnd w:id="1627482031"/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Immatriculation du véhicule</w:t>
      </w:r>
      <w:r w:rsidR="007B1393">
        <w:rPr>
          <w:rFonts w:ascii="DejaVu Sans" w:hAnsi="DejaVu Sans"/>
          <w:lang w:val="fr-FR"/>
        </w:rPr>
        <w:t xml:space="preserve">  </w:t>
      </w:r>
      <w:permStart w:id="573512913" w:edGrp="everyone"/>
      <w:r w:rsidR="007B1393">
        <w:rPr>
          <w:rFonts w:ascii="DejaVu Sans" w:hAnsi="DejaVu Sans"/>
          <w:lang w:val="fr-FR"/>
        </w:rPr>
        <w:t xml:space="preserve">        </w:t>
      </w:r>
      <w:permEnd w:id="573512913"/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Déclare sur l’honneur:</w:t>
      </w:r>
    </w:p>
    <w:p w:rsidR="00B421F1" w:rsidRPr="00585B8C" w:rsidRDefault="00B421F1" w:rsidP="00B421F1">
      <w:pPr>
        <w:pStyle w:val="Standard"/>
        <w:numPr>
          <w:ilvl w:val="0"/>
          <w:numId w:val="1"/>
        </w:numPr>
        <w:rPr>
          <w:rFonts w:ascii="DejaVu Sans" w:hAnsi="DejaVu Sans"/>
          <w:sz w:val="20"/>
          <w:szCs w:val="20"/>
          <w:lang w:val="fr-FR"/>
        </w:rPr>
      </w:pPr>
      <w:r w:rsidRPr="00585B8C">
        <w:rPr>
          <w:rFonts w:ascii="DejaVu Sans" w:hAnsi="DejaVu Sans"/>
          <w:sz w:val="20"/>
          <w:szCs w:val="20"/>
          <w:lang w:val="fr-FR"/>
        </w:rPr>
        <w:t>De ne pas être commerçant(e),</w:t>
      </w:r>
    </w:p>
    <w:p w:rsidR="00B421F1" w:rsidRPr="00585B8C" w:rsidRDefault="00B421F1" w:rsidP="00B421F1">
      <w:pPr>
        <w:pStyle w:val="Standard"/>
        <w:numPr>
          <w:ilvl w:val="0"/>
          <w:numId w:val="1"/>
        </w:numPr>
        <w:rPr>
          <w:lang w:val="fr-FR"/>
        </w:rPr>
      </w:pPr>
      <w:r w:rsidRPr="00585B8C">
        <w:rPr>
          <w:rFonts w:ascii="DejaVu Sans" w:hAnsi="DejaVu Sans"/>
          <w:sz w:val="20"/>
          <w:szCs w:val="20"/>
          <w:lang w:val="fr-FR"/>
        </w:rPr>
        <w:t xml:space="preserve">De ne vendre que des objets personnels et usagés (article </w:t>
      </w:r>
      <w:r w:rsidRPr="00585B8C">
        <w:rPr>
          <w:rStyle w:val="StrongEmphasis"/>
          <w:rFonts w:ascii="DejaVu Sans" w:hAnsi="DejaVu Sans"/>
          <w:sz w:val="20"/>
          <w:szCs w:val="20"/>
          <w:lang w:val="fr-FR"/>
        </w:rPr>
        <w:t>R321-9</w:t>
      </w:r>
      <w:r w:rsidRPr="00585B8C">
        <w:rPr>
          <w:rFonts w:ascii="DejaVu Sans" w:hAnsi="DejaVu Sans"/>
          <w:sz w:val="20"/>
          <w:szCs w:val="20"/>
          <w:lang w:val="fr-FR"/>
        </w:rPr>
        <w:t xml:space="preserve">  du Code Pénal)</w:t>
      </w:r>
    </w:p>
    <w:p w:rsidR="00B421F1" w:rsidRPr="00585B8C" w:rsidRDefault="00B421F1" w:rsidP="00B421F1">
      <w:pPr>
        <w:pStyle w:val="Standard"/>
        <w:numPr>
          <w:ilvl w:val="0"/>
          <w:numId w:val="1"/>
        </w:numPr>
        <w:rPr>
          <w:rFonts w:ascii="DejaVu Sans" w:hAnsi="DejaVu Sans"/>
          <w:lang w:val="fr-FR"/>
        </w:rPr>
      </w:pPr>
      <w:r w:rsidRPr="00585B8C">
        <w:rPr>
          <w:rFonts w:ascii="DejaVu Sans" w:hAnsi="DejaVu Sans"/>
          <w:sz w:val="20"/>
          <w:szCs w:val="20"/>
          <w:lang w:val="fr-FR"/>
        </w:rPr>
        <w:t>De non participation à 2 autres manifestations de même nature au cours de l’année civile (article R321-9 du Code Pénal)</w:t>
      </w:r>
      <w:r w:rsidRPr="00585B8C">
        <w:rPr>
          <w:rFonts w:ascii="DejaVu Sans" w:hAnsi="DejaVu Sans"/>
          <w:lang w:val="fr-FR"/>
        </w:rPr>
        <w:t>.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 xml:space="preserve">Les réservations et paiements se font  </w:t>
      </w:r>
      <w:r>
        <w:rPr>
          <w:rFonts w:ascii="DejaVu Sans" w:hAnsi="DejaVu Sans"/>
          <w:lang w:val="fr-FR"/>
        </w:rPr>
        <w:t>par sms ou mail</w:t>
      </w:r>
    </w:p>
    <w:p w:rsidR="00B421F1" w:rsidRDefault="00B421F1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 xml:space="preserve">06 20 07 21 70     ou   </w:t>
      </w:r>
      <w:hyperlink r:id="rId6" w:history="1">
        <w:r w:rsidRPr="00BB4845">
          <w:rPr>
            <w:rStyle w:val="Lienhypertexte"/>
            <w:rFonts w:ascii="DejaVu Sans" w:hAnsi="DejaVu Sans"/>
            <w:lang w:val="fr-FR"/>
          </w:rPr>
          <w:t>vielibrearras@gmail.com</w:t>
        </w:r>
      </w:hyperlink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2C628A" w:rsidRPr="003C75F8" w:rsidRDefault="00B421F1" w:rsidP="00B421F1">
      <w:pPr>
        <w:pStyle w:val="Standard"/>
        <w:rPr>
          <w:rFonts w:ascii="DejaVu Sans" w:hAnsi="DejaVu Sans"/>
          <w:b/>
          <w:lang w:val="fr-FR"/>
        </w:rPr>
      </w:pPr>
      <w:r w:rsidRPr="003C75F8">
        <w:rPr>
          <w:rFonts w:ascii="DejaVu Sans" w:hAnsi="DejaVu Sans"/>
          <w:b/>
          <w:lang w:val="fr-FR"/>
        </w:rPr>
        <w:t xml:space="preserve">Règlement par espèces </w:t>
      </w:r>
    </w:p>
    <w:p w:rsidR="002C628A" w:rsidRDefault="002C628A" w:rsidP="00B421F1">
      <w:pPr>
        <w:pStyle w:val="Standard"/>
        <w:rPr>
          <w:rFonts w:ascii="DejaVu Sans" w:hAnsi="DejaVu Sans"/>
          <w:b/>
          <w:lang w:val="fr-FR"/>
        </w:rPr>
      </w:pPr>
      <w:r w:rsidRPr="003C75F8">
        <w:rPr>
          <w:rFonts w:ascii="DejaVu Sans" w:hAnsi="DejaVu Sans"/>
          <w:b/>
          <w:lang w:val="fr-FR"/>
        </w:rPr>
        <w:t xml:space="preserve"> Les Vendredi au Centre Social Brongniart de 17h30 à 19h30</w:t>
      </w:r>
    </w:p>
    <w:p w:rsidR="003C75F8" w:rsidRPr="003C75F8" w:rsidRDefault="003C75F8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Rue Dubois De Fosseux 62000 Arras       Face Carrefour Market</w:t>
      </w:r>
    </w:p>
    <w:p w:rsidR="00B421F1" w:rsidRPr="00B421F1" w:rsidRDefault="002C628A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(</w:t>
      </w:r>
      <w:proofErr w:type="gramStart"/>
      <w:r w:rsidR="00B421F1" w:rsidRPr="00B421F1">
        <w:rPr>
          <w:rFonts w:ascii="DejaVu Sans" w:hAnsi="DejaVu Sans"/>
          <w:i/>
          <w:lang w:val="fr-FR"/>
        </w:rPr>
        <w:t>prévoyez</w:t>
      </w:r>
      <w:proofErr w:type="gramEnd"/>
      <w:r w:rsidR="00B421F1" w:rsidRPr="00B421F1">
        <w:rPr>
          <w:rFonts w:ascii="DejaVu Sans" w:hAnsi="DejaVu Sans"/>
          <w:i/>
          <w:lang w:val="fr-FR"/>
        </w:rPr>
        <w:t xml:space="preserve"> </w:t>
      </w:r>
      <w:r w:rsidRPr="00B421F1">
        <w:rPr>
          <w:rFonts w:ascii="DejaVu Sans" w:hAnsi="DejaVu Sans"/>
          <w:i/>
          <w:lang w:val="fr-FR"/>
        </w:rPr>
        <w:t>l’appoint</w:t>
      </w:r>
      <w:r w:rsidR="003C75F8">
        <w:rPr>
          <w:rFonts w:ascii="DejaVu Sans" w:hAnsi="DejaVu Sans"/>
          <w:i/>
          <w:lang w:val="fr-FR"/>
        </w:rPr>
        <w:t xml:space="preserve"> svp</w:t>
      </w:r>
      <w:r>
        <w:rPr>
          <w:rFonts w:ascii="DejaVu Sans" w:hAnsi="DejaVu Sans"/>
          <w:i/>
          <w:lang w:val="fr-FR"/>
        </w:rPr>
        <w:t>)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bookmarkStart w:id="0" w:name="_GoBack"/>
      <w:bookmarkEnd w:id="0"/>
    </w:p>
    <w:p w:rsidR="00B421F1" w:rsidRDefault="00B421F1" w:rsidP="00B421F1">
      <w:pPr>
        <w:pStyle w:val="Standard"/>
        <w:rPr>
          <w:rFonts w:ascii="DejaVu Sans" w:hAnsi="DejaVu Sans"/>
          <w:b/>
          <w:sz w:val="28"/>
          <w:lang w:val="fr-FR"/>
        </w:rPr>
      </w:pPr>
      <w:r w:rsidRPr="00585B8C">
        <w:rPr>
          <w:rFonts w:ascii="DejaVu Sans" w:hAnsi="DejaVu Sans"/>
          <w:lang w:val="fr-FR"/>
        </w:rPr>
        <w:t xml:space="preserve">Je réserve  </w:t>
      </w:r>
      <w:permStart w:id="192287831" w:edGrp="everyone"/>
      <w:r w:rsidR="007B1393">
        <w:rPr>
          <w:rFonts w:ascii="DejaVu Sans" w:hAnsi="DejaVu Sans"/>
          <w:lang w:val="fr-FR"/>
        </w:rPr>
        <w:t xml:space="preserve">        </w:t>
      </w:r>
      <w:permEnd w:id="192287831"/>
      <w:r w:rsidRPr="00585B8C">
        <w:rPr>
          <w:rFonts w:ascii="DejaVu Sans" w:hAnsi="DejaVu Sans"/>
          <w:lang w:val="fr-FR"/>
        </w:rPr>
        <w:t xml:space="preserve"> mètres </w:t>
      </w:r>
      <w:r w:rsidR="007B1393">
        <w:rPr>
          <w:rFonts w:ascii="DejaVu Sans" w:hAnsi="DejaVu Sans"/>
          <w:lang w:val="fr-FR"/>
        </w:rPr>
        <w:t xml:space="preserve">       </w:t>
      </w:r>
      <w:r w:rsidR="007B1393" w:rsidRPr="007B1393">
        <w:rPr>
          <w:rFonts w:ascii="DejaVu Sans" w:hAnsi="DejaVu Sans"/>
          <w:b/>
          <w:sz w:val="28"/>
          <w:lang w:val="fr-FR"/>
        </w:rPr>
        <w:t>5 mètres maximum</w:t>
      </w:r>
    </w:p>
    <w:p w:rsidR="007B1393" w:rsidRPr="00585B8C" w:rsidRDefault="007B1393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 xml:space="preserve">Fait à  </w:t>
      </w:r>
      <w:permStart w:id="2049072360" w:edGrp="everyone"/>
      <w:r w:rsidR="007B1393">
        <w:rPr>
          <w:rFonts w:ascii="DejaVu Sans" w:hAnsi="DejaVu Sans"/>
          <w:lang w:val="fr-FR"/>
        </w:rPr>
        <w:t xml:space="preserve">            </w:t>
      </w:r>
      <w:permEnd w:id="2049072360"/>
      <w:r w:rsidRPr="00585B8C">
        <w:rPr>
          <w:rFonts w:ascii="DejaVu Sans" w:hAnsi="DejaVu Sans"/>
          <w:lang w:val="fr-FR"/>
        </w:rPr>
        <w:t xml:space="preserve"> </w:t>
      </w:r>
      <w:r w:rsidR="007B1393">
        <w:rPr>
          <w:rFonts w:ascii="DejaVu Sans" w:hAnsi="DejaVu Sans"/>
          <w:lang w:val="fr-FR"/>
        </w:rPr>
        <w:t xml:space="preserve">                        </w:t>
      </w:r>
      <w:r w:rsidRPr="00585B8C">
        <w:rPr>
          <w:rFonts w:ascii="DejaVu Sans" w:hAnsi="DejaVu Sans"/>
          <w:lang w:val="fr-FR"/>
        </w:rPr>
        <w:t>le</w:t>
      </w:r>
      <w:r w:rsidR="007B1393">
        <w:rPr>
          <w:rFonts w:ascii="DejaVu Sans" w:hAnsi="DejaVu Sans"/>
          <w:lang w:val="fr-FR"/>
        </w:rPr>
        <w:t xml:space="preserve">      </w:t>
      </w:r>
      <w:r w:rsidRPr="00585B8C">
        <w:rPr>
          <w:rFonts w:ascii="DejaVu Sans" w:hAnsi="DejaVu Sans"/>
          <w:lang w:val="fr-FR"/>
        </w:rPr>
        <w:t xml:space="preserve"> </w:t>
      </w:r>
      <w:permStart w:id="1251888114" w:edGrp="everyone"/>
      <w:r w:rsidR="007B1393">
        <w:rPr>
          <w:rFonts w:ascii="DejaVu Sans" w:hAnsi="DejaVu Sans"/>
          <w:lang w:val="fr-FR"/>
        </w:rPr>
        <w:t xml:space="preserve">   /     </w:t>
      </w:r>
      <w:permEnd w:id="1251888114"/>
      <w:r w:rsidRPr="00585B8C">
        <w:rPr>
          <w:rFonts w:ascii="DejaVu Sans" w:hAnsi="DejaVu Sans"/>
          <w:lang w:val="fr-FR"/>
        </w:rPr>
        <w:t>20</w:t>
      </w:r>
      <w:r w:rsidR="007B1393">
        <w:rPr>
          <w:rFonts w:ascii="DejaVu Sans" w:hAnsi="DejaVu Sans"/>
          <w:lang w:val="fr-FR"/>
        </w:rPr>
        <w:t>19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  <w:t>Signature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Default="00B421F1" w:rsidP="00B421F1">
      <w:pPr>
        <w:pStyle w:val="Standard"/>
        <w:rPr>
          <w:rFonts w:ascii="DejaVu Sans" w:hAnsi="DejaVu Sans"/>
          <w:b/>
          <w:bCs/>
          <w:sz w:val="32"/>
          <w:szCs w:val="32"/>
          <w:lang w:val="fr-FR"/>
        </w:rPr>
      </w:pPr>
    </w:p>
    <w:p w:rsidR="00B421F1" w:rsidRDefault="00B421F1" w:rsidP="00B421F1">
      <w:pPr>
        <w:pStyle w:val="Standard"/>
        <w:rPr>
          <w:rFonts w:ascii="DejaVu Sans" w:hAnsi="DejaVu Sans"/>
          <w:b/>
          <w:bCs/>
          <w:sz w:val="32"/>
          <w:szCs w:val="32"/>
          <w:lang w:val="fr-FR"/>
        </w:rPr>
      </w:pPr>
    </w:p>
    <w:p w:rsidR="00B421F1" w:rsidRDefault="00B421F1" w:rsidP="00B421F1">
      <w:pPr>
        <w:pStyle w:val="Standard"/>
        <w:rPr>
          <w:rFonts w:ascii="DejaVu Sans" w:hAnsi="DejaVu Sans"/>
          <w:b/>
          <w:bCs/>
          <w:sz w:val="32"/>
          <w:szCs w:val="32"/>
          <w:lang w:val="fr-FR"/>
        </w:rPr>
      </w:pPr>
    </w:p>
    <w:p w:rsidR="00B421F1" w:rsidRDefault="00B421F1" w:rsidP="00B421F1">
      <w:pPr>
        <w:pStyle w:val="Standard"/>
        <w:rPr>
          <w:rFonts w:ascii="DejaVu Sans" w:hAnsi="DejaVu Sans"/>
          <w:b/>
          <w:bCs/>
          <w:sz w:val="32"/>
          <w:szCs w:val="32"/>
          <w:lang w:val="fr-FR"/>
        </w:rPr>
      </w:pPr>
    </w:p>
    <w:p w:rsidR="00B421F1" w:rsidRDefault="00B421F1" w:rsidP="00B421F1">
      <w:pPr>
        <w:pStyle w:val="Standard"/>
        <w:rPr>
          <w:rFonts w:ascii="DejaVu Sans" w:hAnsi="DejaVu Sans"/>
          <w:b/>
          <w:bCs/>
          <w:sz w:val="32"/>
          <w:szCs w:val="32"/>
          <w:lang w:val="fr-FR"/>
        </w:rPr>
      </w:pPr>
    </w:p>
    <w:p w:rsidR="00B421F1" w:rsidRDefault="00B421F1" w:rsidP="00B421F1">
      <w:pPr>
        <w:pStyle w:val="Standard"/>
        <w:rPr>
          <w:rFonts w:ascii="DejaVu Sans" w:hAnsi="DejaVu Sans"/>
          <w:b/>
          <w:bCs/>
          <w:sz w:val="32"/>
          <w:szCs w:val="32"/>
          <w:lang w:val="fr-FR"/>
        </w:rPr>
      </w:pPr>
    </w:p>
    <w:p w:rsidR="00B421F1" w:rsidRPr="00585B8C" w:rsidRDefault="00B421F1" w:rsidP="00B421F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ejaVu Sans" w:hAnsi="DejaVu Sans"/>
          <w:b/>
          <w:bCs/>
          <w:sz w:val="32"/>
          <w:szCs w:val="32"/>
          <w:lang w:val="fr-FR"/>
        </w:rPr>
      </w:pPr>
      <w:r w:rsidRPr="00585B8C">
        <w:rPr>
          <w:rFonts w:ascii="DejaVu Sans" w:hAnsi="DejaVu Sans"/>
          <w:b/>
          <w:bCs/>
          <w:sz w:val="32"/>
          <w:szCs w:val="32"/>
          <w:lang w:val="fr-FR"/>
        </w:rPr>
        <w:t>REGLEMENT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1 - Lieu de la brocante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1 rue Dubois de Fosseux Arras 62000   Proximité Carrefour Market Rosati St Michel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2 -Jour &amp; heures de la brocante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Le samedi 15 septembre 2018</w:t>
      </w:r>
      <w:r w:rsidRPr="00585B8C">
        <w:rPr>
          <w:rFonts w:ascii="DejaVu Sans" w:hAnsi="DejaVu Sans"/>
          <w:lang w:val="fr-FR"/>
        </w:rPr>
        <w:t xml:space="preserve"> </w:t>
      </w:r>
      <w:r>
        <w:rPr>
          <w:rFonts w:ascii="DejaVu Sans" w:hAnsi="DejaVu Sans"/>
          <w:lang w:val="fr-FR"/>
        </w:rPr>
        <w:t>de 14 heure à 18 heure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B421F1" w:rsidRDefault="00B421F1" w:rsidP="00B421F1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B421F1">
        <w:rPr>
          <w:rFonts w:ascii="DejaVu Sans" w:hAnsi="DejaVu Sans"/>
          <w:b/>
          <w:bCs/>
          <w:sz w:val="26"/>
          <w:szCs w:val="26"/>
          <w:lang w:val="fr-FR"/>
        </w:rPr>
        <w:t>Article 3 - Produits dont la vente est interdite</w:t>
      </w:r>
    </w:p>
    <w:p w:rsidR="00B421F1" w:rsidRPr="00B421F1" w:rsidRDefault="00B421F1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Armes. Couteaux. Les organisateurs se réservent le droit d’interdire la vente, l’exposition d’objets suspectés dangereux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4 - Accessibilité à la brocante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A partir de midi vous serez accueillis sur le site afin d’être opérationnels à 14h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5 -Conditions d’attribution des emplacements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Les emplacements prédéfinis seront attribué à l’arrivée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6 - Prix et modalités de paiement</w:t>
      </w:r>
    </w:p>
    <w:p w:rsidR="00B421F1" w:rsidRDefault="00B421F1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1 euro le mètre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</w:p>
    <w:p w:rsidR="00B421F1" w:rsidRPr="00585B8C" w:rsidRDefault="00B421F1" w:rsidP="00B421F1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8 - Conditions d’occupation et de libération des emplacements</w:t>
      </w:r>
    </w:p>
    <w:p w:rsidR="00B421F1" w:rsidRPr="00585B8C" w:rsidRDefault="00B421F1" w:rsidP="00B421F1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L</w:t>
      </w:r>
      <w:r w:rsidRPr="00585B8C">
        <w:rPr>
          <w:rFonts w:ascii="DejaVu Sans" w:hAnsi="DejaVu Sans"/>
          <w:lang w:val="fr-FR"/>
        </w:rPr>
        <w:t>ib</w:t>
      </w:r>
      <w:r>
        <w:rPr>
          <w:rFonts w:ascii="DejaVu Sans" w:hAnsi="DejaVu Sans"/>
          <w:lang w:val="fr-FR"/>
        </w:rPr>
        <w:t>é</w:t>
      </w:r>
      <w:r w:rsidRPr="00585B8C">
        <w:rPr>
          <w:rFonts w:ascii="DejaVu Sans" w:hAnsi="DejaVu Sans"/>
          <w:lang w:val="fr-FR"/>
        </w:rPr>
        <w:t>ratio</w:t>
      </w:r>
      <w:r>
        <w:rPr>
          <w:rFonts w:ascii="DejaVu Sans" w:hAnsi="DejaVu Sans"/>
          <w:lang w:val="fr-FR"/>
        </w:rPr>
        <w:t xml:space="preserve">n et nettoyage des emplacements à la fin par chaque exposant pour son emplacement.  </w:t>
      </w:r>
    </w:p>
    <w:p w:rsidR="008449A7" w:rsidRDefault="008449A7"/>
    <w:sectPr w:rsidR="0084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5359"/>
    <w:multiLevelType w:val="multilevel"/>
    <w:tmpl w:val="9F4808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V2Gbunw4uOwJIHxpoC3nV2p7Gs=" w:salt="3WfwDX4dKqS0LxR07GYYR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D"/>
    <w:rsid w:val="00153A05"/>
    <w:rsid w:val="00153C82"/>
    <w:rsid w:val="002C628A"/>
    <w:rsid w:val="003C75F8"/>
    <w:rsid w:val="007B1393"/>
    <w:rsid w:val="0083430D"/>
    <w:rsid w:val="008449A7"/>
    <w:rsid w:val="00A3545E"/>
    <w:rsid w:val="00B2639F"/>
    <w:rsid w:val="00B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421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B421F1"/>
    <w:rPr>
      <w:b/>
      <w:bCs/>
    </w:rPr>
  </w:style>
  <w:style w:type="character" w:styleId="Lienhypertexte">
    <w:name w:val="Hyperlink"/>
    <w:basedOn w:val="Policepardfaut"/>
    <w:uiPriority w:val="99"/>
    <w:unhideWhenUsed/>
    <w:rsid w:val="00B42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421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B421F1"/>
    <w:rPr>
      <w:b/>
      <w:bCs/>
    </w:rPr>
  </w:style>
  <w:style w:type="character" w:styleId="Lienhypertexte">
    <w:name w:val="Hyperlink"/>
    <w:basedOn w:val="Policepardfaut"/>
    <w:uiPriority w:val="99"/>
    <w:unhideWhenUsed/>
    <w:rsid w:val="00B42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librearr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1618</Characters>
  <Application>Microsoft Office Word</Application>
  <DocSecurity>8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2019-05-01T19:19:00Z</dcterms:created>
  <dcterms:modified xsi:type="dcterms:W3CDTF">2019-05-01T21:05:00Z</dcterms:modified>
</cp:coreProperties>
</file>