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0846" w14:textId="77777777" w:rsidR="003D04C0" w:rsidRPr="00A030B9" w:rsidRDefault="002249EC" w:rsidP="00D80D04">
      <w:pPr>
        <w:ind w:firstLine="708"/>
        <w:rPr>
          <w:b/>
          <w:sz w:val="36"/>
        </w:rPr>
      </w:pPr>
      <w:r>
        <w:rPr>
          <w:noProof/>
        </w:rPr>
        <w:drawing>
          <wp:anchor distT="0" distB="0" distL="114300" distR="114300" simplePos="0" relativeHeight="251658240" behindDoc="0" locked="0" layoutInCell="1" allowOverlap="1" wp14:anchorId="4B6D3EA9" wp14:editId="3909B389">
            <wp:simplePos x="0" y="0"/>
            <wp:positionH relativeFrom="column">
              <wp:posOffset>1905</wp:posOffset>
            </wp:positionH>
            <wp:positionV relativeFrom="paragraph">
              <wp:posOffset>1905</wp:posOffset>
            </wp:positionV>
            <wp:extent cx="1784746" cy="1190625"/>
            <wp:effectExtent l="0" t="0" r="635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4746" cy="1190625"/>
                    </a:xfrm>
                    <a:prstGeom prst="rect">
                      <a:avLst/>
                    </a:prstGeom>
                  </pic:spPr>
                </pic:pic>
              </a:graphicData>
            </a:graphic>
          </wp:anchor>
        </w:drawing>
      </w:r>
      <w:r w:rsidR="00B326D4">
        <w:rPr>
          <w:b/>
          <w:sz w:val="36"/>
        </w:rPr>
        <w:t>M</w:t>
      </w:r>
      <w:r w:rsidR="00D80D04">
        <w:rPr>
          <w:b/>
          <w:sz w:val="36"/>
        </w:rPr>
        <w:t xml:space="preserve">arché aux puces </w:t>
      </w:r>
      <w:r w:rsidR="00D80D04" w:rsidRPr="00613CD0">
        <w:rPr>
          <w:b/>
          <w:sz w:val="36"/>
          <w:highlight w:val="yellow"/>
        </w:rPr>
        <w:t>Marché du Terroir</w:t>
      </w:r>
    </w:p>
    <w:p w14:paraId="5E3731DB" w14:textId="76BE9AC4" w:rsidR="0052678C" w:rsidRPr="00A030B9" w:rsidRDefault="0052678C" w:rsidP="003D04C0">
      <w:pPr>
        <w:jc w:val="center"/>
        <w:rPr>
          <w:b/>
          <w:sz w:val="36"/>
        </w:rPr>
      </w:pPr>
      <w:r w:rsidRPr="00A030B9">
        <w:rPr>
          <w:b/>
          <w:sz w:val="36"/>
        </w:rPr>
        <w:t xml:space="preserve">Dimanche </w:t>
      </w:r>
      <w:r w:rsidR="00075FA7">
        <w:rPr>
          <w:b/>
          <w:sz w:val="36"/>
        </w:rPr>
        <w:t>12</w:t>
      </w:r>
      <w:r w:rsidRPr="00A030B9">
        <w:rPr>
          <w:b/>
          <w:sz w:val="36"/>
        </w:rPr>
        <w:t xml:space="preserve"> AVRIL 202</w:t>
      </w:r>
      <w:r w:rsidR="00075FA7">
        <w:rPr>
          <w:b/>
          <w:sz w:val="36"/>
        </w:rPr>
        <w:t>6</w:t>
      </w:r>
    </w:p>
    <w:p w14:paraId="068082E4" w14:textId="77777777" w:rsidR="0052678C" w:rsidRDefault="0052678C" w:rsidP="003D04C0">
      <w:pPr>
        <w:jc w:val="center"/>
        <w:rPr>
          <w:b/>
          <w:sz w:val="36"/>
        </w:rPr>
      </w:pPr>
      <w:r w:rsidRPr="00A030B9">
        <w:rPr>
          <w:b/>
          <w:sz w:val="36"/>
        </w:rPr>
        <w:t>67110 GRIESBACH</w:t>
      </w:r>
    </w:p>
    <w:p w14:paraId="0B2A20A0" w14:textId="77777777" w:rsidR="00A030B9" w:rsidRPr="00A030B9" w:rsidRDefault="00A030B9" w:rsidP="00A030B9">
      <w:pPr>
        <w:spacing w:after="80"/>
        <w:rPr>
          <w:b/>
          <w:szCs w:val="20"/>
        </w:rPr>
      </w:pPr>
      <w:r w:rsidRPr="00A030B9">
        <w:rPr>
          <w:b/>
          <w:szCs w:val="20"/>
        </w:rPr>
        <w:t xml:space="preserve">Organisé par l’Association Culturelle de Griesbach </w:t>
      </w:r>
      <w:r w:rsidRPr="00A030B9">
        <w:rPr>
          <w:b/>
          <w:szCs w:val="20"/>
          <w:u w:val="single"/>
        </w:rPr>
        <w:t>autour de la salle communale</w:t>
      </w:r>
    </w:p>
    <w:p w14:paraId="6A324BA6" w14:textId="77777777" w:rsidR="003D04C0" w:rsidRPr="00A030B9" w:rsidRDefault="003D04C0" w:rsidP="00A030B9">
      <w:pPr>
        <w:spacing w:after="80"/>
        <w:jc w:val="center"/>
        <w:rPr>
          <w:b/>
          <w:szCs w:val="20"/>
        </w:rPr>
      </w:pPr>
      <w:r w:rsidRPr="00A030B9">
        <w:rPr>
          <w:b/>
          <w:szCs w:val="20"/>
        </w:rPr>
        <w:t>Restauration sur place, exclusivement assuré</w:t>
      </w:r>
      <w:r w:rsidR="00D80D04">
        <w:rPr>
          <w:b/>
          <w:szCs w:val="20"/>
        </w:rPr>
        <w:t>e</w:t>
      </w:r>
      <w:r w:rsidRPr="00A030B9">
        <w:rPr>
          <w:b/>
          <w:szCs w:val="20"/>
        </w:rPr>
        <w:t xml:space="preserve"> par l’Association </w:t>
      </w:r>
    </w:p>
    <w:p w14:paraId="268D21FB" w14:textId="77FB6DBE" w:rsidR="003D04C0" w:rsidRDefault="003D04C0" w:rsidP="00A169F3">
      <w:pPr>
        <w:jc w:val="center"/>
        <w:rPr>
          <w:sz w:val="20"/>
          <w:szCs w:val="20"/>
        </w:rPr>
      </w:pPr>
      <w:r>
        <w:rPr>
          <w:sz w:val="20"/>
          <w:szCs w:val="20"/>
        </w:rPr>
        <w:t>(</w:t>
      </w:r>
      <w:r w:rsidR="00D80D04">
        <w:rPr>
          <w:sz w:val="20"/>
          <w:szCs w:val="20"/>
        </w:rPr>
        <w:t>Café</w:t>
      </w:r>
      <w:r>
        <w:rPr>
          <w:sz w:val="20"/>
          <w:szCs w:val="20"/>
        </w:rPr>
        <w:t xml:space="preserve">, gâteaux, boissons, grillages / jambon au riesling avec salade de pommes de terre sur réservation au prix de </w:t>
      </w:r>
      <w:r w:rsidR="00B96BA0">
        <w:rPr>
          <w:sz w:val="20"/>
          <w:szCs w:val="20"/>
        </w:rPr>
        <w:t>1</w:t>
      </w:r>
      <w:r w:rsidR="009A7848">
        <w:rPr>
          <w:sz w:val="20"/>
          <w:szCs w:val="20"/>
        </w:rPr>
        <w:t>2</w:t>
      </w:r>
      <w:r>
        <w:rPr>
          <w:sz w:val="20"/>
          <w:szCs w:val="20"/>
        </w:rPr>
        <w:t>€)</w:t>
      </w:r>
    </w:p>
    <w:p w14:paraId="0F5D6BA2" w14:textId="77777777" w:rsidR="00A169F3" w:rsidRDefault="00A169F3" w:rsidP="00A169F3">
      <w:pPr>
        <w:rPr>
          <w:sz w:val="20"/>
          <w:szCs w:val="20"/>
          <w:u w:val="single"/>
        </w:rPr>
      </w:pPr>
      <w:r>
        <w:rPr>
          <w:sz w:val="20"/>
          <w:szCs w:val="20"/>
          <w:u w:val="single"/>
        </w:rPr>
        <w:sym w:font="Wingdings" w:char="F022"/>
      </w:r>
      <w:r>
        <w:rPr>
          <w:sz w:val="20"/>
          <w:szCs w:val="20"/>
          <w:u w:val="single"/>
        </w:rPr>
        <w:t xml:space="preserve">                                                                                                                                                           </w:t>
      </w:r>
      <w:r>
        <w:rPr>
          <w:sz w:val="20"/>
          <w:szCs w:val="20"/>
          <w:u w:val="single"/>
        </w:rPr>
        <w:sym w:font="Wingdings" w:char="F022"/>
      </w:r>
    </w:p>
    <w:p w14:paraId="0DF6EA57" w14:textId="77777777" w:rsidR="0052678C" w:rsidRPr="003D04C0" w:rsidRDefault="00EE3556">
      <w:pPr>
        <w:rPr>
          <w:sz w:val="20"/>
          <w:szCs w:val="20"/>
          <w:u w:val="single"/>
        </w:rPr>
      </w:pPr>
      <w:r w:rsidRPr="003D04C0">
        <w:rPr>
          <w:sz w:val="20"/>
          <w:szCs w:val="20"/>
          <w:u w:val="single"/>
        </w:rPr>
        <w:t xml:space="preserve">Renseignements exposants </w:t>
      </w:r>
    </w:p>
    <w:p w14:paraId="5488BFD4" w14:textId="77777777" w:rsidR="00A030B9" w:rsidRDefault="00EE3556" w:rsidP="00A030B9">
      <w:pPr>
        <w:spacing w:after="200"/>
        <w:rPr>
          <w:sz w:val="20"/>
          <w:szCs w:val="20"/>
        </w:rPr>
      </w:pPr>
      <w:r w:rsidRPr="0052678C">
        <w:rPr>
          <w:sz w:val="20"/>
          <w:szCs w:val="20"/>
        </w:rPr>
        <w:t xml:space="preserve">Nom – prénom : _______________________________________________________ </w:t>
      </w:r>
    </w:p>
    <w:p w14:paraId="1D341903" w14:textId="77777777" w:rsidR="00A030B9" w:rsidRDefault="00EE3556" w:rsidP="00A030B9">
      <w:pPr>
        <w:spacing w:after="200"/>
        <w:rPr>
          <w:sz w:val="20"/>
          <w:szCs w:val="20"/>
        </w:rPr>
      </w:pPr>
      <w:r w:rsidRPr="0052678C">
        <w:rPr>
          <w:sz w:val="20"/>
          <w:szCs w:val="20"/>
        </w:rPr>
        <w:t>Raison sociale (professionnel)</w:t>
      </w:r>
      <w:r w:rsidR="00D80D04">
        <w:rPr>
          <w:sz w:val="20"/>
          <w:szCs w:val="20"/>
        </w:rPr>
        <w:t xml:space="preserve"> </w:t>
      </w:r>
      <w:r w:rsidRPr="0052678C">
        <w:rPr>
          <w:sz w:val="20"/>
          <w:szCs w:val="20"/>
        </w:rPr>
        <w:t xml:space="preserve">: ____________________________________________ </w:t>
      </w:r>
    </w:p>
    <w:p w14:paraId="72B03844" w14:textId="77777777" w:rsidR="00A030B9" w:rsidRDefault="00EE3556" w:rsidP="00A030B9">
      <w:pPr>
        <w:spacing w:after="200"/>
        <w:rPr>
          <w:sz w:val="20"/>
          <w:szCs w:val="20"/>
        </w:rPr>
      </w:pPr>
      <w:r w:rsidRPr="0052678C">
        <w:rPr>
          <w:sz w:val="20"/>
          <w:szCs w:val="20"/>
        </w:rPr>
        <w:t xml:space="preserve">Adresse (pers. ou </w:t>
      </w:r>
      <w:r w:rsidR="00D80D04" w:rsidRPr="0052678C">
        <w:rPr>
          <w:sz w:val="20"/>
          <w:szCs w:val="20"/>
        </w:rPr>
        <w:t>prof.</w:t>
      </w:r>
      <w:r w:rsidR="00D80D04">
        <w:rPr>
          <w:sz w:val="20"/>
          <w:szCs w:val="20"/>
        </w:rPr>
        <w:t xml:space="preserve">) </w:t>
      </w:r>
      <w:r w:rsidRPr="0052678C">
        <w:rPr>
          <w:sz w:val="20"/>
          <w:szCs w:val="20"/>
        </w:rPr>
        <w:t xml:space="preserve">: ________________________________________________ </w:t>
      </w:r>
      <w:r w:rsidR="0052678C">
        <w:rPr>
          <w:sz w:val="20"/>
          <w:szCs w:val="20"/>
        </w:rPr>
        <w:t xml:space="preserve">   </w:t>
      </w:r>
    </w:p>
    <w:p w14:paraId="6D6B8109" w14:textId="77777777" w:rsidR="00A030B9" w:rsidRDefault="00EE3556" w:rsidP="00A030B9">
      <w:pPr>
        <w:spacing w:after="200"/>
        <w:rPr>
          <w:sz w:val="20"/>
          <w:szCs w:val="20"/>
        </w:rPr>
      </w:pPr>
      <w:r w:rsidRPr="0052678C">
        <w:rPr>
          <w:sz w:val="20"/>
          <w:szCs w:val="20"/>
        </w:rPr>
        <w:t xml:space="preserve">Code postal : _________________ Ville : _______________________________ </w:t>
      </w:r>
      <w:r w:rsidR="0052678C">
        <w:rPr>
          <w:sz w:val="20"/>
          <w:szCs w:val="20"/>
        </w:rPr>
        <w:t xml:space="preserve">            </w:t>
      </w:r>
    </w:p>
    <w:p w14:paraId="50422BAE" w14:textId="77777777" w:rsidR="00A030B9" w:rsidRDefault="00EE3556" w:rsidP="00A030B9">
      <w:pPr>
        <w:spacing w:after="200"/>
        <w:rPr>
          <w:sz w:val="20"/>
          <w:szCs w:val="20"/>
        </w:rPr>
      </w:pPr>
      <w:r w:rsidRPr="0052678C">
        <w:rPr>
          <w:sz w:val="20"/>
          <w:szCs w:val="20"/>
        </w:rPr>
        <w:t xml:space="preserve">Mail : _______________________ Tél : _____________________ </w:t>
      </w:r>
      <w:r w:rsidR="0052678C">
        <w:rPr>
          <w:sz w:val="20"/>
          <w:szCs w:val="20"/>
        </w:rPr>
        <w:t xml:space="preserve">                                   </w:t>
      </w:r>
    </w:p>
    <w:p w14:paraId="1592A454" w14:textId="77777777" w:rsidR="00A030B9" w:rsidRDefault="00EE3556" w:rsidP="00A030B9">
      <w:pPr>
        <w:spacing w:after="200"/>
        <w:rPr>
          <w:sz w:val="20"/>
          <w:szCs w:val="20"/>
        </w:rPr>
      </w:pPr>
      <w:r w:rsidRPr="0052678C">
        <w:rPr>
          <w:sz w:val="20"/>
          <w:szCs w:val="20"/>
        </w:rPr>
        <w:t>Pièce d’identité :</w:t>
      </w:r>
      <w:r w:rsidR="0052678C">
        <w:rPr>
          <w:sz w:val="20"/>
          <w:szCs w:val="20"/>
        </w:rPr>
        <w:sym w:font="Wingdings" w:char="F071"/>
      </w:r>
      <w:r w:rsidRPr="0052678C">
        <w:rPr>
          <w:sz w:val="20"/>
          <w:szCs w:val="20"/>
        </w:rPr>
        <w:t xml:space="preserve"> Carte d’identité </w:t>
      </w:r>
      <w:r w:rsidR="0052678C">
        <w:rPr>
          <w:sz w:val="20"/>
          <w:szCs w:val="20"/>
        </w:rPr>
        <w:sym w:font="Wingdings" w:char="F071"/>
      </w:r>
      <w:r w:rsidRPr="0052678C">
        <w:rPr>
          <w:sz w:val="20"/>
          <w:szCs w:val="20"/>
        </w:rPr>
        <w:t xml:space="preserve">Passeport </w:t>
      </w:r>
      <w:r w:rsidR="0052678C">
        <w:rPr>
          <w:sz w:val="20"/>
          <w:szCs w:val="20"/>
        </w:rPr>
        <w:sym w:font="Wingdings" w:char="F071"/>
      </w:r>
      <w:r w:rsidRPr="0052678C">
        <w:rPr>
          <w:sz w:val="20"/>
          <w:szCs w:val="20"/>
        </w:rPr>
        <w:t xml:space="preserve">Permis de conduire </w:t>
      </w:r>
      <w:r w:rsidR="0052678C">
        <w:rPr>
          <w:sz w:val="20"/>
          <w:szCs w:val="20"/>
        </w:rPr>
        <w:t xml:space="preserve">                               </w:t>
      </w:r>
    </w:p>
    <w:p w14:paraId="35B6F67E" w14:textId="77777777" w:rsidR="00A030B9" w:rsidRDefault="00EE3556" w:rsidP="00A030B9">
      <w:pPr>
        <w:spacing w:after="200"/>
        <w:rPr>
          <w:sz w:val="20"/>
          <w:szCs w:val="20"/>
        </w:rPr>
      </w:pPr>
      <w:r w:rsidRPr="0052678C">
        <w:rPr>
          <w:sz w:val="20"/>
          <w:szCs w:val="20"/>
        </w:rPr>
        <w:t>N°</w:t>
      </w:r>
      <w:r w:rsidR="00D80D04">
        <w:rPr>
          <w:sz w:val="20"/>
          <w:szCs w:val="20"/>
        </w:rPr>
        <w:t xml:space="preserve"> </w:t>
      </w:r>
      <w:r w:rsidRPr="0052678C">
        <w:rPr>
          <w:sz w:val="20"/>
          <w:szCs w:val="20"/>
        </w:rPr>
        <w:t xml:space="preserve">: _________________ Délivré le : _______________ Par : ________________ </w:t>
      </w:r>
    </w:p>
    <w:p w14:paraId="471B20A8" w14:textId="77777777" w:rsidR="00A030B9" w:rsidRDefault="00EE3556" w:rsidP="00A030B9">
      <w:pPr>
        <w:spacing w:after="200"/>
        <w:rPr>
          <w:sz w:val="20"/>
          <w:szCs w:val="20"/>
        </w:rPr>
      </w:pPr>
      <w:r w:rsidRPr="0052678C">
        <w:rPr>
          <w:sz w:val="20"/>
          <w:szCs w:val="20"/>
        </w:rPr>
        <w:t xml:space="preserve">Professionnel : N° immatriculation R.C : ___________________________________ Date </w:t>
      </w:r>
    </w:p>
    <w:p w14:paraId="76C0A18C" w14:textId="77777777" w:rsidR="0052678C" w:rsidRDefault="00D80D04" w:rsidP="00A030B9">
      <w:pPr>
        <w:spacing w:after="200"/>
        <w:rPr>
          <w:sz w:val="20"/>
          <w:szCs w:val="20"/>
        </w:rPr>
      </w:pPr>
      <w:r w:rsidRPr="0052678C">
        <w:rPr>
          <w:sz w:val="20"/>
          <w:szCs w:val="20"/>
        </w:rPr>
        <w:t>Et</w:t>
      </w:r>
      <w:r w:rsidR="00EE3556" w:rsidRPr="0052678C">
        <w:rPr>
          <w:sz w:val="20"/>
          <w:szCs w:val="20"/>
        </w:rPr>
        <w:t xml:space="preserve"> lieu de délivrance : ____/ ____/ ____ à : ____________________________ </w:t>
      </w:r>
    </w:p>
    <w:p w14:paraId="570273DD" w14:textId="03AE1B09" w:rsidR="00D80D04" w:rsidRDefault="00D80D04" w:rsidP="00A030B9">
      <w:pPr>
        <w:spacing w:after="200"/>
        <w:rPr>
          <w:sz w:val="20"/>
          <w:szCs w:val="20"/>
        </w:rPr>
      </w:pPr>
      <w:r>
        <w:rPr>
          <w:sz w:val="20"/>
          <w:szCs w:val="20"/>
        </w:rPr>
        <w:t xml:space="preserve">Nombre de mètres : _ _ _ _ x 2€ = _ _ _ _ _ _ € (min </w:t>
      </w:r>
      <w:r w:rsidR="00DA1CBA">
        <w:rPr>
          <w:sz w:val="20"/>
          <w:szCs w:val="20"/>
        </w:rPr>
        <w:t>5 m pour 10€</w:t>
      </w:r>
      <w:r>
        <w:rPr>
          <w:sz w:val="20"/>
          <w:szCs w:val="20"/>
        </w:rPr>
        <w:t>)</w:t>
      </w:r>
    </w:p>
    <w:p w14:paraId="1423D6CE" w14:textId="77777777" w:rsidR="003D04C0" w:rsidRDefault="00EE3556" w:rsidP="00A030B9">
      <w:pPr>
        <w:spacing w:after="200"/>
        <w:rPr>
          <w:sz w:val="20"/>
          <w:szCs w:val="20"/>
        </w:rPr>
      </w:pPr>
      <w:r w:rsidRPr="0052678C">
        <w:rPr>
          <w:sz w:val="20"/>
          <w:szCs w:val="20"/>
        </w:rPr>
        <w:t xml:space="preserve">La réservation est enregistrée à réception du règlement. </w:t>
      </w:r>
    </w:p>
    <w:p w14:paraId="3DF4576E" w14:textId="194ABEB1" w:rsidR="003D04C0" w:rsidRDefault="00EE3556" w:rsidP="00A030B9">
      <w:pPr>
        <w:spacing w:after="200"/>
        <w:rPr>
          <w:sz w:val="20"/>
          <w:szCs w:val="20"/>
        </w:rPr>
      </w:pPr>
      <w:r w:rsidRPr="0052678C">
        <w:rPr>
          <w:sz w:val="20"/>
          <w:szCs w:val="20"/>
        </w:rPr>
        <w:t>Fait à : _________________ le ____ / ____ / 20</w:t>
      </w:r>
      <w:r w:rsidR="00A030B9">
        <w:rPr>
          <w:sz w:val="20"/>
          <w:szCs w:val="20"/>
        </w:rPr>
        <w:t>2</w:t>
      </w:r>
      <w:r w:rsidR="00075FA7">
        <w:rPr>
          <w:sz w:val="20"/>
          <w:szCs w:val="20"/>
        </w:rPr>
        <w:t>6</w:t>
      </w:r>
      <w:r w:rsidRPr="0052678C">
        <w:rPr>
          <w:sz w:val="20"/>
          <w:szCs w:val="20"/>
        </w:rPr>
        <w:t xml:space="preserve"> Signature* : ____________ </w:t>
      </w:r>
    </w:p>
    <w:p w14:paraId="61CAF272" w14:textId="77777777" w:rsidR="00EE3556" w:rsidRPr="002249EC" w:rsidRDefault="00EE3556">
      <w:pPr>
        <w:rPr>
          <w:sz w:val="16"/>
          <w:szCs w:val="18"/>
        </w:rPr>
      </w:pPr>
      <w:r w:rsidRPr="002249EC">
        <w:rPr>
          <w:sz w:val="16"/>
          <w:szCs w:val="18"/>
        </w:rPr>
        <w:t xml:space="preserve">* L’exposant déclare sur l’honneur : - l’exactitude des informations fournies ; - de ne pas être commerçant (e) ; de ne vendre que des objets personnels et usagés (Article L 310-2 du Code de commerce) ; - de non-participation à 2 autres manifestations de même nature au cours de l’année civile. (Article R321-9 du Code pénal). </w:t>
      </w:r>
    </w:p>
    <w:p w14:paraId="41C3F74D" w14:textId="77777777" w:rsidR="00EE3556" w:rsidRPr="00A030B9" w:rsidRDefault="00EE3556">
      <w:pPr>
        <w:rPr>
          <w:b/>
        </w:rPr>
      </w:pPr>
      <w:r w:rsidRPr="00A030B9">
        <w:rPr>
          <w:b/>
        </w:rPr>
        <w:t xml:space="preserve">REGLEMENT INTERIEUR DU VIDE GRENIERS/BROCANTE </w:t>
      </w:r>
    </w:p>
    <w:p w14:paraId="15F3106E" w14:textId="77777777" w:rsidR="00EE3556" w:rsidRPr="00A030B9" w:rsidRDefault="00EE3556" w:rsidP="00A030B9">
      <w:pPr>
        <w:spacing w:after="0"/>
        <w:jc w:val="both"/>
        <w:rPr>
          <w:sz w:val="18"/>
          <w:szCs w:val="18"/>
        </w:rPr>
      </w:pPr>
      <w:r w:rsidRPr="00A030B9">
        <w:rPr>
          <w:sz w:val="18"/>
          <w:szCs w:val="18"/>
        </w:rPr>
        <w:t>Article 1 : Le Vide greniers/Brocante est ouvert aux particuliers et aux professionnels. Les participants devront retourner à l’adresse indiquée : le coupon-réponse accompagné d’une photocopie de la carte d’identité (recto-verso) pour les particuliers ou d’une photocopie de la carte trois volets pour les professionnels ainsi que le règlement (par chèque à l’ordre de l’Association Culturelle de Griesbach)</w:t>
      </w:r>
    </w:p>
    <w:p w14:paraId="28C9FC11" w14:textId="77777777" w:rsidR="00A128AE" w:rsidRPr="00A030B9" w:rsidRDefault="00EE3556" w:rsidP="00A030B9">
      <w:pPr>
        <w:spacing w:after="0"/>
        <w:jc w:val="both"/>
        <w:rPr>
          <w:sz w:val="18"/>
          <w:szCs w:val="18"/>
        </w:rPr>
      </w:pPr>
      <w:r w:rsidRPr="00A030B9">
        <w:rPr>
          <w:sz w:val="18"/>
          <w:szCs w:val="18"/>
        </w:rPr>
        <w:t xml:space="preserve">Article 2 : Le prix de la réservation est de 10 € l’emplacement de 5m (2€ le m sup). </w:t>
      </w:r>
    </w:p>
    <w:p w14:paraId="67D7E32D" w14:textId="77777777" w:rsidR="00A128AE" w:rsidRPr="00A030B9" w:rsidRDefault="00EE3556" w:rsidP="00A030B9">
      <w:pPr>
        <w:spacing w:after="0"/>
        <w:jc w:val="both"/>
        <w:rPr>
          <w:sz w:val="18"/>
          <w:szCs w:val="18"/>
        </w:rPr>
      </w:pPr>
      <w:r w:rsidRPr="00A030B9">
        <w:rPr>
          <w:sz w:val="18"/>
          <w:szCs w:val="18"/>
        </w:rPr>
        <w:t xml:space="preserve">Article </w:t>
      </w:r>
      <w:r w:rsidR="00A128AE" w:rsidRPr="00A030B9">
        <w:rPr>
          <w:sz w:val="18"/>
          <w:szCs w:val="18"/>
        </w:rPr>
        <w:t>3</w:t>
      </w:r>
      <w:r w:rsidRPr="00A030B9">
        <w:rPr>
          <w:sz w:val="18"/>
          <w:szCs w:val="18"/>
        </w:rPr>
        <w:t xml:space="preserve"> : L’absence de l’exposant (pour quelque raison que ce soit) ainsi que les mauvaises conditions météorologiques (vent, pluie, grêle, neige, froid, </w:t>
      </w:r>
      <w:r w:rsidR="00D80D04" w:rsidRPr="00A030B9">
        <w:rPr>
          <w:sz w:val="18"/>
          <w:szCs w:val="18"/>
        </w:rPr>
        <w:t>etc.…</w:t>
      </w:r>
      <w:r w:rsidRPr="00A030B9">
        <w:rPr>
          <w:sz w:val="18"/>
          <w:szCs w:val="18"/>
        </w:rPr>
        <w:t>) ne donneront droit à aucun remboursement du droit de place.</w:t>
      </w:r>
    </w:p>
    <w:p w14:paraId="60332EBB" w14:textId="77777777" w:rsidR="00A128AE" w:rsidRPr="00A030B9" w:rsidRDefault="00EE3556" w:rsidP="00A030B9">
      <w:pPr>
        <w:spacing w:after="0"/>
        <w:jc w:val="both"/>
        <w:rPr>
          <w:sz w:val="18"/>
          <w:szCs w:val="18"/>
        </w:rPr>
      </w:pPr>
      <w:r w:rsidRPr="00A030B9">
        <w:rPr>
          <w:sz w:val="18"/>
          <w:szCs w:val="18"/>
        </w:rPr>
        <w:t xml:space="preserve"> Article </w:t>
      </w:r>
      <w:r w:rsidR="00A128AE" w:rsidRPr="00A030B9">
        <w:rPr>
          <w:sz w:val="18"/>
          <w:szCs w:val="18"/>
        </w:rPr>
        <w:t>4</w:t>
      </w:r>
      <w:r w:rsidRPr="00A030B9">
        <w:rPr>
          <w:sz w:val="18"/>
          <w:szCs w:val="18"/>
        </w:rPr>
        <w:t xml:space="preserve"> : Les emplacements seront </w:t>
      </w:r>
      <w:r w:rsidR="00A128AE" w:rsidRPr="00A030B9">
        <w:rPr>
          <w:sz w:val="18"/>
          <w:szCs w:val="18"/>
        </w:rPr>
        <w:t>attribués par les placiers</w:t>
      </w:r>
      <w:r w:rsidRPr="00A030B9">
        <w:rPr>
          <w:sz w:val="18"/>
          <w:szCs w:val="18"/>
        </w:rPr>
        <w:t xml:space="preserve"> le jour même, par ordre d’arrivée</w:t>
      </w:r>
      <w:r w:rsidR="00A128AE" w:rsidRPr="00A030B9">
        <w:rPr>
          <w:sz w:val="18"/>
          <w:szCs w:val="18"/>
        </w:rPr>
        <w:t xml:space="preserve"> des exposants</w:t>
      </w:r>
      <w:r w:rsidRPr="00A030B9">
        <w:rPr>
          <w:sz w:val="18"/>
          <w:szCs w:val="18"/>
        </w:rPr>
        <w:t xml:space="preserve">. </w:t>
      </w:r>
    </w:p>
    <w:p w14:paraId="26949FAA" w14:textId="77777777" w:rsidR="00A128AE" w:rsidRPr="00A030B9" w:rsidRDefault="00EE3556" w:rsidP="00A030B9">
      <w:pPr>
        <w:spacing w:after="0"/>
        <w:jc w:val="both"/>
        <w:rPr>
          <w:sz w:val="18"/>
          <w:szCs w:val="18"/>
        </w:rPr>
      </w:pPr>
      <w:r w:rsidRPr="00A030B9">
        <w:rPr>
          <w:sz w:val="18"/>
          <w:szCs w:val="18"/>
        </w:rPr>
        <w:t xml:space="preserve">Article </w:t>
      </w:r>
      <w:r w:rsidR="00A128AE" w:rsidRPr="00A030B9">
        <w:rPr>
          <w:sz w:val="18"/>
          <w:szCs w:val="18"/>
        </w:rPr>
        <w:t>5</w:t>
      </w:r>
      <w:r w:rsidRPr="00A030B9">
        <w:rPr>
          <w:sz w:val="18"/>
          <w:szCs w:val="18"/>
        </w:rPr>
        <w:t xml:space="preserve"> : L’entrée du vide greniers/brocante est interdite avant 06h00. L’installation des stands devra se faire de 06h00 à 08h00. Passé ce délai, plus aucun véhicule ne sera autorisé à se déplacer et à stationner dans l’enceinte du vide greniers/brocante, un parking est à la disposition des participants. Tout emplacement réservé et non occupé à 08h00 sera considéré comme libre. </w:t>
      </w:r>
    </w:p>
    <w:p w14:paraId="2EBE0D88" w14:textId="77777777" w:rsidR="00A128AE" w:rsidRPr="00A030B9" w:rsidRDefault="00EE3556" w:rsidP="00A030B9">
      <w:pPr>
        <w:spacing w:after="0"/>
        <w:jc w:val="both"/>
        <w:rPr>
          <w:sz w:val="18"/>
          <w:szCs w:val="18"/>
        </w:rPr>
      </w:pPr>
      <w:r w:rsidRPr="00A030B9">
        <w:rPr>
          <w:sz w:val="18"/>
          <w:szCs w:val="18"/>
        </w:rPr>
        <w:t xml:space="preserve">Article </w:t>
      </w:r>
      <w:r w:rsidR="00A128AE" w:rsidRPr="00A030B9">
        <w:rPr>
          <w:sz w:val="18"/>
          <w:szCs w:val="18"/>
        </w:rPr>
        <w:t>6</w:t>
      </w:r>
      <w:r w:rsidRPr="00A030B9">
        <w:rPr>
          <w:sz w:val="18"/>
          <w:szCs w:val="18"/>
        </w:rPr>
        <w:t xml:space="preserve"> : Tous les emplacements devront être tenus dans un parfait état de propreté. Il est expressément interdit de jeter à même le sol des papiers, cartons ou quelque objet que ce soit. Tous les exposants devront à leur départ nettoyer leur emplacement. </w:t>
      </w:r>
    </w:p>
    <w:p w14:paraId="4C19ECE7" w14:textId="77777777" w:rsidR="00A128AE" w:rsidRPr="00A030B9" w:rsidRDefault="00EE3556" w:rsidP="00A030B9">
      <w:pPr>
        <w:spacing w:after="0"/>
        <w:jc w:val="both"/>
        <w:rPr>
          <w:sz w:val="18"/>
          <w:szCs w:val="18"/>
        </w:rPr>
      </w:pPr>
      <w:r w:rsidRPr="00A030B9">
        <w:rPr>
          <w:sz w:val="18"/>
          <w:szCs w:val="18"/>
        </w:rPr>
        <w:t xml:space="preserve">Article </w:t>
      </w:r>
      <w:r w:rsidR="00A128AE" w:rsidRPr="00A030B9">
        <w:rPr>
          <w:sz w:val="18"/>
          <w:szCs w:val="18"/>
        </w:rPr>
        <w:t>7</w:t>
      </w:r>
      <w:r w:rsidRPr="00A030B9">
        <w:rPr>
          <w:sz w:val="18"/>
          <w:szCs w:val="18"/>
        </w:rPr>
        <w:t xml:space="preserve"> : Les chiens doivent être tenus en laisse dans l’enceinte du vide greniers/brocante. </w:t>
      </w:r>
    </w:p>
    <w:p w14:paraId="19A2333C" w14:textId="77777777" w:rsidR="00A128AE" w:rsidRPr="00A030B9" w:rsidRDefault="00EE3556" w:rsidP="00A030B9">
      <w:pPr>
        <w:spacing w:after="0"/>
        <w:jc w:val="both"/>
        <w:rPr>
          <w:sz w:val="18"/>
          <w:szCs w:val="18"/>
        </w:rPr>
      </w:pPr>
      <w:r w:rsidRPr="00A030B9">
        <w:rPr>
          <w:sz w:val="18"/>
          <w:szCs w:val="18"/>
        </w:rPr>
        <w:t xml:space="preserve">Article </w:t>
      </w:r>
      <w:r w:rsidR="00A128AE" w:rsidRPr="00A030B9">
        <w:rPr>
          <w:sz w:val="18"/>
          <w:szCs w:val="18"/>
        </w:rPr>
        <w:t>8</w:t>
      </w:r>
      <w:r w:rsidRPr="00A030B9">
        <w:rPr>
          <w:sz w:val="18"/>
          <w:szCs w:val="18"/>
        </w:rPr>
        <w:t xml:space="preserve"> : La vente d’armes de toutes catégories est interdite. La vente d’animaux est interdite. La vente de produits alimentaires et de boissons est interdite. Sont interdits également à la vente les objets et ouvrages à caractère raciste ou pornographique et de manière générale, tout produit dont la vente est prohibée par la législation en vigueur. L’Association </w:t>
      </w:r>
      <w:r w:rsidR="00A128AE" w:rsidRPr="00A030B9">
        <w:rPr>
          <w:sz w:val="18"/>
          <w:szCs w:val="18"/>
        </w:rPr>
        <w:t>Culturelle de Griesbach</w:t>
      </w:r>
      <w:r w:rsidRPr="00A030B9">
        <w:rPr>
          <w:sz w:val="18"/>
          <w:szCs w:val="18"/>
        </w:rPr>
        <w:t xml:space="preserve"> se réserve l’exclusivité de la vente de boissons et de la restauration. </w:t>
      </w:r>
    </w:p>
    <w:p w14:paraId="7E944C0D" w14:textId="77777777" w:rsidR="00A128AE" w:rsidRPr="00A030B9" w:rsidRDefault="00EE3556" w:rsidP="00A030B9">
      <w:pPr>
        <w:spacing w:after="0"/>
        <w:jc w:val="both"/>
        <w:rPr>
          <w:sz w:val="18"/>
          <w:szCs w:val="18"/>
        </w:rPr>
      </w:pPr>
      <w:r w:rsidRPr="00A030B9">
        <w:rPr>
          <w:sz w:val="18"/>
          <w:szCs w:val="18"/>
        </w:rPr>
        <w:t xml:space="preserve">Article </w:t>
      </w:r>
      <w:r w:rsidR="00A128AE" w:rsidRPr="00A030B9">
        <w:rPr>
          <w:sz w:val="18"/>
          <w:szCs w:val="18"/>
        </w:rPr>
        <w:t>9</w:t>
      </w:r>
      <w:r w:rsidRPr="00A030B9">
        <w:rPr>
          <w:sz w:val="18"/>
          <w:szCs w:val="18"/>
        </w:rPr>
        <w:t xml:space="preserve"> : Chaque exposant s’engage à respecter les consignes de sécurité qui lui seront données par les organisateurs, les autorités ou les services de secours. </w:t>
      </w:r>
    </w:p>
    <w:p w14:paraId="1A3684F6" w14:textId="77777777" w:rsidR="00A128AE" w:rsidRPr="00A030B9" w:rsidRDefault="00EE3556" w:rsidP="00A030B9">
      <w:pPr>
        <w:spacing w:after="0"/>
        <w:jc w:val="both"/>
        <w:rPr>
          <w:sz w:val="18"/>
          <w:szCs w:val="18"/>
        </w:rPr>
      </w:pPr>
      <w:r w:rsidRPr="00A030B9">
        <w:rPr>
          <w:sz w:val="18"/>
          <w:szCs w:val="18"/>
        </w:rPr>
        <w:t>Article 1</w:t>
      </w:r>
      <w:r w:rsidR="00A128AE" w:rsidRPr="00A030B9">
        <w:rPr>
          <w:sz w:val="18"/>
          <w:szCs w:val="18"/>
        </w:rPr>
        <w:t>0</w:t>
      </w:r>
      <w:r w:rsidRPr="00A030B9">
        <w:rPr>
          <w:sz w:val="18"/>
          <w:szCs w:val="18"/>
        </w:rPr>
        <w:t xml:space="preserve"> : Les organisateurs se réservent le droit d’expulser tout exposant ne respectant pas ce règlement ou gênant le bon déroulement de la manifestation. </w:t>
      </w:r>
    </w:p>
    <w:p w14:paraId="38979D1F" w14:textId="77777777" w:rsidR="00A128AE" w:rsidRPr="00A030B9" w:rsidRDefault="00EE3556" w:rsidP="00A030B9">
      <w:pPr>
        <w:spacing w:after="0"/>
        <w:jc w:val="both"/>
        <w:rPr>
          <w:sz w:val="18"/>
          <w:szCs w:val="18"/>
        </w:rPr>
      </w:pPr>
      <w:r w:rsidRPr="00A030B9">
        <w:rPr>
          <w:sz w:val="18"/>
          <w:szCs w:val="18"/>
        </w:rPr>
        <w:t>Article 1</w:t>
      </w:r>
      <w:r w:rsidR="00A128AE" w:rsidRPr="00A030B9">
        <w:rPr>
          <w:sz w:val="18"/>
          <w:szCs w:val="18"/>
        </w:rPr>
        <w:t>1</w:t>
      </w:r>
      <w:r w:rsidRPr="00A030B9">
        <w:rPr>
          <w:sz w:val="18"/>
          <w:szCs w:val="18"/>
        </w:rPr>
        <w:t xml:space="preserve"> : La vente s’effectue de gré à gré. Aucune réclamation concernant les transactions ne peut être formulée auprès de l’organisateur. Les organisateurs se dégagent de toute responsabilité en cas de vol, perte ou détérioration sur les stands (objets exposés, voitures, parapluies, structures…). Les participants reconnaissent être à jour de leur assurance responsabilité civile. </w:t>
      </w:r>
    </w:p>
    <w:p w14:paraId="2B737A3E" w14:textId="72D942C1" w:rsidR="00EE3556" w:rsidRPr="00A030B9" w:rsidRDefault="00A128AE" w:rsidP="00EE3556">
      <w:pPr>
        <w:jc w:val="both"/>
        <w:rPr>
          <w:sz w:val="18"/>
          <w:szCs w:val="18"/>
        </w:rPr>
      </w:pPr>
      <w:r w:rsidRPr="00A030B9">
        <w:rPr>
          <w:sz w:val="18"/>
          <w:szCs w:val="18"/>
        </w:rPr>
        <w:t>Une confirmation d’inscription sera envoyée par SM</w:t>
      </w:r>
      <w:r w:rsidR="00DF2DE5">
        <w:rPr>
          <w:sz w:val="18"/>
          <w:szCs w:val="18"/>
        </w:rPr>
        <w:t>S</w:t>
      </w:r>
      <w:r w:rsidRPr="00A030B9">
        <w:rPr>
          <w:sz w:val="18"/>
          <w:szCs w:val="18"/>
        </w:rPr>
        <w:t xml:space="preserve"> ou </w:t>
      </w:r>
      <w:proofErr w:type="gramStart"/>
      <w:r w:rsidRPr="00A030B9">
        <w:rPr>
          <w:sz w:val="18"/>
          <w:szCs w:val="18"/>
        </w:rPr>
        <w:t>e-mail</w:t>
      </w:r>
      <w:proofErr w:type="gramEnd"/>
      <w:r w:rsidRPr="00A030B9">
        <w:rPr>
          <w:sz w:val="18"/>
          <w:szCs w:val="18"/>
        </w:rPr>
        <w:t>.</w:t>
      </w:r>
    </w:p>
    <w:p w14:paraId="0825570C" w14:textId="3044E129" w:rsidR="00A128AE" w:rsidRDefault="00A128AE" w:rsidP="00A030B9">
      <w:pPr>
        <w:spacing w:after="0"/>
        <w:jc w:val="both"/>
        <w:rPr>
          <w:sz w:val="20"/>
          <w:szCs w:val="20"/>
        </w:rPr>
      </w:pPr>
      <w:r>
        <w:rPr>
          <w:sz w:val="20"/>
          <w:szCs w:val="20"/>
        </w:rPr>
        <w:t xml:space="preserve">Le chèque à l’ordre de </w:t>
      </w:r>
      <w:r w:rsidR="0021102E">
        <w:rPr>
          <w:sz w:val="20"/>
          <w:szCs w:val="20"/>
        </w:rPr>
        <w:t>l</w:t>
      </w:r>
      <w:r w:rsidR="002029D0">
        <w:rPr>
          <w:sz w:val="20"/>
          <w:szCs w:val="20"/>
        </w:rPr>
        <w:t>’ «</w:t>
      </w:r>
      <w:r w:rsidR="00D80D04">
        <w:rPr>
          <w:sz w:val="20"/>
          <w:szCs w:val="20"/>
        </w:rPr>
        <w:t xml:space="preserve"> Association</w:t>
      </w:r>
      <w:r>
        <w:rPr>
          <w:sz w:val="20"/>
          <w:szCs w:val="20"/>
        </w:rPr>
        <w:t xml:space="preserve"> Culturelle de Griesbach » ainsi que la copie de la pièces d’identité sont à adresser</w:t>
      </w:r>
      <w:r w:rsidR="0052678C">
        <w:rPr>
          <w:sz w:val="20"/>
          <w:szCs w:val="20"/>
        </w:rPr>
        <w:t xml:space="preserve"> à</w:t>
      </w:r>
      <w:r w:rsidR="00A030B9">
        <w:rPr>
          <w:sz w:val="20"/>
          <w:szCs w:val="20"/>
        </w:rPr>
        <w:t xml:space="preserve"> : </w:t>
      </w:r>
    </w:p>
    <w:p w14:paraId="1B891585" w14:textId="78642AA5" w:rsidR="0052678C" w:rsidRDefault="00DF2DE5" w:rsidP="00D80D04">
      <w:pPr>
        <w:pBdr>
          <w:top w:val="single" w:sz="4" w:space="1" w:color="auto"/>
          <w:left w:val="single" w:sz="4" w:space="4" w:color="auto"/>
          <w:bottom w:val="single" w:sz="4" w:space="1" w:color="auto"/>
          <w:right w:val="single" w:sz="4" w:space="4" w:color="auto"/>
        </w:pBdr>
        <w:spacing w:after="0"/>
        <w:jc w:val="both"/>
        <w:rPr>
          <w:sz w:val="20"/>
          <w:szCs w:val="20"/>
        </w:rPr>
      </w:pPr>
      <w:r>
        <w:rPr>
          <w:sz w:val="20"/>
          <w:szCs w:val="20"/>
        </w:rPr>
        <w:t>SCHMITT PATRICIA 15 RUE DE PARIS</w:t>
      </w:r>
      <w:r w:rsidR="0052678C">
        <w:rPr>
          <w:sz w:val="20"/>
          <w:szCs w:val="20"/>
        </w:rPr>
        <w:t xml:space="preserve"> 67110 GRIESBACH </w:t>
      </w:r>
    </w:p>
    <w:p w14:paraId="750B3E98" w14:textId="1914D5CB" w:rsidR="00A169F3" w:rsidRDefault="00A169F3" w:rsidP="00A169F3">
      <w:pPr>
        <w:pBdr>
          <w:top w:val="single" w:sz="4" w:space="1" w:color="auto"/>
          <w:left w:val="single" w:sz="4" w:space="4" w:color="auto"/>
          <w:bottom w:val="single" w:sz="4" w:space="1" w:color="auto"/>
          <w:right w:val="single" w:sz="4" w:space="4" w:color="auto"/>
        </w:pBdr>
        <w:spacing w:after="120"/>
        <w:rPr>
          <w:noProof/>
          <w:sz w:val="20"/>
          <w:szCs w:val="20"/>
        </w:rPr>
      </w:pPr>
      <w:r>
        <w:rPr>
          <w:sz w:val="20"/>
          <w:szCs w:val="20"/>
        </w:rPr>
        <w:t>Renseignement : </w:t>
      </w:r>
      <w:r>
        <w:rPr>
          <w:noProof/>
          <w:sz w:val="20"/>
          <w:szCs w:val="20"/>
        </w:rPr>
        <w:sym w:font="Wingdings" w:char="F028"/>
      </w:r>
      <w:r w:rsidR="00DF2DE5">
        <w:rPr>
          <w:noProof/>
          <w:sz w:val="20"/>
          <w:szCs w:val="20"/>
        </w:rPr>
        <w:t xml:space="preserve"> 06 31 09 80 83</w:t>
      </w:r>
      <w:r>
        <w:rPr>
          <w:noProof/>
          <w:sz w:val="20"/>
          <w:szCs w:val="20"/>
        </w:rPr>
        <w:t xml:space="preserve"> -  </w:t>
      </w:r>
      <w:r>
        <w:rPr>
          <w:noProof/>
          <w:sz w:val="20"/>
          <w:szCs w:val="20"/>
        </w:rPr>
        <w:sym w:font="Wingdings" w:char="F02A"/>
      </w:r>
      <w:r>
        <w:rPr>
          <w:noProof/>
          <w:sz w:val="20"/>
          <w:szCs w:val="20"/>
        </w:rPr>
        <w:t xml:space="preserve"> </w:t>
      </w:r>
      <w:hyperlink r:id="rId6" w:history="1">
        <w:r w:rsidR="00C03101" w:rsidRPr="00FE4485">
          <w:rPr>
            <w:rStyle w:val="Lienhypertexte"/>
            <w:noProof/>
            <w:sz w:val="20"/>
            <w:szCs w:val="20"/>
          </w:rPr>
          <w:t>acg67110@gmail.com</w:t>
        </w:r>
      </w:hyperlink>
    </w:p>
    <w:sectPr w:rsidR="00A169F3" w:rsidSect="00A030B9">
      <w:pgSz w:w="16838" w:h="11906" w:orient="landscape"/>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56"/>
    <w:rsid w:val="0001644E"/>
    <w:rsid w:val="00075FA7"/>
    <w:rsid w:val="002029D0"/>
    <w:rsid w:val="0021102E"/>
    <w:rsid w:val="002249EC"/>
    <w:rsid w:val="003530AC"/>
    <w:rsid w:val="003D04C0"/>
    <w:rsid w:val="0049208D"/>
    <w:rsid w:val="0052678C"/>
    <w:rsid w:val="00613CD0"/>
    <w:rsid w:val="00855784"/>
    <w:rsid w:val="009A7848"/>
    <w:rsid w:val="00A030B9"/>
    <w:rsid w:val="00A128AE"/>
    <w:rsid w:val="00A169F3"/>
    <w:rsid w:val="00B326D4"/>
    <w:rsid w:val="00B557D3"/>
    <w:rsid w:val="00B96BA0"/>
    <w:rsid w:val="00C03101"/>
    <w:rsid w:val="00D80D04"/>
    <w:rsid w:val="00DA1CBA"/>
    <w:rsid w:val="00DF2DE5"/>
    <w:rsid w:val="00DF5925"/>
    <w:rsid w:val="00EE35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3A8B"/>
  <w15:chartTrackingRefBased/>
  <w15:docId w15:val="{FB72120D-7069-4905-B094-F710A8DF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2678C"/>
    <w:rPr>
      <w:color w:val="808080"/>
    </w:rPr>
  </w:style>
  <w:style w:type="paragraph" w:styleId="Textedebulles">
    <w:name w:val="Balloon Text"/>
    <w:basedOn w:val="Normal"/>
    <w:link w:val="TextedebullesCar"/>
    <w:uiPriority w:val="99"/>
    <w:semiHidden/>
    <w:unhideWhenUsed/>
    <w:rsid w:val="003D04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04C0"/>
    <w:rPr>
      <w:rFonts w:ascii="Segoe UI" w:hAnsi="Segoe UI" w:cs="Segoe UI"/>
      <w:sz w:val="18"/>
      <w:szCs w:val="18"/>
    </w:rPr>
  </w:style>
  <w:style w:type="character" w:styleId="Lienhypertexte">
    <w:name w:val="Hyperlink"/>
    <w:basedOn w:val="Policepardfaut"/>
    <w:uiPriority w:val="99"/>
    <w:unhideWhenUsed/>
    <w:rsid w:val="003D04C0"/>
    <w:rPr>
      <w:color w:val="0563C1" w:themeColor="hyperlink"/>
      <w:u w:val="single"/>
    </w:rPr>
  </w:style>
  <w:style w:type="character" w:styleId="Mentionnonrsolue">
    <w:name w:val="Unresolved Mention"/>
    <w:basedOn w:val="Policepardfaut"/>
    <w:uiPriority w:val="99"/>
    <w:semiHidden/>
    <w:unhideWhenUsed/>
    <w:rsid w:val="003D0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cg67110@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F5514-2A2C-4588-8BFA-414CC8BF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759</Words>
  <Characters>4175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BDR Thermea Group</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LEININGER</dc:creator>
  <cp:keywords/>
  <dc:description/>
  <cp:lastModifiedBy>Sylvia Leininger</cp:lastModifiedBy>
  <cp:revision>2</cp:revision>
  <dcterms:created xsi:type="dcterms:W3CDTF">2026-02-09T10:20:00Z</dcterms:created>
  <dcterms:modified xsi:type="dcterms:W3CDTF">2026-02-09T10:20:00Z</dcterms:modified>
</cp:coreProperties>
</file>