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0B" w:rsidRPr="00754D6F" w:rsidRDefault="009A560B" w:rsidP="00754D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margin-left:0;margin-top:0;width:50pt;height:50pt;z-index:251658752;visibility:hidden">
            <o:lock v:ext="edit" selection="t"/>
          </v:shape>
        </w:pict>
      </w:r>
      <w:r w:rsidR="00AD546B">
        <w:rPr>
          <w:sz w:val="36"/>
          <w:szCs w:val="36"/>
        </w:rPr>
        <w:t xml:space="preserve">                  </w:t>
      </w:r>
      <w:r w:rsidR="00AD546B">
        <w:rPr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580708</wp:posOffset>
            </wp:positionH>
            <wp:positionV relativeFrom="page">
              <wp:posOffset>71120</wp:posOffset>
            </wp:positionV>
            <wp:extent cx="943293" cy="1085850"/>
            <wp:effectExtent l="19050" t="0" r="9207" b="0"/>
            <wp:wrapTopAndBottom distT="0" distB="0"/>
            <wp:docPr id="5" name="image1.jpg" descr="logo amis de la pl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amis de la plage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293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A560B" w:rsidRDefault="00AD546B" w:rsidP="00754D6F">
      <w:pPr>
        <w:spacing w:after="280" w:line="240" w:lineRule="auto"/>
        <w:rPr>
          <w:sz w:val="24"/>
          <w:szCs w:val="24"/>
        </w:rPr>
      </w:pPr>
      <w:r>
        <w:rPr>
          <w:sz w:val="24"/>
          <w:szCs w:val="24"/>
        </w:rPr>
        <w:t>Votre emplacement ne sera octroyé qu’à réception du dossier complet :</w:t>
      </w:r>
    </w:p>
    <w:p w:rsidR="009A560B" w:rsidRDefault="00AD546B" w:rsidP="00754D6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bulletin d’inscription</w:t>
      </w:r>
    </w:p>
    <w:p w:rsidR="009A560B" w:rsidRDefault="00AD546B" w:rsidP="00754D6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copie d’une carte d’identité ou du registre du commerce</w:t>
      </w:r>
    </w:p>
    <w:p w:rsidR="009A560B" w:rsidRDefault="00AD546B" w:rsidP="00754D6F">
      <w:pPr>
        <w:numPr>
          <w:ilvl w:val="0"/>
          <w:numId w:val="1"/>
        </w:numPr>
        <w:spacing w:after="280" w:line="240" w:lineRule="auto"/>
        <w:rPr>
          <w:sz w:val="24"/>
          <w:szCs w:val="24"/>
        </w:rPr>
      </w:pPr>
      <w:r>
        <w:rPr>
          <w:sz w:val="24"/>
          <w:szCs w:val="24"/>
        </w:rPr>
        <w:t>règlement de l’emplacement</w:t>
      </w:r>
    </w:p>
    <w:p w:rsidR="009A560B" w:rsidRDefault="00AD546B" w:rsidP="00754D6F">
      <w:pPr>
        <w:spacing w:line="240" w:lineRule="auto"/>
      </w:pPr>
      <w:r>
        <w:t xml:space="preserve">Nom :                                                                           </w:t>
      </w:r>
      <w:r>
        <w:t xml:space="preserve">    Prénom :</w:t>
      </w:r>
    </w:p>
    <w:p w:rsidR="009A560B" w:rsidRDefault="00AD546B" w:rsidP="00754D6F">
      <w:pPr>
        <w:spacing w:line="240" w:lineRule="auto"/>
      </w:pPr>
      <w:r>
        <w:t>Adresse :</w:t>
      </w:r>
    </w:p>
    <w:p w:rsidR="009A560B" w:rsidRDefault="00AD546B" w:rsidP="00754D6F">
      <w:pPr>
        <w:spacing w:line="240" w:lineRule="auto"/>
      </w:pPr>
      <w:r>
        <w:t>Téléphone fixe :                                                                Portable :</w:t>
      </w:r>
    </w:p>
    <w:p w:rsidR="009A560B" w:rsidRDefault="00AD546B" w:rsidP="00754D6F">
      <w:pPr>
        <w:spacing w:line="240" w:lineRule="auto"/>
      </w:pPr>
      <w:r>
        <w:t>Mail :</w:t>
      </w:r>
    </w:p>
    <w:p w:rsidR="009A560B" w:rsidRDefault="00AD546B" w:rsidP="00754D6F">
      <w:pPr>
        <w:spacing w:line="240" w:lineRule="auto"/>
      </w:pPr>
      <w:r>
        <w:rPr>
          <w:b/>
          <w:u w:val="single"/>
        </w:rPr>
        <w:t xml:space="preserve">Prix 5.00€ le </w:t>
      </w:r>
      <w:proofErr w:type="gramStart"/>
      <w:r>
        <w:rPr>
          <w:b/>
          <w:u w:val="single"/>
        </w:rPr>
        <w:t>mètre </w:t>
      </w:r>
      <w:r>
        <w:t>.</w:t>
      </w:r>
      <w:proofErr w:type="gramEnd"/>
      <w:r>
        <w:t xml:space="preserve"> Je réserve un emplacement de                   mètres. Maximum 5 mètres dans le centre du village.</w:t>
      </w:r>
    </w:p>
    <w:p w:rsidR="009A560B" w:rsidRDefault="00AD546B" w:rsidP="00754D6F">
      <w:pPr>
        <w:spacing w:line="240" w:lineRule="auto"/>
        <w:rPr>
          <w:b/>
          <w:u w:val="single"/>
        </w:rPr>
      </w:pPr>
      <w:r>
        <w:t xml:space="preserve">              </w:t>
      </w:r>
      <w:r>
        <w:t xml:space="preserve">                         </w:t>
      </w:r>
      <w:r>
        <w:rPr>
          <w:b/>
          <w:u w:val="single"/>
        </w:rPr>
        <w:t>LE PARTICULIER DECLARE SUR L’HONNEUR</w:t>
      </w:r>
    </w:p>
    <w:p w:rsidR="009A560B" w:rsidRDefault="00AD546B" w:rsidP="00430FF3">
      <w:pPr>
        <w:spacing w:after="120" w:line="240" w:lineRule="auto"/>
      </w:pPr>
      <w:r>
        <w:t>De ne pas être commerçant,</w:t>
      </w:r>
    </w:p>
    <w:p w:rsidR="009A560B" w:rsidRDefault="00AD546B" w:rsidP="00430FF3">
      <w:pPr>
        <w:spacing w:after="120" w:line="240" w:lineRule="auto"/>
      </w:pPr>
      <w:r>
        <w:t>De ne vendre que des objets personnels et usagés (article L.310-2 du code du commerce),</w:t>
      </w:r>
    </w:p>
    <w:p w:rsidR="009A560B" w:rsidRDefault="00AD546B" w:rsidP="00430FF3">
      <w:pPr>
        <w:spacing w:after="120" w:line="240" w:lineRule="auto"/>
      </w:pPr>
      <w:r>
        <w:t>De non-participation à 2 autres manifestations de même nature au cours de l’ann</w:t>
      </w:r>
      <w:r>
        <w:t xml:space="preserve">ée civile </w:t>
      </w:r>
    </w:p>
    <w:p w:rsidR="009A560B" w:rsidRDefault="00AD546B" w:rsidP="00430FF3">
      <w:pPr>
        <w:spacing w:after="120" w:line="240" w:lineRule="auto"/>
      </w:pPr>
      <w:proofErr w:type="gramStart"/>
      <w:r>
        <w:t>( article</w:t>
      </w:r>
      <w:proofErr w:type="gramEnd"/>
      <w:r>
        <w:t xml:space="preserve"> R.321-9 du code pénal).</w:t>
      </w:r>
    </w:p>
    <w:p w:rsidR="009A560B" w:rsidRDefault="00AD546B" w:rsidP="00754D6F">
      <w:pPr>
        <w:spacing w:line="240" w:lineRule="auto"/>
        <w:rPr>
          <w:b/>
          <w:u w:val="single"/>
        </w:rPr>
      </w:pPr>
      <w:r>
        <w:t xml:space="preserve">                                      </w:t>
      </w:r>
      <w:r>
        <w:rPr>
          <w:b/>
          <w:u w:val="single"/>
        </w:rPr>
        <w:t>LE PROFESSIONNEL DECLARE SUR L’HONNEUR</w:t>
      </w:r>
    </w:p>
    <w:p w:rsidR="00430FF3" w:rsidRDefault="00AD546B" w:rsidP="00430FF3">
      <w:pPr>
        <w:spacing w:after="120" w:line="240" w:lineRule="auto"/>
      </w:pPr>
      <w:r>
        <w:t>Etre soumis au régime de l’article L310-2 du code du commerce,</w:t>
      </w:r>
    </w:p>
    <w:p w:rsidR="009A560B" w:rsidRDefault="00AD546B" w:rsidP="00430FF3">
      <w:pPr>
        <w:spacing w:after="120" w:line="240" w:lineRule="auto"/>
      </w:pPr>
      <w:r>
        <w:t>Tenir un registre d’inventaire, prescrit pour les objets mobiliers usagés (article 321-7 du code pénal).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400050</wp:posOffset>
              </wp:positionV>
              <wp:extent cx="307975" cy="3175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8363" y="3627600"/>
                        <a:ext cx="295275" cy="304800"/>
                      </a:xfrm>
                      <a:custGeom>
                        <a:rect b="b" l="l" r="r" t="t"/>
                        <a:pathLst>
                          <a:path extrusionOk="0" h="304800" w="295275">
                            <a:moveTo>
                              <a:pt x="73818" y="0"/>
                            </a:moveTo>
                            <a:lnTo>
                              <a:pt x="0" y="76200"/>
                            </a:lnTo>
                            <a:lnTo>
                              <a:pt x="0" y="304800"/>
                            </a:lnTo>
                            <a:lnTo>
                              <a:pt x="221456" y="304800"/>
                            </a:lnTo>
                            <a:lnTo>
                              <a:pt x="295275" y="228600"/>
                            </a:lnTo>
                            <a:lnTo>
                              <a:pt x="295275" y="0"/>
                            </a:lnTo>
                            <a:close/>
                          </a:path>
                          <a:path extrusionOk="0" fill="none" h="304800" w="295275">
                            <a:moveTo>
                              <a:pt x="0" y="76200"/>
                            </a:moveTo>
                            <a:lnTo>
                              <a:pt x="221456" y="76200"/>
                            </a:lnTo>
                            <a:lnTo>
                              <a:pt x="295275" y="0"/>
                            </a:lnTo>
                          </a:path>
                          <a:path extrusionOk="0" fill="none" h="304800" w="295275">
                            <a:moveTo>
                              <a:pt x="221456" y="76200"/>
                            </a:moveTo>
                            <a:lnTo>
                              <a:pt x="221456" y="3048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400050</wp:posOffset>
                </wp:positionV>
                <wp:extent cx="307975" cy="317500"/>
                <wp:effectExtent l="0" t="0" r="0" b="0"/>
                <wp:wrapNone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975" cy="317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9A560B" w:rsidRDefault="00AD546B" w:rsidP="00754D6F">
      <w:pPr>
        <w:spacing w:line="240" w:lineRule="auto"/>
      </w:pPr>
      <w:r>
        <w:t xml:space="preserve">           J’accepte sans condition le règlement énoncé ci-dessus.</w:t>
      </w:r>
    </w:p>
    <w:p w:rsidR="009A560B" w:rsidRDefault="00AD546B" w:rsidP="00430FF3">
      <w:pPr>
        <w:spacing w:after="120" w:line="240" w:lineRule="auto"/>
      </w:pPr>
      <w:r>
        <w:t>Fait à :                                                                                        le :</w:t>
      </w:r>
    </w:p>
    <w:p w:rsidR="009A560B" w:rsidRPr="00430FF3" w:rsidRDefault="00AD546B" w:rsidP="00430FF3">
      <w:pPr>
        <w:spacing w:after="120" w:line="240" w:lineRule="auto"/>
      </w:pPr>
      <w:r>
        <w:t>Signature :</w:t>
      </w:r>
    </w:p>
    <w:p w:rsidR="009A560B" w:rsidRPr="00C02CF2" w:rsidRDefault="00AD546B" w:rsidP="00430FF3">
      <w:pPr>
        <w:spacing w:after="120" w:line="240" w:lineRule="auto"/>
        <w:rPr>
          <w:b/>
          <w:sz w:val="20"/>
          <w:szCs w:val="20"/>
        </w:rPr>
      </w:pPr>
      <w:r w:rsidRPr="00C02CF2">
        <w:rPr>
          <w:b/>
          <w:color w:val="FF0000"/>
          <w:sz w:val="20"/>
          <w:szCs w:val="20"/>
        </w:rPr>
        <w:t xml:space="preserve">CONTACT :  </w:t>
      </w:r>
    </w:p>
    <w:p w:rsidR="009A560B" w:rsidRPr="00430FF3" w:rsidRDefault="00AD546B" w:rsidP="00430FF3">
      <w:pPr>
        <w:spacing w:after="120" w:line="240" w:lineRule="auto"/>
        <w:rPr>
          <w:b/>
          <w:sz w:val="20"/>
          <w:szCs w:val="20"/>
        </w:rPr>
      </w:pPr>
      <w:r w:rsidRPr="00430FF3">
        <w:rPr>
          <w:sz w:val="20"/>
          <w:szCs w:val="20"/>
        </w:rPr>
        <w:t>Le bulletin est à retourner à l’adresse suivante, 4 grande rue 17670 La Couarde sur Mer, accompagné de votre règlement</w:t>
      </w:r>
      <w:r w:rsidRPr="00430FF3">
        <w:rPr>
          <w:b/>
          <w:sz w:val="20"/>
          <w:szCs w:val="20"/>
        </w:rPr>
        <w:t xml:space="preserve"> par chèqu</w:t>
      </w:r>
      <w:r w:rsidRPr="00430FF3">
        <w:rPr>
          <w:b/>
          <w:sz w:val="20"/>
          <w:szCs w:val="20"/>
        </w:rPr>
        <w:t>e (pas d’espèces)</w:t>
      </w:r>
      <w:r w:rsidRPr="00430FF3">
        <w:rPr>
          <w:b/>
          <w:color w:val="FF0000"/>
          <w:sz w:val="20"/>
          <w:szCs w:val="20"/>
        </w:rPr>
        <w:t xml:space="preserve"> </w:t>
      </w:r>
      <w:r w:rsidRPr="00430FF3">
        <w:rPr>
          <w:b/>
          <w:sz w:val="20"/>
          <w:szCs w:val="20"/>
        </w:rPr>
        <w:t xml:space="preserve"> </w:t>
      </w:r>
      <w:r w:rsidRPr="00430FF3">
        <w:rPr>
          <w:sz w:val="20"/>
          <w:szCs w:val="20"/>
        </w:rPr>
        <w:t>Inscription close une semaine avant la date du vide grenier.</w:t>
      </w:r>
      <w:r w:rsidR="00430FF3">
        <w:rPr>
          <w:b/>
          <w:sz w:val="20"/>
          <w:szCs w:val="20"/>
        </w:rPr>
        <w:t xml:space="preserve"> </w:t>
      </w:r>
      <w:r w:rsidRPr="00430FF3">
        <w:rPr>
          <w:sz w:val="20"/>
          <w:szCs w:val="20"/>
        </w:rPr>
        <w:t>Contact par téléphone uniquement pas de mail.</w:t>
      </w:r>
    </w:p>
    <w:p w:rsidR="009A560B" w:rsidRPr="00430FF3" w:rsidRDefault="00AD546B" w:rsidP="00430FF3">
      <w:pPr>
        <w:spacing w:after="120" w:line="240" w:lineRule="auto"/>
        <w:rPr>
          <w:sz w:val="20"/>
          <w:szCs w:val="20"/>
        </w:rPr>
      </w:pPr>
      <w:r w:rsidRPr="00430FF3">
        <w:rPr>
          <w:sz w:val="20"/>
          <w:szCs w:val="20"/>
        </w:rPr>
        <w:t>Gérard : 06 15 56 69 53 Jacques : 06 16 06 96 65</w:t>
      </w:r>
    </w:p>
    <w:p w:rsidR="009A560B" w:rsidRDefault="00AD546B" w:rsidP="00C02CF2">
      <w:pPr>
        <w:spacing w:after="120" w:line="240" w:lineRule="auto"/>
        <w:rPr>
          <w:i/>
          <w:color w:val="FF0000"/>
        </w:rPr>
      </w:pPr>
      <w:r>
        <w:rPr>
          <w:i/>
          <w:color w:val="FF0000"/>
        </w:rPr>
        <w:t>ATTENTION</w:t>
      </w:r>
    </w:p>
    <w:p w:rsidR="009A560B" w:rsidRDefault="00AD546B" w:rsidP="00C02CF2">
      <w:pPr>
        <w:spacing w:after="120" w:line="240" w:lineRule="auto"/>
        <w:rPr>
          <w:i/>
        </w:rPr>
      </w:pPr>
      <w:r>
        <w:rPr>
          <w:i/>
        </w:rPr>
        <w:t>Nous souhaitons éviter les stands de vêtements avec multiples portants</w:t>
      </w:r>
      <w:r>
        <w:rPr>
          <w:i/>
        </w:rPr>
        <w:t xml:space="preserve"> car nous voulons conserver l’aspect vide greniers et brocantes qui fait le succès de ces manifestations à La Couarde.</w:t>
      </w:r>
    </w:p>
    <w:p w:rsidR="009A560B" w:rsidRPr="00C02CF2" w:rsidRDefault="00AD546B" w:rsidP="00C02CF2">
      <w:pPr>
        <w:spacing w:after="120" w:line="240" w:lineRule="auto"/>
        <w:rPr>
          <w:i/>
        </w:rPr>
      </w:pPr>
      <w:r>
        <w:rPr>
          <w:i/>
        </w:rPr>
        <w:t>Merci de respecter les consignes suivantes: pas de départ avant 18h, pas de véhicule sur l’emplacement, parking à proximité. Les parasols</w:t>
      </w:r>
      <w:r>
        <w:rPr>
          <w:i/>
        </w:rPr>
        <w:t xml:space="preserve"> ne doivent pas excéder 1m50 de largeur. Laisser libre le passage pompier surtout dans le centre village. Enlever les marquages au sol et ne pas lai</w:t>
      </w:r>
      <w:r w:rsidR="00C02CF2">
        <w:rPr>
          <w:i/>
        </w:rPr>
        <w:t>sser de détritus derrière vous.</w:t>
      </w:r>
    </w:p>
    <w:sectPr w:rsidR="009A560B" w:rsidRPr="00C02CF2" w:rsidSect="009A560B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6B" w:rsidRDefault="00AD546B" w:rsidP="009A560B">
      <w:pPr>
        <w:spacing w:after="0" w:line="240" w:lineRule="auto"/>
      </w:pPr>
      <w:r>
        <w:separator/>
      </w:r>
    </w:p>
  </w:endnote>
  <w:endnote w:type="continuationSeparator" w:id="0">
    <w:p w:rsidR="00AD546B" w:rsidRDefault="00AD546B" w:rsidP="009A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0B" w:rsidRDefault="00AD5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Les amis de la plage- Association loi de 1901- Rue Pasteur 17670 La Couarde sur Mer</w:t>
    </w:r>
  </w:p>
  <w:p w:rsidR="009A560B" w:rsidRDefault="00AD5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Mail : </w:t>
    </w:r>
    <w:hyperlink r:id="rId1">
      <w:r>
        <w:rPr>
          <w:color w:val="0000FF"/>
          <w:u w:val="single"/>
        </w:rPr>
        <w:t>lesamisdelaplage17670@gmail.com</w:t>
      </w:r>
    </w:hyperlink>
    <w:r>
      <w:rPr>
        <w:color w:val="000000"/>
      </w:rPr>
      <w:t xml:space="preserve">  Page FB : les amis de la plage</w:t>
    </w:r>
  </w:p>
  <w:p w:rsidR="009A560B" w:rsidRDefault="009A56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6B" w:rsidRDefault="00AD546B" w:rsidP="009A560B">
      <w:pPr>
        <w:spacing w:after="0" w:line="240" w:lineRule="auto"/>
      </w:pPr>
      <w:r>
        <w:separator/>
      </w:r>
    </w:p>
  </w:footnote>
  <w:footnote w:type="continuationSeparator" w:id="0">
    <w:p w:rsidR="00AD546B" w:rsidRDefault="00AD546B" w:rsidP="009A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6F" w:rsidRDefault="00754D6F">
    <w:pPr>
      <w:pStyle w:val="En-tte"/>
    </w:pPr>
  </w:p>
  <w:p w:rsidR="00754D6F" w:rsidRDefault="00754D6F" w:rsidP="00754D6F">
    <w:pPr>
      <w:spacing w:after="120" w:line="240" w:lineRule="auto"/>
      <w:rPr>
        <w:sz w:val="36"/>
        <w:szCs w:val="36"/>
      </w:rPr>
    </w:pPr>
    <w:r>
      <w:t xml:space="preserve">                                </w:t>
    </w:r>
    <w:r w:rsidRPr="00754D6F">
      <w:rPr>
        <w:sz w:val="36"/>
        <w:szCs w:val="36"/>
      </w:rPr>
      <w:t>Association Les Amis de La Plage</w:t>
    </w:r>
  </w:p>
  <w:p w:rsidR="00754D6F" w:rsidRDefault="00754D6F" w:rsidP="00754D6F">
    <w:pPr>
      <w:spacing w:after="120" w:line="240" w:lineRule="auto"/>
      <w:rPr>
        <w:b/>
        <w:color w:val="FF0000"/>
        <w:sz w:val="36"/>
        <w:szCs w:val="36"/>
      </w:rPr>
    </w:pPr>
    <w:r>
      <w:rPr>
        <w:sz w:val="36"/>
        <w:szCs w:val="36"/>
      </w:rPr>
      <w:t xml:space="preserve">                    </w:t>
    </w:r>
    <w:r w:rsidRPr="00754D6F">
      <w:rPr>
        <w:b/>
        <w:color w:val="FF0000"/>
        <w:sz w:val="36"/>
        <w:szCs w:val="36"/>
      </w:rPr>
      <w:t>Bulletin d’inscription Vide Grenier</w:t>
    </w:r>
  </w:p>
  <w:p w:rsidR="00754D6F" w:rsidRPr="00754D6F" w:rsidRDefault="00754D6F" w:rsidP="00754D6F">
    <w:pPr>
      <w:spacing w:after="120" w:line="240" w:lineRule="auto"/>
      <w:rPr>
        <w:b/>
        <w:sz w:val="28"/>
        <w:szCs w:val="28"/>
      </w:rPr>
    </w:pPr>
    <w:r>
      <w:rPr>
        <w:b/>
        <w:color w:val="FF0000"/>
        <w:sz w:val="36"/>
        <w:szCs w:val="36"/>
      </w:rPr>
      <w:t xml:space="preserve">          </w:t>
    </w:r>
    <w:r w:rsidR="00C61267">
      <w:rPr>
        <w:b/>
        <w:color w:val="FF0000"/>
        <w:sz w:val="36"/>
        <w:szCs w:val="36"/>
      </w:rPr>
      <w:t xml:space="preserve">        </w:t>
    </w:r>
    <w:r>
      <w:rPr>
        <w:b/>
        <w:color w:val="FF0000"/>
        <w:sz w:val="36"/>
        <w:szCs w:val="36"/>
      </w:rPr>
      <w:t xml:space="preserve"> </w:t>
    </w:r>
    <w:r w:rsidR="00C61267">
      <w:rPr>
        <w:b/>
        <w:sz w:val="28"/>
        <w:szCs w:val="28"/>
      </w:rPr>
      <w:t>Dimanche 6 Juillet Centre Village</w:t>
    </w:r>
    <w:r>
      <w:rPr>
        <w:b/>
        <w:sz w:val="28"/>
        <w:szCs w:val="28"/>
      </w:rPr>
      <w:t xml:space="preserve"> La Couarde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7E3C"/>
    <w:multiLevelType w:val="multilevel"/>
    <w:tmpl w:val="0E088E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A560B"/>
    <w:rsid w:val="00430FF3"/>
    <w:rsid w:val="00657DC0"/>
    <w:rsid w:val="00754D6F"/>
    <w:rsid w:val="00762AB7"/>
    <w:rsid w:val="009A560B"/>
    <w:rsid w:val="00AD546B"/>
    <w:rsid w:val="00C02CF2"/>
    <w:rsid w:val="00C6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Book Antiqua" w:hAnsi="Book Antiqua" w:cs="Book Antiqua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E8"/>
  </w:style>
  <w:style w:type="paragraph" w:styleId="Titre1">
    <w:name w:val="heading 1"/>
    <w:basedOn w:val="normal0"/>
    <w:next w:val="normal0"/>
    <w:rsid w:val="009A56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9A56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9A56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9A56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9A560B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9A56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9A560B"/>
  </w:style>
  <w:style w:type="table" w:customStyle="1" w:styleId="TableNormal">
    <w:name w:val="Table Normal"/>
    <w:rsid w:val="009A56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9A560B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C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E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E1817"/>
  </w:style>
  <w:style w:type="paragraph" w:styleId="Pieddepage">
    <w:name w:val="footer"/>
    <w:basedOn w:val="Normal"/>
    <w:link w:val="PieddepageCar"/>
    <w:uiPriority w:val="99"/>
    <w:semiHidden/>
    <w:unhideWhenUsed/>
    <w:rsid w:val="006E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1817"/>
  </w:style>
  <w:style w:type="character" w:styleId="Lienhypertexte">
    <w:name w:val="Hyperlink"/>
    <w:basedOn w:val="Policepardfaut"/>
    <w:uiPriority w:val="99"/>
    <w:unhideWhenUsed/>
    <w:rsid w:val="0096321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rsid w:val="009A56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samisdelaplage1767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h1H2oCphQKKvpXH6pHuAhVDew==">CgMxLjA4AHIhMUZ3MU01ZzJNbDJBMHZoMEE4Z2FrcDE1QzRUOGJOSEtH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Nathalie</cp:lastModifiedBy>
  <cp:revision>2</cp:revision>
  <dcterms:created xsi:type="dcterms:W3CDTF">2025-01-09T08:28:00Z</dcterms:created>
  <dcterms:modified xsi:type="dcterms:W3CDTF">2025-01-09T08:28:00Z</dcterms:modified>
</cp:coreProperties>
</file>