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8AA8" w14:textId="77777777" w:rsidR="007B0FEB" w:rsidRDefault="007B0FEB" w:rsidP="00402632"/>
    <w:p w14:paraId="7E598779" w14:textId="3776865B" w:rsidR="005D2AD7" w:rsidRDefault="005D2AD7" w:rsidP="00402632">
      <w:r w:rsidRPr="00402632">
        <w:rPr>
          <w:noProof/>
        </w:rPr>
        <mc:AlternateContent>
          <mc:Choice Requires="wps">
            <w:drawing>
              <wp:anchor distT="0" distB="0" distL="114300" distR="114300" simplePos="0" relativeHeight="251659264" behindDoc="0" locked="0" layoutInCell="1" allowOverlap="1" wp14:anchorId="590D2AAC" wp14:editId="18C1645E">
                <wp:simplePos x="0" y="0"/>
                <wp:positionH relativeFrom="column">
                  <wp:posOffset>-619125</wp:posOffset>
                </wp:positionH>
                <wp:positionV relativeFrom="paragraph">
                  <wp:posOffset>-552450</wp:posOffset>
                </wp:positionV>
                <wp:extent cx="6858000" cy="954107"/>
                <wp:effectExtent l="0" t="0" r="0" b="0"/>
                <wp:wrapNone/>
                <wp:docPr id="1831812932" name="ZoneTexte 4"/>
                <wp:cNvGraphicFramePr xmlns:a="http://schemas.openxmlformats.org/drawingml/2006/main"/>
                <a:graphic xmlns:a="http://schemas.openxmlformats.org/drawingml/2006/main">
                  <a:graphicData uri="http://schemas.microsoft.com/office/word/2010/wordprocessingShape">
                    <wps:wsp>
                      <wps:cNvSpPr txBox="1"/>
                      <wps:spPr>
                        <a:xfrm>
                          <a:off x="0" y="0"/>
                          <a:ext cx="6858000" cy="954107"/>
                        </a:xfrm>
                        <a:prstGeom prst="rect">
                          <a:avLst/>
                        </a:prstGeom>
                        <a:noFill/>
                      </wps:spPr>
                      <wps:txbx>
                        <w:txbxContent>
                          <w:p w14:paraId="5D036428" w14:textId="77777777" w:rsidR="005D2AD7" w:rsidRDefault="005D2AD7" w:rsidP="005D2AD7">
                            <w:pPr>
                              <w:jc w:val="center"/>
                              <w:rPr>
                                <w:rFonts w:hAnsi="Calibri"/>
                                <w:color w:val="4472C4" w:themeColor="accent1"/>
                                <w:kern w:val="24"/>
                                <w:sz w:val="32"/>
                                <w:szCs w:val="32"/>
                              </w:rPr>
                            </w:pPr>
                            <w:proofErr w:type="gramStart"/>
                            <w:r>
                              <w:rPr>
                                <w:rFonts w:hAnsi="Calibri"/>
                                <w:color w:val="4472C4" w:themeColor="accent1"/>
                                <w:kern w:val="24"/>
                                <w:sz w:val="32"/>
                                <w:szCs w:val="32"/>
                              </w:rPr>
                              <w:t>le</w:t>
                            </w:r>
                            <w:proofErr w:type="gramEnd"/>
                            <w:r>
                              <w:rPr>
                                <w:rFonts w:hAnsi="Calibri"/>
                                <w:color w:val="4472C4" w:themeColor="accent1"/>
                                <w:kern w:val="24"/>
                                <w:sz w:val="32"/>
                                <w:szCs w:val="32"/>
                              </w:rPr>
                              <w:t xml:space="preserve"> </w:t>
                            </w:r>
                            <w:r>
                              <w:rPr>
                                <w:rFonts w:hAnsi="Calibri"/>
                                <w:color w:val="ED7D31" w:themeColor="accent2"/>
                                <w:kern w:val="24"/>
                                <w:sz w:val="32"/>
                                <w:szCs w:val="32"/>
                              </w:rPr>
                              <w:t xml:space="preserve">2 juin 2024 </w:t>
                            </w:r>
                            <w:r>
                              <w:rPr>
                                <w:rFonts w:hAnsi="Calibri"/>
                                <w:color w:val="4472C4" w:themeColor="accent1"/>
                                <w:kern w:val="24"/>
                                <w:sz w:val="32"/>
                                <w:szCs w:val="32"/>
                              </w:rPr>
                              <w:t xml:space="preserve">une Vente au déballage organisée par </w:t>
                            </w:r>
                            <w:r>
                              <w:rPr>
                                <w:rFonts w:hAnsi="Calibri"/>
                                <w:b/>
                                <w:bCs/>
                                <w:color w:val="4472C4" w:themeColor="accent1"/>
                                <w:kern w:val="24"/>
                                <w:sz w:val="32"/>
                                <w:szCs w:val="32"/>
                              </w:rPr>
                              <w:t>l'APE Jean Moulin</w:t>
                            </w:r>
                            <w:r>
                              <w:rPr>
                                <w:rFonts w:hAnsi="Calibri"/>
                                <w:color w:val="4472C4" w:themeColor="accent1"/>
                                <w:kern w:val="24"/>
                                <w:sz w:val="32"/>
                                <w:szCs w:val="32"/>
                              </w:rPr>
                              <w:t xml:space="preserve">, </w:t>
                            </w:r>
                          </w:p>
                          <w:p w14:paraId="66264D56" w14:textId="77777777" w:rsidR="005D2AD7" w:rsidRDefault="005D2AD7" w:rsidP="005D2AD7">
                            <w:pPr>
                              <w:jc w:val="center"/>
                              <w:rPr>
                                <w:rFonts w:hAnsi="Calibri"/>
                                <w:color w:val="4472C4" w:themeColor="accent1"/>
                                <w:kern w:val="24"/>
                                <w:sz w:val="32"/>
                                <w:szCs w:val="32"/>
                              </w:rPr>
                            </w:pPr>
                            <w:proofErr w:type="gramStart"/>
                            <w:r>
                              <w:rPr>
                                <w:rFonts w:hAnsi="Calibri"/>
                                <w:color w:val="4472C4" w:themeColor="accent1"/>
                                <w:kern w:val="24"/>
                                <w:sz w:val="32"/>
                                <w:szCs w:val="32"/>
                              </w:rPr>
                              <w:t>à</w:t>
                            </w:r>
                            <w:proofErr w:type="gramEnd"/>
                            <w:r>
                              <w:rPr>
                                <w:rFonts w:hAnsi="Calibri"/>
                                <w:color w:val="4472C4" w:themeColor="accent1"/>
                                <w:kern w:val="24"/>
                                <w:sz w:val="32"/>
                                <w:szCs w:val="32"/>
                              </w:rPr>
                              <w:t xml:space="preserve"> l'école élémentaire situé au 10, rue Lucien Nelle à Caen.</w:t>
                            </w:r>
                          </w:p>
                        </w:txbxContent>
                      </wps:txbx>
                      <wps:bodyPr wrap="square">
                        <a:spAutoFit/>
                      </wps:bodyPr>
                    </wps:wsp>
                  </a:graphicData>
                </a:graphic>
              </wp:anchor>
            </w:drawing>
          </mc:Choice>
          <mc:Fallback>
            <w:pict>
              <v:shapetype w14:anchorId="590D2AAC" id="_x0000_t202" coordsize="21600,21600" o:spt="202" path="m,l,21600r21600,l21600,xe">
                <v:stroke joinstyle="miter"/>
                <v:path gradientshapeok="t" o:connecttype="rect"/>
              </v:shapetype>
              <v:shape id="ZoneTexte 4" o:spid="_x0000_s1026" type="#_x0000_t202" style="position:absolute;margin-left:-48.75pt;margin-top:-43.5pt;width:540pt;height:7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" filled="f" stroked="f">
                <v:textbox style="mso-fit-shape-to-text:t">
                  <w:txbxContent>
                    <w:p w14:paraId="5D036428" w14:textId="77777777" w:rsidR="005D2AD7" w:rsidRDefault="005D2AD7" w:rsidP="005D2AD7">
                      <w:pPr>
                        <w:jc w:val="center"/>
                        <w:rPr>
                          <w:rFonts w:hAnsi="Calibri"/>
                          <w:color w:val="4472C4" w:themeColor="accent1"/>
                          <w:kern w:val="24"/>
                          <w:sz w:val="32"/>
                          <w:szCs w:val="32"/>
                        </w:rPr>
                      </w:pPr>
                      <w:proofErr w:type="gramStart"/>
                      <w:r>
                        <w:rPr>
                          <w:rFonts w:hAnsi="Calibri"/>
                          <w:color w:val="4472C4" w:themeColor="accent1"/>
                          <w:kern w:val="24"/>
                          <w:sz w:val="32"/>
                          <w:szCs w:val="32"/>
                        </w:rPr>
                        <w:t>le</w:t>
                      </w:r>
                      <w:proofErr w:type="gramEnd"/>
                      <w:r>
                        <w:rPr>
                          <w:rFonts w:hAnsi="Calibri"/>
                          <w:color w:val="4472C4" w:themeColor="accent1"/>
                          <w:kern w:val="24"/>
                          <w:sz w:val="32"/>
                          <w:szCs w:val="32"/>
                        </w:rPr>
                        <w:t xml:space="preserve"> </w:t>
                      </w:r>
                      <w:r>
                        <w:rPr>
                          <w:rFonts w:hAnsi="Calibri"/>
                          <w:color w:val="ED7D31" w:themeColor="accent2"/>
                          <w:kern w:val="24"/>
                          <w:sz w:val="32"/>
                          <w:szCs w:val="32"/>
                        </w:rPr>
                        <w:t xml:space="preserve">2 juin 2024 </w:t>
                      </w:r>
                      <w:r>
                        <w:rPr>
                          <w:rFonts w:hAnsi="Calibri"/>
                          <w:color w:val="4472C4" w:themeColor="accent1"/>
                          <w:kern w:val="24"/>
                          <w:sz w:val="32"/>
                          <w:szCs w:val="32"/>
                        </w:rPr>
                        <w:t xml:space="preserve">une Vente au déballage organisée par </w:t>
                      </w:r>
                      <w:r>
                        <w:rPr>
                          <w:rFonts w:hAnsi="Calibri"/>
                          <w:b/>
                          <w:bCs/>
                          <w:color w:val="4472C4" w:themeColor="accent1"/>
                          <w:kern w:val="24"/>
                          <w:sz w:val="32"/>
                          <w:szCs w:val="32"/>
                        </w:rPr>
                        <w:t>l'APE Jean Moulin</w:t>
                      </w:r>
                      <w:r>
                        <w:rPr>
                          <w:rFonts w:hAnsi="Calibri"/>
                          <w:color w:val="4472C4" w:themeColor="accent1"/>
                          <w:kern w:val="24"/>
                          <w:sz w:val="32"/>
                          <w:szCs w:val="32"/>
                        </w:rPr>
                        <w:t xml:space="preserve">, </w:t>
                      </w:r>
                    </w:p>
                    <w:p w14:paraId="66264D56" w14:textId="77777777" w:rsidR="005D2AD7" w:rsidRDefault="005D2AD7" w:rsidP="005D2AD7">
                      <w:pPr>
                        <w:jc w:val="center"/>
                        <w:rPr>
                          <w:rFonts w:hAnsi="Calibri"/>
                          <w:color w:val="4472C4" w:themeColor="accent1"/>
                          <w:kern w:val="24"/>
                          <w:sz w:val="32"/>
                          <w:szCs w:val="32"/>
                        </w:rPr>
                      </w:pPr>
                      <w:proofErr w:type="gramStart"/>
                      <w:r>
                        <w:rPr>
                          <w:rFonts w:hAnsi="Calibri"/>
                          <w:color w:val="4472C4" w:themeColor="accent1"/>
                          <w:kern w:val="24"/>
                          <w:sz w:val="32"/>
                          <w:szCs w:val="32"/>
                        </w:rPr>
                        <w:t>à</w:t>
                      </w:r>
                      <w:proofErr w:type="gramEnd"/>
                      <w:r>
                        <w:rPr>
                          <w:rFonts w:hAnsi="Calibri"/>
                          <w:color w:val="4472C4" w:themeColor="accent1"/>
                          <w:kern w:val="24"/>
                          <w:sz w:val="32"/>
                          <w:szCs w:val="32"/>
                        </w:rPr>
                        <w:t xml:space="preserve"> l'école élémentaire situé au 10, rue Lucien Nelle à Caen.</w:t>
                      </w:r>
                    </w:p>
                  </w:txbxContent>
                </v:textbox>
              </v:shape>
            </w:pict>
          </mc:Fallback>
        </mc:AlternateContent>
      </w:r>
    </w:p>
    <w:tbl>
      <w:tblPr>
        <w:tblW w:w="10349" w:type="dxa"/>
        <w:tblInd w:w="-436" w:type="dxa"/>
        <w:tblCellMar>
          <w:left w:w="0" w:type="dxa"/>
          <w:right w:w="0" w:type="dxa"/>
        </w:tblCellMar>
        <w:tblLook w:val="0420" w:firstRow="1" w:lastRow="0" w:firstColumn="0" w:lastColumn="0" w:noHBand="0" w:noVBand="1"/>
      </w:tblPr>
      <w:tblGrid>
        <w:gridCol w:w="10349"/>
      </w:tblGrid>
      <w:tr w:rsidR="00893B4F" w:rsidRPr="00402632" w14:paraId="7BFE497C" w14:textId="77777777" w:rsidTr="00DF693A">
        <w:tc>
          <w:tcPr>
            <w:tcW w:w="10349" w:type="dxa"/>
            <w:tcBorders>
              <w:top w:val="single" w:sz="8" w:space="0" w:color="5B9BD5"/>
              <w:left w:val="single" w:sz="8" w:space="0" w:color="5B9BD5"/>
              <w:bottom w:val="single" w:sz="8" w:space="0" w:color="5B9BD5"/>
              <w:right w:val="single" w:sz="8" w:space="0" w:color="5B9BD5"/>
            </w:tcBorders>
            <w:shd w:val="clear" w:color="auto" w:fill="5B9BD5"/>
            <w:tcMar>
              <w:top w:w="72" w:type="dxa"/>
              <w:left w:w="144" w:type="dxa"/>
              <w:bottom w:w="72" w:type="dxa"/>
              <w:right w:w="144" w:type="dxa"/>
            </w:tcMar>
            <w:hideMark/>
          </w:tcPr>
          <w:p w14:paraId="4078F93C" w14:textId="4CE84EEB" w:rsidR="00893B4F" w:rsidRPr="00402632" w:rsidRDefault="00893B4F" w:rsidP="00DF693A">
            <w:r w:rsidRPr="00402632">
              <w:rPr>
                <w:b/>
                <w:bCs/>
              </w:rPr>
              <w:t>Attestation sur l'honneur + Inscription vide-greniers</w:t>
            </w:r>
            <w:r w:rsidRPr="00402632">
              <w:rPr>
                <w:b/>
                <w:bCs/>
              </w:rPr>
              <w:tab/>
            </w:r>
            <w:r w:rsidRPr="00402632">
              <w:rPr>
                <w:b/>
                <w:bCs/>
              </w:rPr>
              <w:tab/>
            </w:r>
          </w:p>
        </w:tc>
      </w:tr>
      <w:tr w:rsidR="00893B4F" w:rsidRPr="00402632" w14:paraId="5C0FD6E4" w14:textId="77777777" w:rsidTr="00DF693A">
        <w:trPr>
          <w:trHeight w:val="1959"/>
        </w:trPr>
        <w:tc>
          <w:tcPr>
            <w:tcW w:w="10349"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65562051" w14:textId="77777777" w:rsidR="00893B4F" w:rsidRDefault="00893B4F" w:rsidP="00DF693A">
            <w:r w:rsidRPr="00402632">
              <w:t>Je soussigné(e), Nom : ........................................................... Prénom : ………………...........………</w:t>
            </w:r>
            <w:proofErr w:type="gramStart"/>
            <w:r w:rsidRPr="00402632">
              <w:t>…….</w:t>
            </w:r>
            <w:proofErr w:type="gramEnd"/>
            <w:r w:rsidRPr="00402632">
              <w:t>.……….</w:t>
            </w:r>
          </w:p>
          <w:p w14:paraId="196ED7EE" w14:textId="5FD5D87B" w:rsidR="00893B4F" w:rsidRPr="00402632" w:rsidRDefault="00893B4F" w:rsidP="00DF693A">
            <w:r>
              <w:t xml:space="preserve">Société : </w:t>
            </w:r>
            <w:r w:rsidRPr="00402632">
              <w:t>...............................................</w:t>
            </w:r>
            <w:r>
              <w:t xml:space="preserve">  SIRET : </w:t>
            </w:r>
            <w:r w:rsidRPr="00402632">
              <w:t>...............................................</w:t>
            </w:r>
          </w:p>
          <w:p w14:paraId="3422B073" w14:textId="77777777" w:rsidR="00893B4F" w:rsidRPr="00402632" w:rsidRDefault="00893B4F" w:rsidP="00DF693A">
            <w:proofErr w:type="gramStart"/>
            <w:r w:rsidRPr="00402632">
              <w:t>né</w:t>
            </w:r>
            <w:proofErr w:type="gramEnd"/>
            <w:r w:rsidRPr="00402632">
              <w:t xml:space="preserve">(e) le ...........…..... </w:t>
            </w:r>
            <w:proofErr w:type="gramStart"/>
            <w:r w:rsidRPr="00402632">
              <w:t>à</w:t>
            </w:r>
            <w:proofErr w:type="gramEnd"/>
            <w:r w:rsidRPr="00402632">
              <w:t xml:space="preserve"> ......................... .............................. Département : ……….........………</w:t>
            </w:r>
            <w:proofErr w:type="gramStart"/>
            <w:r w:rsidRPr="00402632">
              <w:t>…….</w:t>
            </w:r>
            <w:proofErr w:type="gramEnd"/>
            <w:r w:rsidRPr="00402632">
              <w:t>…………….</w:t>
            </w:r>
          </w:p>
          <w:p w14:paraId="31D7EA45" w14:textId="77777777" w:rsidR="00893B4F" w:rsidRPr="00402632" w:rsidRDefault="00893B4F" w:rsidP="00DF693A">
            <w:r w:rsidRPr="00402632">
              <w:t>Adresse ..................................... ......... ......................................................................................................,</w:t>
            </w:r>
          </w:p>
          <w:p w14:paraId="43431F46" w14:textId="77777777" w:rsidR="00893B4F" w:rsidRPr="00402632" w:rsidRDefault="00893B4F" w:rsidP="00DF693A">
            <w:r w:rsidRPr="00402632">
              <w:t>Code postal : …………………</w:t>
            </w:r>
            <w:proofErr w:type="gramStart"/>
            <w:r w:rsidRPr="00402632">
              <w:t>…….</w:t>
            </w:r>
            <w:proofErr w:type="gramEnd"/>
            <w:r w:rsidRPr="00402632">
              <w:t>. Ville : ………………….........………......... ......... .........………………………………</w:t>
            </w:r>
            <w:proofErr w:type="gramStart"/>
            <w:r w:rsidRPr="00402632">
              <w:t>…….</w:t>
            </w:r>
            <w:proofErr w:type="gramEnd"/>
            <w:r w:rsidRPr="00402632">
              <w:t>.</w:t>
            </w:r>
          </w:p>
          <w:p w14:paraId="0113A1D7" w14:textId="77777777" w:rsidR="00893B4F" w:rsidRPr="00402632" w:rsidRDefault="00893B4F" w:rsidP="00DF693A">
            <w:r w:rsidRPr="00402632">
              <w:t>Tél : ……………………………….........…</w:t>
            </w:r>
            <w:proofErr w:type="gramStart"/>
            <w:r w:rsidRPr="00402632">
              <w:t>…….</w:t>
            </w:r>
            <w:proofErr w:type="gramEnd"/>
            <w:r w:rsidRPr="00402632">
              <w:t>………….. E-mail : …………………………………</w:t>
            </w:r>
            <w:proofErr w:type="gramStart"/>
            <w:r w:rsidRPr="00402632">
              <w:t>…….</w:t>
            </w:r>
            <w:proofErr w:type="gramEnd"/>
            <w:r w:rsidRPr="00402632">
              <w:t>.……….........…………………</w:t>
            </w:r>
          </w:p>
          <w:p w14:paraId="69346DAD" w14:textId="77777777" w:rsidR="00893B4F" w:rsidRPr="00402632" w:rsidRDefault="00893B4F" w:rsidP="00DF693A">
            <w:r w:rsidRPr="00402632">
              <w:t>Titulaire de la pièce d’identité N° : ………………………………………………......... .........…………………</w:t>
            </w:r>
            <w:proofErr w:type="gramStart"/>
            <w:r w:rsidRPr="00402632">
              <w:t>…….</w:t>
            </w:r>
            <w:proofErr w:type="gramEnd"/>
            <w:r w:rsidRPr="00402632">
              <w:t>.……………</w:t>
            </w:r>
          </w:p>
          <w:p w14:paraId="1B606503" w14:textId="77777777" w:rsidR="00893B4F" w:rsidRPr="00402632" w:rsidRDefault="00893B4F" w:rsidP="00DF693A">
            <w:r w:rsidRPr="00402632">
              <w:t>Délivrée le : ……………………………………………………</w:t>
            </w:r>
            <w:proofErr w:type="gramStart"/>
            <w:r w:rsidRPr="00402632">
              <w:t>…….</w:t>
            </w:r>
            <w:proofErr w:type="gramEnd"/>
            <w:r w:rsidRPr="00402632">
              <w:t>. Par la préfecture : …………......... .........…………………...</w:t>
            </w:r>
          </w:p>
        </w:tc>
      </w:tr>
    </w:tbl>
    <w:p w14:paraId="7E3CBB0C" w14:textId="1DA9F68F" w:rsidR="005D2AD7" w:rsidRDefault="00893B4F" w:rsidP="00402632">
      <w:r w:rsidRPr="00402632">
        <w:rPr>
          <w:noProof/>
        </w:rPr>
        <mc:AlternateContent>
          <mc:Choice Requires="wps">
            <w:drawing>
              <wp:anchor distT="0" distB="0" distL="114300" distR="114300" simplePos="0" relativeHeight="251661312" behindDoc="0" locked="0" layoutInCell="1" allowOverlap="1" wp14:anchorId="0019AEED" wp14:editId="38B09E1C">
                <wp:simplePos x="0" y="0"/>
                <wp:positionH relativeFrom="margin">
                  <wp:posOffset>-323850</wp:posOffset>
                </wp:positionH>
                <wp:positionV relativeFrom="paragraph">
                  <wp:posOffset>66675</wp:posOffset>
                </wp:positionV>
                <wp:extent cx="6838950" cy="1200329"/>
                <wp:effectExtent l="0" t="0" r="0" b="0"/>
                <wp:wrapNone/>
                <wp:docPr id="1280980137" name="ZoneTexte 11"/>
                <wp:cNvGraphicFramePr xmlns:a="http://schemas.openxmlformats.org/drawingml/2006/main"/>
                <a:graphic xmlns:a="http://schemas.openxmlformats.org/drawingml/2006/main">
                  <a:graphicData uri="http://schemas.microsoft.com/office/word/2010/wordprocessingShape">
                    <wps:wsp>
                      <wps:cNvSpPr txBox="1"/>
                      <wps:spPr>
                        <a:xfrm>
                          <a:off x="0" y="0"/>
                          <a:ext cx="6838950" cy="1200329"/>
                        </a:xfrm>
                        <a:prstGeom prst="rect">
                          <a:avLst/>
                        </a:prstGeom>
                        <a:noFill/>
                      </wps:spPr>
                      <wps:txbx>
                        <w:txbxContent>
                          <w:p w14:paraId="6D0B3740" w14:textId="77777777" w:rsidR="00893B4F" w:rsidRDefault="00893B4F" w:rsidP="00893B4F">
                            <w:pPr>
                              <w:rPr>
                                <w:rFonts w:hAnsi="Calibri"/>
                                <w:color w:val="000000" w:themeColor="text1"/>
                                <w:kern w:val="24"/>
                                <w:sz w:val="24"/>
                                <w:szCs w:val="24"/>
                              </w:rPr>
                            </w:pPr>
                            <w:r>
                              <w:rPr>
                                <w:rFonts w:hAnsi="Calibri"/>
                                <w:color w:val="000000" w:themeColor="text1"/>
                                <w:kern w:val="24"/>
                              </w:rPr>
                              <w:t>Je déclare sur l’honneur être participant non professionnel à la vente au déballage désignée ci-dessus, déclare sur l'honneur :</w:t>
                            </w:r>
                          </w:p>
                          <w:p w14:paraId="62539274" w14:textId="77777777" w:rsidR="00893B4F" w:rsidRDefault="00893B4F" w:rsidP="00893B4F">
                            <w:pPr>
                              <w:rPr>
                                <w:rFonts w:hAnsi="Calibri"/>
                                <w:color w:val="000000" w:themeColor="text1"/>
                                <w:kern w:val="24"/>
                              </w:rPr>
                            </w:pPr>
                            <w:r>
                              <w:rPr>
                                <w:rFonts w:hAnsi="Calibri"/>
                                <w:color w:val="000000" w:themeColor="text1"/>
                                <w:kern w:val="24"/>
                              </w:rPr>
                              <w:tab/>
                              <w:t>- n'avoir participé dans l'année à aucune autre vente de même nature</w:t>
                            </w:r>
                          </w:p>
                          <w:p w14:paraId="3B264B86" w14:textId="77777777" w:rsidR="00893B4F" w:rsidRDefault="00893B4F" w:rsidP="00893B4F">
                            <w:pPr>
                              <w:rPr>
                                <w:rFonts w:hAnsi="Calibri"/>
                                <w:color w:val="000000" w:themeColor="text1"/>
                                <w:kern w:val="24"/>
                              </w:rPr>
                            </w:pPr>
                            <w:r>
                              <w:rPr>
                                <w:rFonts w:hAnsi="Calibri"/>
                                <w:color w:val="000000" w:themeColor="text1"/>
                                <w:kern w:val="24"/>
                              </w:rPr>
                              <w:tab/>
                              <w:t>- ou n'avoir participé à une seule autre vente dans l'année</w:t>
                            </w:r>
                          </w:p>
                          <w:p w14:paraId="472C3649" w14:textId="77777777" w:rsidR="00893B4F" w:rsidRDefault="00893B4F" w:rsidP="00893B4F">
                            <w:pPr>
                              <w:rPr>
                                <w:rFonts w:hAnsi="Calibri"/>
                                <w:color w:val="000000" w:themeColor="text1"/>
                                <w:kern w:val="24"/>
                              </w:rPr>
                            </w:pPr>
                            <w:r>
                              <w:rPr>
                                <w:rFonts w:hAnsi="Calibri"/>
                                <w:color w:val="000000" w:themeColor="text1"/>
                                <w:kern w:val="24"/>
                              </w:rPr>
                              <w:t>Je déclare également sur l'honneur que les marchandises proposées à la vente sont des objets personnels et usagé respectant les réglementations.</w:t>
                            </w:r>
                          </w:p>
                        </w:txbxContent>
                      </wps:txbx>
                      <wps:bodyPr wrap="square">
                        <a:spAutoFit/>
                      </wps:bodyPr>
                    </wps:wsp>
                  </a:graphicData>
                </a:graphic>
                <wp14:sizeRelH relativeFrom="margin">
                  <wp14:pctWidth>0</wp14:pctWidth>
                </wp14:sizeRelH>
              </wp:anchor>
            </w:drawing>
          </mc:Choice>
          <mc:Fallback>
            <w:pict>
              <v:shape w14:anchorId="0019AEED" id="ZoneTexte 11" o:spid="_x0000_s1027" type="#_x0000_t202" style="position:absolute;margin-left:-25.5pt;margin-top:5.25pt;width:538.5pt;height:94.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" filled="f" stroked="f">
                <v:textbox style="mso-fit-shape-to-text:t">
                  <w:txbxContent>
                    <w:p w14:paraId="6D0B3740" w14:textId="77777777" w:rsidR="00893B4F" w:rsidRDefault="00893B4F" w:rsidP="00893B4F">
                      <w:pPr>
                        <w:rPr>
                          <w:rFonts w:hAnsi="Calibri"/>
                          <w:color w:val="000000" w:themeColor="text1"/>
                          <w:kern w:val="24"/>
                          <w:sz w:val="24"/>
                          <w:szCs w:val="24"/>
                        </w:rPr>
                      </w:pPr>
                      <w:r>
                        <w:rPr>
                          <w:rFonts w:hAnsi="Calibri"/>
                          <w:color w:val="000000" w:themeColor="text1"/>
                          <w:kern w:val="24"/>
                        </w:rPr>
                        <w:t>Je déclare sur l’honneur être participant non professionnel à la vente au déballage désignée ci-dessus, déclare sur l'honneur :</w:t>
                      </w:r>
                    </w:p>
                    <w:p w14:paraId="62539274" w14:textId="77777777" w:rsidR="00893B4F" w:rsidRDefault="00893B4F" w:rsidP="00893B4F">
                      <w:pPr>
                        <w:rPr>
                          <w:rFonts w:hAnsi="Calibri"/>
                          <w:color w:val="000000" w:themeColor="text1"/>
                          <w:kern w:val="24"/>
                        </w:rPr>
                      </w:pPr>
                      <w:r>
                        <w:rPr>
                          <w:rFonts w:hAnsi="Calibri"/>
                          <w:color w:val="000000" w:themeColor="text1"/>
                          <w:kern w:val="24"/>
                        </w:rPr>
                        <w:tab/>
                        <w:t>- n'avoir participé dans l'année à aucune autre vente de même nature</w:t>
                      </w:r>
                    </w:p>
                    <w:p w14:paraId="3B264B86" w14:textId="77777777" w:rsidR="00893B4F" w:rsidRDefault="00893B4F" w:rsidP="00893B4F">
                      <w:pPr>
                        <w:rPr>
                          <w:rFonts w:hAnsi="Calibri"/>
                          <w:color w:val="000000" w:themeColor="text1"/>
                          <w:kern w:val="24"/>
                        </w:rPr>
                      </w:pPr>
                      <w:r>
                        <w:rPr>
                          <w:rFonts w:hAnsi="Calibri"/>
                          <w:color w:val="000000" w:themeColor="text1"/>
                          <w:kern w:val="24"/>
                        </w:rPr>
                        <w:tab/>
                        <w:t>- ou n'avoir participé à une seule autre vente dans l'année</w:t>
                      </w:r>
                    </w:p>
                    <w:p w14:paraId="472C3649" w14:textId="77777777" w:rsidR="00893B4F" w:rsidRDefault="00893B4F" w:rsidP="00893B4F">
                      <w:pPr>
                        <w:rPr>
                          <w:rFonts w:hAnsi="Calibri"/>
                          <w:color w:val="000000" w:themeColor="text1"/>
                          <w:kern w:val="24"/>
                        </w:rPr>
                      </w:pPr>
                      <w:r>
                        <w:rPr>
                          <w:rFonts w:hAnsi="Calibri"/>
                          <w:color w:val="000000" w:themeColor="text1"/>
                          <w:kern w:val="24"/>
                        </w:rPr>
                        <w:t>Je déclare également sur l'honneur que les marchandises proposées à la vente sont des objets personnels et usagé respectant les réglementations.</w:t>
                      </w:r>
                    </w:p>
                  </w:txbxContent>
                </v:textbox>
                <w10:wrap anchorx="margin"/>
              </v:shape>
            </w:pict>
          </mc:Fallback>
        </mc:AlternateContent>
      </w:r>
    </w:p>
    <w:p w14:paraId="1C5CE00E" w14:textId="542B56B3" w:rsidR="005D2AD7" w:rsidRDefault="005D2AD7" w:rsidP="00402632"/>
    <w:p w14:paraId="1CF02A1E" w14:textId="77777777" w:rsidR="005D2AD7" w:rsidRDefault="005D2AD7" w:rsidP="00402632"/>
    <w:p w14:paraId="5EB1F202" w14:textId="77777777" w:rsidR="005D2AD7" w:rsidRDefault="005D2AD7" w:rsidP="00402632"/>
    <w:p w14:paraId="29CBDDE7" w14:textId="77777777" w:rsidR="005D2AD7" w:rsidRDefault="005D2AD7" w:rsidP="00402632"/>
    <w:tbl>
      <w:tblPr>
        <w:tblStyle w:val="Grilledutableau"/>
        <w:tblpPr w:leftFromText="141" w:rightFromText="141" w:vertAnchor="text" w:horzAnchor="margin" w:tblpY="534"/>
        <w:tblW w:w="0" w:type="auto"/>
        <w:tblLook w:val="04A0" w:firstRow="1" w:lastRow="0" w:firstColumn="1" w:lastColumn="0" w:noHBand="0" w:noVBand="1"/>
      </w:tblPr>
      <w:tblGrid>
        <w:gridCol w:w="9062"/>
      </w:tblGrid>
      <w:tr w:rsidR="00893B4F" w14:paraId="46FEE137" w14:textId="77777777" w:rsidTr="00893B4F">
        <w:tc>
          <w:tcPr>
            <w:tcW w:w="9062" w:type="dxa"/>
            <w:shd w:val="clear" w:color="auto" w:fill="DEEAF6" w:themeFill="accent5" w:themeFillTint="33"/>
          </w:tcPr>
          <w:p w14:paraId="415FFFCC" w14:textId="77777777" w:rsidR="00893B4F" w:rsidRDefault="00893B4F" w:rsidP="00893B4F"/>
          <w:p w14:paraId="1AE510D3" w14:textId="69A0400A" w:rsidR="00893B4F" w:rsidRDefault="00893B4F" w:rsidP="00893B4F">
            <w:r>
              <w:t xml:space="preserve">Je souhaite réserver un emplacement de ……………. </w:t>
            </w:r>
            <w:proofErr w:type="gramStart"/>
            <w:r>
              <w:t>mètre</w:t>
            </w:r>
            <w:proofErr w:type="gramEnd"/>
            <w:r>
              <w:t xml:space="preserve"> linéaire, </w:t>
            </w:r>
            <w:r w:rsidR="00550053">
              <w:t>4</w:t>
            </w:r>
            <w:r>
              <w:t xml:space="preserve">€ le mètre linéaire, </w:t>
            </w:r>
            <w:r w:rsidRPr="00893B4F">
              <w:t>3.</w:t>
            </w:r>
            <w:r w:rsidR="00550053">
              <w:t>5</w:t>
            </w:r>
            <w:r w:rsidRPr="00893B4F">
              <w:t>€ au-delà de 4m</w:t>
            </w:r>
            <w:r>
              <w:t xml:space="preserve">. </w:t>
            </w:r>
          </w:p>
          <w:p w14:paraId="60C32EB7" w14:textId="77777777" w:rsidR="00893B4F" w:rsidRDefault="00893B4F" w:rsidP="00893B4F">
            <w:r>
              <w:t>Soit un règlement de ……</w:t>
            </w:r>
            <w:proofErr w:type="gramStart"/>
            <w:r>
              <w:t>…….</w:t>
            </w:r>
            <w:proofErr w:type="gramEnd"/>
            <w:r>
              <w:t xml:space="preserve">., à </w:t>
            </w:r>
            <w:r w:rsidRPr="00D02F30">
              <w:t xml:space="preserve">l’ordre </w:t>
            </w:r>
            <w:r>
              <w:t xml:space="preserve">de </w:t>
            </w:r>
            <w:r w:rsidRPr="00D02F30">
              <w:t>FCPE14 Prim jean moulin</w:t>
            </w:r>
            <w:r>
              <w:t>.</w:t>
            </w:r>
          </w:p>
          <w:p w14:paraId="3AE407EF" w14:textId="77777777" w:rsidR="00893B4F" w:rsidRDefault="00893B4F" w:rsidP="00893B4F"/>
          <w:p w14:paraId="5911336A" w14:textId="77777777" w:rsidR="00893B4F" w:rsidRDefault="00893B4F" w:rsidP="00893B4F">
            <w:proofErr w:type="gramStart"/>
            <w:r>
              <w:t>ci</w:t>
            </w:r>
            <w:proofErr w:type="gramEnd"/>
            <w:r>
              <w:t>-joint les documents nécessaires :</w:t>
            </w:r>
          </w:p>
          <w:p w14:paraId="03EE5050" w14:textId="77777777" w:rsidR="00893B4F" w:rsidRDefault="00893B4F" w:rsidP="00893B4F">
            <w:r>
              <w:t>*règlement signé avec mention « lu et approuvé »</w:t>
            </w:r>
          </w:p>
          <w:p w14:paraId="688BC8A1" w14:textId="77777777" w:rsidR="00893B4F" w:rsidRDefault="00893B4F" w:rsidP="00893B4F">
            <w:r>
              <w:t>*la fiche d’inscription + attestation remplie et signée</w:t>
            </w:r>
          </w:p>
          <w:p w14:paraId="559CB1D6" w14:textId="77777777" w:rsidR="00893B4F" w:rsidRDefault="00893B4F" w:rsidP="00893B4F">
            <w:r>
              <w:t xml:space="preserve">*paiement pour la validation de la réservation : </w:t>
            </w:r>
          </w:p>
          <w:p w14:paraId="775F476A" w14:textId="77777777" w:rsidR="00893B4F" w:rsidRDefault="00893B4F" w:rsidP="00893B4F"/>
          <w:p w14:paraId="1D43A432" w14:textId="77777777" w:rsidR="00893B4F" w:rsidRDefault="00893B4F" w:rsidP="00893B4F"/>
        </w:tc>
      </w:tr>
    </w:tbl>
    <w:p w14:paraId="1A93979E" w14:textId="77777777" w:rsidR="00893B4F" w:rsidRDefault="00893B4F" w:rsidP="00893B4F"/>
    <w:p w14:paraId="67EF479E" w14:textId="77777777" w:rsidR="005D2AD7" w:rsidRDefault="005D2AD7" w:rsidP="00402632"/>
    <w:tbl>
      <w:tblPr>
        <w:tblStyle w:val="Grilledutableau"/>
        <w:tblpPr w:leftFromText="141" w:rightFromText="141" w:vertAnchor="text" w:horzAnchor="margin" w:tblpY="117"/>
        <w:tblW w:w="0" w:type="auto"/>
        <w:tblLook w:val="04A0" w:firstRow="1" w:lastRow="0" w:firstColumn="1" w:lastColumn="0" w:noHBand="0" w:noVBand="1"/>
      </w:tblPr>
      <w:tblGrid>
        <w:gridCol w:w="9062"/>
      </w:tblGrid>
      <w:tr w:rsidR="00893B4F" w14:paraId="42C226A3" w14:textId="77777777" w:rsidTr="00893B4F">
        <w:tc>
          <w:tcPr>
            <w:tcW w:w="9062" w:type="dxa"/>
            <w:shd w:val="clear" w:color="auto" w:fill="DEEAF6" w:themeFill="accent5" w:themeFillTint="33"/>
          </w:tcPr>
          <w:p w14:paraId="509A9D2A" w14:textId="77777777" w:rsidR="00893B4F" w:rsidRDefault="00893B4F" w:rsidP="00893B4F"/>
          <w:p w14:paraId="5CAC6524" w14:textId="6CA9FEA3" w:rsidR="00893B4F" w:rsidRDefault="00893B4F" w:rsidP="00893B4F">
            <w:r>
              <w:t>Fait à …………………………………, le ……………………………………</w:t>
            </w:r>
          </w:p>
          <w:p w14:paraId="5CB10D36" w14:textId="77777777" w:rsidR="00893B4F" w:rsidRDefault="00893B4F" w:rsidP="00893B4F">
            <w:r>
              <w:t xml:space="preserve">                                                                                                                                            Signature </w:t>
            </w:r>
          </w:p>
          <w:p w14:paraId="17D8ABD5" w14:textId="77777777" w:rsidR="00893B4F" w:rsidRDefault="00893B4F" w:rsidP="00893B4F"/>
          <w:p w14:paraId="61D1E296" w14:textId="77777777" w:rsidR="00893B4F" w:rsidRDefault="00893B4F" w:rsidP="00893B4F"/>
          <w:p w14:paraId="0661D69D" w14:textId="77777777" w:rsidR="00893B4F" w:rsidRDefault="00893B4F" w:rsidP="00893B4F"/>
          <w:p w14:paraId="408941B1" w14:textId="77777777" w:rsidR="00893B4F" w:rsidRDefault="00893B4F" w:rsidP="00893B4F"/>
          <w:p w14:paraId="0F54C97B" w14:textId="77777777" w:rsidR="00893B4F" w:rsidRDefault="00893B4F" w:rsidP="00893B4F"/>
        </w:tc>
      </w:tr>
    </w:tbl>
    <w:p w14:paraId="07A1BF89" w14:textId="77777777" w:rsidR="00402632" w:rsidRPr="00402632" w:rsidRDefault="00402632" w:rsidP="00402632">
      <w:pPr>
        <w:jc w:val="center"/>
        <w:rPr>
          <w:b/>
          <w:bCs/>
          <w:sz w:val="36"/>
          <w:szCs w:val="36"/>
        </w:rPr>
      </w:pPr>
      <w:r w:rsidRPr="00402632">
        <w:rPr>
          <w:b/>
          <w:bCs/>
          <w:sz w:val="36"/>
          <w:szCs w:val="36"/>
        </w:rPr>
        <w:lastRenderedPageBreak/>
        <w:t>Règlement du vide grenier</w:t>
      </w:r>
    </w:p>
    <w:p w14:paraId="633DA849" w14:textId="77777777" w:rsidR="00402632" w:rsidRPr="00402632" w:rsidRDefault="00402632" w:rsidP="00402632">
      <w:pPr>
        <w:rPr>
          <w:b/>
          <w:bCs/>
        </w:rPr>
      </w:pPr>
      <w:r w:rsidRPr="00402632">
        <w:rPr>
          <w:b/>
          <w:bCs/>
        </w:rPr>
        <w:t>Article 1.</w:t>
      </w:r>
    </w:p>
    <w:p w14:paraId="4F6DD73A" w14:textId="20A1A162" w:rsidR="00402632" w:rsidRPr="00402632" w:rsidRDefault="00402632" w:rsidP="00402632">
      <w:r w:rsidRPr="00402632">
        <w:t xml:space="preserve">Cette manifestation est organisée par l'APE Jean Moulin, au sein de l'école au 10 rue Lucien Nelle à Caen le </w:t>
      </w:r>
      <w:r w:rsidR="006D0D72">
        <w:t>2 juin</w:t>
      </w:r>
      <w:r w:rsidRPr="00402632">
        <w:t xml:space="preserve"> 202</w:t>
      </w:r>
      <w:r w:rsidR="006D0D72">
        <w:t>4</w:t>
      </w:r>
      <w:r w:rsidRPr="00402632">
        <w:t>.</w:t>
      </w:r>
    </w:p>
    <w:p w14:paraId="43E6BCB0" w14:textId="4CA3F08C" w:rsidR="00402632" w:rsidRPr="00402632" w:rsidRDefault="00402632" w:rsidP="00402632">
      <w:r w:rsidRPr="00402632">
        <w:t xml:space="preserve">L'accueil des participant débute </w:t>
      </w:r>
      <w:r w:rsidR="00B12A8B">
        <w:t>à partir de</w:t>
      </w:r>
      <w:r w:rsidRPr="00402632">
        <w:t xml:space="preserve"> 7h</w:t>
      </w:r>
      <w:r w:rsidR="006D0D72">
        <w:t>3</w:t>
      </w:r>
      <w:r w:rsidRPr="00402632">
        <w:t>0 et se termine à 1</w:t>
      </w:r>
      <w:r w:rsidR="006D0D72">
        <w:t>7</w:t>
      </w:r>
      <w:r w:rsidRPr="00402632">
        <w:t>h</w:t>
      </w:r>
      <w:r w:rsidR="006D0D72">
        <w:t>3</w:t>
      </w:r>
      <w:r w:rsidRPr="00402632">
        <w:t>0.</w:t>
      </w:r>
    </w:p>
    <w:p w14:paraId="05E18601" w14:textId="77777777" w:rsidR="00402632" w:rsidRPr="00402632" w:rsidRDefault="00402632" w:rsidP="00402632">
      <w:r w:rsidRPr="00402632">
        <w:t xml:space="preserve">Le vide grenier se tient avec l'accord de la ville de Caen et selon le respect de la législation en vigueur. </w:t>
      </w:r>
    </w:p>
    <w:p w14:paraId="37DE9494" w14:textId="77777777" w:rsidR="00402632" w:rsidRPr="00402632" w:rsidRDefault="00402632" w:rsidP="00402632">
      <w:pPr>
        <w:rPr>
          <w:b/>
          <w:bCs/>
        </w:rPr>
      </w:pPr>
      <w:r w:rsidRPr="00402632">
        <w:rPr>
          <w:b/>
          <w:bCs/>
        </w:rPr>
        <w:t>Article 2.</w:t>
      </w:r>
    </w:p>
    <w:p w14:paraId="70F6BECA" w14:textId="77777777" w:rsidR="00402632" w:rsidRPr="00402632" w:rsidRDefault="00402632" w:rsidP="00402632">
      <w:r w:rsidRPr="00402632">
        <w:t>Le vide grenier est réservé aux particuliers (non professionnels) pour la vente exclusive d'objets personnels et usagés.</w:t>
      </w:r>
    </w:p>
    <w:p w14:paraId="45024118" w14:textId="2976A9FA" w:rsidR="00402632" w:rsidRPr="00402632" w:rsidRDefault="006D0D72" w:rsidP="00402632">
      <w:r>
        <w:t>Ainsi qu’a</w:t>
      </w:r>
      <w:r w:rsidR="00402632" w:rsidRPr="00402632">
        <w:t xml:space="preserve">ux professionnels artisan commercial ou de la fabrication déclaré </w:t>
      </w:r>
      <w:r w:rsidR="00402632" w:rsidRPr="006D0D72">
        <w:rPr>
          <w:b/>
          <w:bCs/>
          <w:color w:val="ED7D31" w:themeColor="accent2"/>
        </w:rPr>
        <w:t>non revendeur</w:t>
      </w:r>
      <w:r w:rsidR="00402632" w:rsidRPr="00402632">
        <w:t>.</w:t>
      </w:r>
    </w:p>
    <w:p w14:paraId="02881D59" w14:textId="6B980478" w:rsidR="00402632" w:rsidRPr="00402632" w:rsidRDefault="00402632" w:rsidP="00402632">
      <w:r w:rsidRPr="00402632">
        <w:t>Les participants s'engagent "n'avoir participé qu'à deux déballage</w:t>
      </w:r>
      <w:r>
        <w:t>s</w:t>
      </w:r>
      <w:r w:rsidRPr="00402632">
        <w:t xml:space="preserve"> de vente" conformément à l'article de la loi 2005-882 du 2 août 2005 modifié par décret du 7 janvier 2009.</w:t>
      </w:r>
    </w:p>
    <w:p w14:paraId="3ADA9AD3" w14:textId="77777777" w:rsidR="00402632" w:rsidRPr="00402632" w:rsidRDefault="00402632" w:rsidP="00402632">
      <w:pPr>
        <w:rPr>
          <w:b/>
          <w:bCs/>
        </w:rPr>
      </w:pPr>
      <w:r w:rsidRPr="00402632">
        <w:rPr>
          <w:b/>
          <w:bCs/>
        </w:rPr>
        <w:t>Article 3.</w:t>
      </w:r>
    </w:p>
    <w:p w14:paraId="6F727308" w14:textId="6A813E1B" w:rsidR="00402632" w:rsidRPr="00402632" w:rsidRDefault="00402632" w:rsidP="00402632">
      <w:r w:rsidRPr="00402632">
        <w:t>Toute personne devra lors de son inscription :</w:t>
      </w:r>
    </w:p>
    <w:p w14:paraId="14B3FDB5" w14:textId="77777777" w:rsidR="00402632" w:rsidRPr="00402632" w:rsidRDefault="00402632" w:rsidP="00402632">
      <w:r w:rsidRPr="00402632">
        <w:t>1.Justifier de son identité en joignant une copie lisible de la carte d'identité.</w:t>
      </w:r>
    </w:p>
    <w:p w14:paraId="5818CFB6" w14:textId="77777777" w:rsidR="00402632" w:rsidRPr="00402632" w:rsidRDefault="00402632" w:rsidP="00402632">
      <w:r w:rsidRPr="00402632">
        <w:t>2.Joindre le présent règlement signé avec les mention "lu et approuvé".</w:t>
      </w:r>
    </w:p>
    <w:p w14:paraId="565C455B" w14:textId="1E58CA38" w:rsidR="00B12A8B" w:rsidRDefault="00402632" w:rsidP="00402632">
      <w:r w:rsidRPr="00402632">
        <w:t>3.</w:t>
      </w:r>
      <w:r w:rsidR="00B12A8B">
        <w:t>Les modalités de paiement</w:t>
      </w:r>
    </w:p>
    <w:p w14:paraId="3BC304FC" w14:textId="1FD7297B" w:rsidR="00B12A8B" w:rsidRDefault="00B12A8B" w:rsidP="00402632">
      <w:r>
        <w:t>L’envoi d’un</w:t>
      </w:r>
      <w:r w:rsidRPr="00402632">
        <w:t xml:space="preserve"> chèque</w:t>
      </w:r>
      <w:r>
        <w:t>,</w:t>
      </w:r>
      <w:r w:rsidRPr="00B12A8B">
        <w:t xml:space="preserve"> </w:t>
      </w:r>
      <w:r w:rsidR="00836BF0">
        <w:rPr>
          <w:rFonts w:ascii="Calibri" w:hAnsi="Calibri" w:cs="Calibri"/>
        </w:rPr>
        <w:t xml:space="preserve">ordre : </w:t>
      </w:r>
      <w:r w:rsidR="00836BF0" w:rsidRPr="00836BF0">
        <w:rPr>
          <w:rFonts w:ascii="Calibri" w:hAnsi="Calibri" w:cs="Calibri"/>
          <w:b/>
          <w:bCs/>
        </w:rPr>
        <w:t>« FCPE14 Prim jean moulin </w:t>
      </w:r>
      <w:proofErr w:type="gramStart"/>
      <w:r w:rsidR="00836BF0" w:rsidRPr="00836BF0">
        <w:rPr>
          <w:rFonts w:ascii="Calibri" w:hAnsi="Calibri" w:cs="Calibri"/>
          <w:b/>
          <w:bCs/>
        </w:rPr>
        <w:t>» </w:t>
      </w:r>
      <w:r>
        <w:t>,</w:t>
      </w:r>
      <w:proofErr w:type="gramEnd"/>
      <w:r w:rsidRPr="00402632">
        <w:t xml:space="preserve"> </w:t>
      </w:r>
      <w:r>
        <w:t xml:space="preserve">sera demandé lors </w:t>
      </w:r>
      <w:r w:rsidR="00402632" w:rsidRPr="00402632">
        <w:t>de l'inscription, à l'adresse suivante :</w:t>
      </w:r>
      <w:r>
        <w:t xml:space="preserve"> Guillemot Christelle, </w:t>
      </w:r>
      <w:r w:rsidR="006D0D72">
        <w:t>de</w:t>
      </w:r>
      <w:r>
        <w:t xml:space="preserve"> l’APE</w:t>
      </w:r>
      <w:r w:rsidR="006D0D72">
        <w:t xml:space="preserve"> Jean Moulin</w:t>
      </w:r>
      <w:r>
        <w:t>, 2 Avenue enchanteur Merlin, 14000, Caen.</w:t>
      </w:r>
    </w:p>
    <w:p w14:paraId="0EA48DB3" w14:textId="5AFF79F2" w:rsidR="006F3812" w:rsidRDefault="00402632" w:rsidP="00402632">
      <w:r w:rsidRPr="00402632">
        <w:t xml:space="preserve">Le montant de l'inscription est fixé à </w:t>
      </w:r>
      <w:r w:rsidR="00C85E68">
        <w:t>4</w:t>
      </w:r>
      <w:r w:rsidRPr="00402632">
        <w:t>€ par mètre linéaire,</w:t>
      </w:r>
      <w:r w:rsidR="006F3812">
        <w:t xml:space="preserve"> </w:t>
      </w:r>
      <w:r w:rsidR="00C85E68">
        <w:t>3</w:t>
      </w:r>
      <w:r w:rsidR="006F3812">
        <w:t>.</w:t>
      </w:r>
      <w:r w:rsidR="00C85E68">
        <w:t>5</w:t>
      </w:r>
      <w:r w:rsidR="006F3812">
        <w:t>€ à partir de 4</w:t>
      </w:r>
      <w:r w:rsidR="007B0FEB">
        <w:t xml:space="preserve"> </w:t>
      </w:r>
      <w:r w:rsidR="006F3812">
        <w:t>mètres.</w:t>
      </w:r>
    </w:p>
    <w:p w14:paraId="5AC071C5" w14:textId="31DFBDE4" w:rsidR="00402632" w:rsidRPr="00402632" w:rsidRDefault="007B0FEB" w:rsidP="00402632">
      <w:r>
        <w:t>Les</w:t>
      </w:r>
      <w:r w:rsidR="00402632" w:rsidRPr="00402632">
        <w:t xml:space="preserve"> réservations so</w:t>
      </w:r>
      <w:r>
        <w:t>n</w:t>
      </w:r>
      <w:r w:rsidR="00402632" w:rsidRPr="00402632">
        <w:t>t prises en compte au fur et à mesure de la réception du règlement et en fonction des places disponibles.</w:t>
      </w:r>
    </w:p>
    <w:p w14:paraId="23D97579" w14:textId="7C437331" w:rsidR="00402632" w:rsidRPr="00402632" w:rsidRDefault="00402632" w:rsidP="00402632">
      <w:r w:rsidRPr="00402632">
        <w:t>L'emplacement sera défini par l'Association des Parents d'Élèves.</w:t>
      </w:r>
    </w:p>
    <w:p w14:paraId="687C73CD" w14:textId="77777777" w:rsidR="00402632" w:rsidRPr="00402632" w:rsidRDefault="00402632" w:rsidP="00402632">
      <w:r w:rsidRPr="00402632">
        <w:t>Ces formalités constituent un préalable indispensable pour l'acceptation de la réservation. De fait, le manquement à ces obligations entraînera de plein droit le rejet de la réservation, le chèque sera retourné ou détruit celui la décision du particulier.</w:t>
      </w:r>
    </w:p>
    <w:p w14:paraId="09737F4E" w14:textId="77777777" w:rsidR="00402632" w:rsidRPr="00402632" w:rsidRDefault="00402632" w:rsidP="00402632">
      <w:pPr>
        <w:rPr>
          <w:b/>
          <w:bCs/>
        </w:rPr>
      </w:pPr>
      <w:r w:rsidRPr="00402632">
        <w:rPr>
          <w:b/>
          <w:bCs/>
        </w:rPr>
        <w:t>Article 4.</w:t>
      </w:r>
    </w:p>
    <w:p w14:paraId="2EE7822B" w14:textId="77777777" w:rsidR="00402632" w:rsidRPr="00402632" w:rsidRDefault="00402632" w:rsidP="00402632">
      <w:r w:rsidRPr="00402632">
        <w:t>Ces informations seront insérées dans le registre tenu à la disposition des services de contrôle.</w:t>
      </w:r>
    </w:p>
    <w:p w14:paraId="02797342" w14:textId="77777777" w:rsidR="00402632" w:rsidRPr="00402632" w:rsidRDefault="00402632" w:rsidP="00402632">
      <w:pPr>
        <w:rPr>
          <w:b/>
          <w:bCs/>
        </w:rPr>
      </w:pPr>
      <w:r w:rsidRPr="00402632">
        <w:rPr>
          <w:b/>
          <w:bCs/>
        </w:rPr>
        <w:t>Article 5.</w:t>
      </w:r>
    </w:p>
    <w:p w14:paraId="084750F8" w14:textId="74F7288E" w:rsidR="00402632" w:rsidRPr="00402632" w:rsidRDefault="00402632" w:rsidP="00402632">
      <w:r w:rsidRPr="00402632">
        <w:t xml:space="preserve">L'installation se fera le dimanche </w:t>
      </w:r>
      <w:r w:rsidR="006D0D72">
        <w:t>2 juin</w:t>
      </w:r>
      <w:r w:rsidRPr="00402632">
        <w:t xml:space="preserve"> de 7h</w:t>
      </w:r>
      <w:r w:rsidR="006D0D72">
        <w:t>30</w:t>
      </w:r>
      <w:r w:rsidRPr="00402632">
        <w:t xml:space="preserve"> à </w:t>
      </w:r>
      <w:r w:rsidR="00E6018B">
        <w:t>8</w:t>
      </w:r>
      <w:r w:rsidRPr="00402632">
        <w:t>h</w:t>
      </w:r>
      <w:r w:rsidR="00E6018B">
        <w:t>45</w:t>
      </w:r>
      <w:r w:rsidRPr="00402632">
        <w:t xml:space="preserve"> sur l'emplacement affecté par les bénévoles de l'APE. Passé 9h, les véhicules n'auront plus l'autorisation de se déplacer et l'emplacement même réservé ne sera plus accessible.</w:t>
      </w:r>
    </w:p>
    <w:p w14:paraId="30519FF6" w14:textId="517A8C99" w:rsidR="00402632" w:rsidRPr="00402632" w:rsidRDefault="00402632" w:rsidP="00402632">
      <w:r w:rsidRPr="00402632">
        <w:lastRenderedPageBreak/>
        <w:t>Dès leur arrivée, les exposants seront s'installeront sur les emplacements qui leur seront attribués et ne pourront en aucun cas les contester. Nous vous rappelons que les véhicules ne peuvent en aucun cas rester stationner dans l'enceinte de l'école.</w:t>
      </w:r>
    </w:p>
    <w:p w14:paraId="39A2FCA0" w14:textId="61CAF965" w:rsidR="00402632" w:rsidRPr="00402632" w:rsidRDefault="00402632" w:rsidP="00402632">
      <w:r w:rsidRPr="00402632">
        <w:t>Seuls les organisateurs présents seront habilités à faire des modifications.</w:t>
      </w:r>
    </w:p>
    <w:p w14:paraId="3CC26BB1" w14:textId="280C5C35" w:rsidR="00402632" w:rsidRPr="00402632" w:rsidRDefault="00402632" w:rsidP="00402632">
      <w:r w:rsidRPr="00402632">
        <w:t>En cas d'absence, le règlement des réservation</w:t>
      </w:r>
      <w:r>
        <w:t>s</w:t>
      </w:r>
      <w:r w:rsidRPr="00402632">
        <w:t xml:space="preserve"> seront conservés par l'association.</w:t>
      </w:r>
    </w:p>
    <w:p w14:paraId="09AA3421" w14:textId="77777777" w:rsidR="00402632" w:rsidRPr="00402632" w:rsidRDefault="00402632" w:rsidP="00402632">
      <w:pPr>
        <w:rPr>
          <w:b/>
          <w:bCs/>
        </w:rPr>
      </w:pPr>
      <w:r w:rsidRPr="00402632">
        <w:rPr>
          <w:b/>
          <w:bCs/>
        </w:rPr>
        <w:t>Article 6.</w:t>
      </w:r>
    </w:p>
    <w:p w14:paraId="619E8CC2" w14:textId="6DBD0F5C" w:rsidR="00402632" w:rsidRPr="00402632" w:rsidRDefault="00402632" w:rsidP="00402632">
      <w:r w:rsidRPr="00402632">
        <w:t>La clôture du vide grenier se fera à 1</w:t>
      </w:r>
      <w:r w:rsidR="00E6018B">
        <w:t>6</w:t>
      </w:r>
      <w:r w:rsidRPr="00402632">
        <w:t>h</w:t>
      </w:r>
      <w:r w:rsidR="00E6018B">
        <w:t>0</w:t>
      </w:r>
      <w:r w:rsidRPr="00402632">
        <w:t xml:space="preserve">0. Les voitures seront autorisées à rentrer dans l'enceinte de l'école à compter de </w:t>
      </w:r>
      <w:r w:rsidR="00E6018B">
        <w:t>16h30</w:t>
      </w:r>
      <w:r w:rsidRPr="00402632">
        <w:t>. L'emplacement devra être débarrassé de tous les déchets et les invendus emportés au plus tard à 18h00.</w:t>
      </w:r>
    </w:p>
    <w:p w14:paraId="1A8AE637" w14:textId="77777777" w:rsidR="00402632" w:rsidRPr="00402632" w:rsidRDefault="00402632" w:rsidP="00402632">
      <w:pPr>
        <w:rPr>
          <w:b/>
          <w:bCs/>
        </w:rPr>
      </w:pPr>
      <w:r w:rsidRPr="00402632">
        <w:rPr>
          <w:b/>
          <w:bCs/>
        </w:rPr>
        <w:t>Article 7.</w:t>
      </w:r>
    </w:p>
    <w:p w14:paraId="5DAE897F" w14:textId="4099E40B" w:rsidR="00402632" w:rsidRDefault="00402632" w:rsidP="00402632">
      <w:r w:rsidRPr="00402632">
        <w:t>L'événement se déroulant en plein air, aucun remboursement ne sera accordé en cas d'intempérie. L'APE se réserve le droit d'annuler la manifestation en cas de force majeure.</w:t>
      </w:r>
    </w:p>
    <w:p w14:paraId="4D1E862D" w14:textId="77777777" w:rsidR="00402632" w:rsidRPr="00402632" w:rsidRDefault="00402632" w:rsidP="00402632">
      <w:pPr>
        <w:rPr>
          <w:b/>
          <w:bCs/>
        </w:rPr>
      </w:pPr>
      <w:r w:rsidRPr="00402632">
        <w:rPr>
          <w:b/>
          <w:bCs/>
        </w:rPr>
        <w:t>Article 8.</w:t>
      </w:r>
    </w:p>
    <w:p w14:paraId="270E3AF3" w14:textId="09F985A0" w:rsidR="00402632" w:rsidRPr="00402632" w:rsidRDefault="00402632" w:rsidP="00402632">
      <w:r w:rsidRPr="00402632">
        <w:t>Les objets exposés et vendus demeurent sous la responsabilité des vendeurs. Les organisateurs ne peuvent être en aucun cas tenus responsable des litiges quel qu'il soit, exemple, pertes, casses ou détériorations.</w:t>
      </w:r>
    </w:p>
    <w:p w14:paraId="67F84482" w14:textId="32BD4EE8" w:rsidR="00402632" w:rsidRPr="00402632" w:rsidRDefault="00402632" w:rsidP="00402632">
      <w:r w:rsidRPr="00402632">
        <w:t>Les exposants s'engagent à se conformer à la législation en vigueur en matière de sécurité et à na pas proposer à la vente des biens non-conformes aux règles "vente d'animaux, armes, CD ou jeux gravé (copie), produits inflammables.</w:t>
      </w:r>
    </w:p>
    <w:p w14:paraId="3A690CF6" w14:textId="77777777" w:rsidR="00402632" w:rsidRPr="00402632" w:rsidRDefault="00402632" w:rsidP="00402632">
      <w:r w:rsidRPr="00402632">
        <w:t>Etant donné le caractère familial de cet événement, il ne sera pas admis d'objets pouvant s'apparenter à des armes, des objets tranchants ou pouvant exposer à un quelconque danger.</w:t>
      </w:r>
    </w:p>
    <w:p w14:paraId="6B231C1F" w14:textId="77777777" w:rsidR="00402632" w:rsidRPr="00402632" w:rsidRDefault="00402632" w:rsidP="00402632">
      <w:r w:rsidRPr="00402632">
        <w:t>De plus l'association ne pourra en aucun cas être tenue responsable en cas d'accident corporel.</w:t>
      </w:r>
    </w:p>
    <w:p w14:paraId="3CFABA89" w14:textId="77777777" w:rsidR="00402632" w:rsidRPr="00402632" w:rsidRDefault="00402632" w:rsidP="00402632">
      <w:r w:rsidRPr="00402632">
        <w:t>Tout litige entre vendeur et acheteur ne relève pas de la responsabilité de l'association qui ne pourra en aucun cas être tenue responsable en cas dommage corporel.</w:t>
      </w:r>
    </w:p>
    <w:p w14:paraId="79D2FB8C" w14:textId="77777777" w:rsidR="00402632" w:rsidRPr="00402632" w:rsidRDefault="00402632" w:rsidP="00402632">
      <w:pPr>
        <w:rPr>
          <w:b/>
          <w:bCs/>
        </w:rPr>
      </w:pPr>
      <w:r w:rsidRPr="00402632">
        <w:rPr>
          <w:b/>
          <w:bCs/>
        </w:rPr>
        <w:t>Article 9.</w:t>
      </w:r>
    </w:p>
    <w:p w14:paraId="2E092BA3" w14:textId="58D9119F" w:rsidR="00402632" w:rsidRPr="00402632" w:rsidRDefault="00402632" w:rsidP="00402632">
      <w:r w:rsidRPr="00402632">
        <w:t xml:space="preserve">Toute personne ne se soumettant pas au présent règlement ne sera pas autorisée à exposer, sera priée de quitter les lieux sans aucune possibilité de réclamation de remboursement. </w:t>
      </w:r>
    </w:p>
    <w:p w14:paraId="30DBD6C5" w14:textId="1D95C6CF" w:rsidR="00402632" w:rsidRPr="00402632" w:rsidRDefault="00402632" w:rsidP="00402632">
      <w:r w:rsidRPr="00402632">
        <w:t>De plus, les organisateurs se réserve le droit de refuser les personnes qui souhaitent s'inscrire le jour de l'événement, pour des raisons liées à l'organisation ou la gestion de la manifestation et notamment lorsque la totalité des places a été attribuée.</w:t>
      </w:r>
    </w:p>
    <w:p w14:paraId="7CCB1323" w14:textId="107D1A66" w:rsidR="00402632" w:rsidRPr="00402632" w:rsidRDefault="00402632" w:rsidP="00402632">
      <w:r w:rsidRPr="00402632">
        <w:t>La décision appartient aux organisateurs et ne pourra en aucun cas être contestée.</w:t>
      </w:r>
    </w:p>
    <w:p w14:paraId="15AA222C" w14:textId="457C662E" w:rsidR="00402632" w:rsidRDefault="00402632" w:rsidP="00402632">
      <w:r w:rsidRPr="00402632">
        <w:t>L'association des Parents d'Élèves Jean Moulin.</w:t>
      </w:r>
    </w:p>
    <w:p w14:paraId="5068BD30" w14:textId="77777777" w:rsidR="00AF5839" w:rsidRPr="00402632" w:rsidRDefault="00AF5839" w:rsidP="00402632"/>
    <w:p w14:paraId="3AEDC096" w14:textId="5DF397B4" w:rsidR="00402632" w:rsidRPr="00402632" w:rsidRDefault="00402632" w:rsidP="00402632">
      <w:r w:rsidRPr="00402632">
        <w:tab/>
      </w:r>
      <w:r w:rsidRPr="00402632">
        <w:tab/>
      </w:r>
      <w:r w:rsidRPr="00402632">
        <w:tab/>
      </w:r>
      <w:r w:rsidRPr="00402632">
        <w:tab/>
      </w:r>
      <w:r w:rsidRPr="00402632">
        <w:tab/>
      </w:r>
      <w:r w:rsidRPr="00402632">
        <w:tab/>
      </w:r>
      <w:r w:rsidRPr="00402632">
        <w:tab/>
        <w:t>Fait à ............, le ..............</w:t>
      </w:r>
    </w:p>
    <w:p w14:paraId="4E0202B9" w14:textId="650FC502" w:rsidR="00402632" w:rsidRPr="00402632" w:rsidRDefault="00402632" w:rsidP="00402632">
      <w:r w:rsidRPr="00402632">
        <w:tab/>
      </w:r>
      <w:r w:rsidRPr="00402632">
        <w:tab/>
      </w:r>
      <w:r w:rsidRPr="00402632">
        <w:tab/>
      </w:r>
      <w:r w:rsidRPr="00402632">
        <w:tab/>
      </w:r>
      <w:r w:rsidRPr="00402632">
        <w:tab/>
      </w:r>
      <w:r w:rsidRPr="00402632">
        <w:tab/>
        <w:t>(Signature avec les mentions "lu et approuvé")</w:t>
      </w:r>
    </w:p>
    <w:p w14:paraId="1A9225D7" w14:textId="77777777" w:rsidR="00836BD9" w:rsidRDefault="00836BD9"/>
    <w:sectPr w:rsidR="00836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32"/>
    <w:rsid w:val="000C20A3"/>
    <w:rsid w:val="00217283"/>
    <w:rsid w:val="00402632"/>
    <w:rsid w:val="004A188E"/>
    <w:rsid w:val="00550053"/>
    <w:rsid w:val="005D2AD7"/>
    <w:rsid w:val="006D0D72"/>
    <w:rsid w:val="006F3812"/>
    <w:rsid w:val="00796F30"/>
    <w:rsid w:val="007B0FEB"/>
    <w:rsid w:val="00836BD9"/>
    <w:rsid w:val="00836BF0"/>
    <w:rsid w:val="00893B4F"/>
    <w:rsid w:val="0099078B"/>
    <w:rsid w:val="00AF5839"/>
    <w:rsid w:val="00B12A8B"/>
    <w:rsid w:val="00C74D4F"/>
    <w:rsid w:val="00C85E68"/>
    <w:rsid w:val="00CA7F95"/>
    <w:rsid w:val="00D02F30"/>
    <w:rsid w:val="00E6018B"/>
    <w:rsid w:val="00E65C24"/>
    <w:rsid w:val="00EE4898"/>
    <w:rsid w:val="00EE57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DD80"/>
  <w15:chartTrackingRefBased/>
  <w15:docId w15:val="{9485B033-2AEC-4EE3-99EA-64B2A950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F3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3048">
      <w:bodyDiv w:val="1"/>
      <w:marLeft w:val="0"/>
      <w:marRight w:val="0"/>
      <w:marTop w:val="0"/>
      <w:marBottom w:val="0"/>
      <w:divBdr>
        <w:top w:val="none" w:sz="0" w:space="0" w:color="auto"/>
        <w:left w:val="none" w:sz="0" w:space="0" w:color="auto"/>
        <w:bottom w:val="none" w:sz="0" w:space="0" w:color="auto"/>
        <w:right w:val="none" w:sz="0" w:space="0" w:color="auto"/>
      </w:divBdr>
    </w:div>
    <w:div w:id="204216807">
      <w:bodyDiv w:val="1"/>
      <w:marLeft w:val="0"/>
      <w:marRight w:val="0"/>
      <w:marTop w:val="0"/>
      <w:marBottom w:val="0"/>
      <w:divBdr>
        <w:top w:val="none" w:sz="0" w:space="0" w:color="auto"/>
        <w:left w:val="none" w:sz="0" w:space="0" w:color="auto"/>
        <w:bottom w:val="none" w:sz="0" w:space="0" w:color="auto"/>
        <w:right w:val="none" w:sz="0" w:space="0" w:color="auto"/>
      </w:divBdr>
    </w:div>
    <w:div w:id="462192364">
      <w:bodyDiv w:val="1"/>
      <w:marLeft w:val="0"/>
      <w:marRight w:val="0"/>
      <w:marTop w:val="0"/>
      <w:marBottom w:val="0"/>
      <w:divBdr>
        <w:top w:val="none" w:sz="0" w:space="0" w:color="auto"/>
        <w:left w:val="none" w:sz="0" w:space="0" w:color="auto"/>
        <w:bottom w:val="none" w:sz="0" w:space="0" w:color="auto"/>
        <w:right w:val="none" w:sz="0" w:space="0" w:color="auto"/>
      </w:divBdr>
    </w:div>
    <w:div w:id="584536033">
      <w:bodyDiv w:val="1"/>
      <w:marLeft w:val="0"/>
      <w:marRight w:val="0"/>
      <w:marTop w:val="0"/>
      <w:marBottom w:val="0"/>
      <w:divBdr>
        <w:top w:val="none" w:sz="0" w:space="0" w:color="auto"/>
        <w:left w:val="none" w:sz="0" w:space="0" w:color="auto"/>
        <w:bottom w:val="none" w:sz="0" w:space="0" w:color="auto"/>
        <w:right w:val="none" w:sz="0" w:space="0" w:color="auto"/>
      </w:divBdr>
    </w:div>
    <w:div w:id="1277444488">
      <w:bodyDiv w:val="1"/>
      <w:marLeft w:val="0"/>
      <w:marRight w:val="0"/>
      <w:marTop w:val="0"/>
      <w:marBottom w:val="0"/>
      <w:divBdr>
        <w:top w:val="none" w:sz="0" w:space="0" w:color="auto"/>
        <w:left w:val="none" w:sz="0" w:space="0" w:color="auto"/>
        <w:bottom w:val="none" w:sz="0" w:space="0" w:color="auto"/>
        <w:right w:val="none" w:sz="0" w:space="0" w:color="auto"/>
      </w:divBdr>
    </w:div>
    <w:div w:id="1991395840">
      <w:bodyDiv w:val="1"/>
      <w:marLeft w:val="0"/>
      <w:marRight w:val="0"/>
      <w:marTop w:val="0"/>
      <w:marBottom w:val="0"/>
      <w:divBdr>
        <w:top w:val="none" w:sz="0" w:space="0" w:color="auto"/>
        <w:left w:val="none" w:sz="0" w:space="0" w:color="auto"/>
        <w:bottom w:val="none" w:sz="0" w:space="0" w:color="auto"/>
        <w:right w:val="none" w:sz="0" w:space="0" w:color="auto"/>
      </w:divBdr>
    </w:div>
    <w:div w:id="203168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926</Words>
  <Characters>5095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 guillemot</dc:creator>
  <cp:keywords/>
  <dc:description/>
  <cp:lastModifiedBy>yohan guillemot</cp:lastModifiedBy>
  <cp:revision>3</cp:revision>
  <dcterms:created xsi:type="dcterms:W3CDTF">2024-03-05T11:34:00Z</dcterms:created>
  <dcterms:modified xsi:type="dcterms:W3CDTF">2024-03-05T11:35:00Z</dcterms:modified>
</cp:coreProperties>
</file>