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33C0F" w14:textId="66559E64" w:rsidR="00C2262E" w:rsidRPr="008F406B" w:rsidRDefault="007C4D2F" w:rsidP="007C4D2F">
      <w:pPr>
        <w:pStyle w:val="Sansinterligne"/>
        <w:jc w:val="center"/>
        <w:rPr>
          <w:rFonts w:ascii="Candara Light" w:hAnsi="Candara Light" w:cstheme="majorHAnsi"/>
          <w:b/>
          <w:bCs/>
          <w:color w:val="00B050"/>
          <w:sz w:val="32"/>
          <w:szCs w:val="32"/>
        </w:rPr>
      </w:pPr>
      <w:r w:rsidRPr="008F406B">
        <w:rPr>
          <w:rFonts w:ascii="Candara Light" w:hAnsi="Candara Light" w:cstheme="majorHAnsi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96EAED" wp14:editId="5D02B1A9">
            <wp:simplePos x="0" y="0"/>
            <wp:positionH relativeFrom="column">
              <wp:posOffset>-198755</wp:posOffset>
            </wp:positionH>
            <wp:positionV relativeFrom="paragraph">
              <wp:posOffset>-732155</wp:posOffset>
            </wp:positionV>
            <wp:extent cx="1790700" cy="1790700"/>
            <wp:effectExtent l="0" t="0" r="0" b="0"/>
            <wp:wrapNone/>
            <wp:docPr id="8301138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13868" name="Image 8301138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6B" w:rsidRPr="008F406B">
        <w:rPr>
          <w:rFonts w:ascii="Candara Light" w:hAnsi="Candara Light" w:cstheme="majorHAnsi"/>
          <w:b/>
          <w:bCs/>
          <w:color w:val="00B050"/>
          <w:sz w:val="32"/>
          <w:szCs w:val="32"/>
        </w:rPr>
        <w:t xml:space="preserve">           </w:t>
      </w:r>
      <w:r w:rsidR="000951A8" w:rsidRPr="008F406B">
        <w:rPr>
          <w:rFonts w:ascii="Candara Light" w:hAnsi="Candara Light" w:cstheme="majorHAnsi"/>
          <w:b/>
          <w:bCs/>
          <w:color w:val="00B050"/>
          <w:sz w:val="32"/>
          <w:szCs w:val="32"/>
        </w:rPr>
        <w:t>Règlement</w:t>
      </w:r>
      <w:r w:rsidR="008F406B" w:rsidRPr="008F406B">
        <w:rPr>
          <w:rFonts w:ascii="Candara Light" w:hAnsi="Candara Light" w:cstheme="majorHAnsi"/>
          <w:b/>
          <w:bCs/>
          <w:color w:val="00B050"/>
          <w:sz w:val="32"/>
          <w:szCs w:val="32"/>
        </w:rPr>
        <w:t xml:space="preserve"> Intérieur</w:t>
      </w:r>
      <w:r w:rsidR="000951A8" w:rsidRPr="008F406B">
        <w:rPr>
          <w:rFonts w:ascii="Candara Light" w:hAnsi="Candara Light" w:cstheme="majorHAnsi"/>
          <w:b/>
          <w:bCs/>
          <w:color w:val="00B050"/>
          <w:sz w:val="32"/>
          <w:szCs w:val="32"/>
        </w:rPr>
        <w:t xml:space="preserve"> fait maison du CDF SYS</w:t>
      </w:r>
    </w:p>
    <w:p w14:paraId="64919C59" w14:textId="77777777" w:rsidR="000E702E" w:rsidRDefault="000E702E" w:rsidP="000E702E">
      <w:pPr>
        <w:pStyle w:val="Sansinterligne"/>
        <w:jc w:val="center"/>
        <w:rPr>
          <w:rFonts w:ascii="Candara Light" w:hAnsi="Candara Light" w:cstheme="majorHAnsi"/>
          <w:b/>
          <w:bCs/>
          <w:sz w:val="32"/>
          <w:szCs w:val="32"/>
          <w:u w:val="single"/>
        </w:rPr>
      </w:pPr>
    </w:p>
    <w:p w14:paraId="083732CA" w14:textId="77777777" w:rsidR="007C4D2F" w:rsidRPr="000E702E" w:rsidRDefault="007C4D2F" w:rsidP="000E702E">
      <w:pPr>
        <w:pStyle w:val="Sansinterligne"/>
        <w:jc w:val="center"/>
        <w:rPr>
          <w:rFonts w:ascii="Candara Light" w:hAnsi="Candara Light" w:cstheme="majorHAnsi"/>
          <w:b/>
          <w:bCs/>
          <w:sz w:val="32"/>
          <w:szCs w:val="32"/>
          <w:u w:val="single"/>
        </w:rPr>
      </w:pPr>
    </w:p>
    <w:p w14:paraId="15CD29A1" w14:textId="77777777" w:rsidR="00C2262E" w:rsidRPr="001855C2" w:rsidRDefault="00C2262E" w:rsidP="00C2262E">
      <w:pPr>
        <w:pStyle w:val="Sansinterligne"/>
        <w:rPr>
          <w:rFonts w:asciiTheme="majorHAnsi" w:hAnsiTheme="majorHAnsi" w:cstheme="majorHAnsi"/>
        </w:rPr>
      </w:pPr>
    </w:p>
    <w:p w14:paraId="1B640BB9" w14:textId="50333C1E" w:rsidR="00C2262E" w:rsidRPr="001855C2" w:rsidRDefault="004B192A" w:rsidP="000E702E">
      <w:pPr>
        <w:pStyle w:val="Sansinterligne"/>
        <w:jc w:val="both"/>
        <w:rPr>
          <w:rFonts w:asciiTheme="majorHAnsi" w:hAnsiTheme="majorHAnsi" w:cstheme="majorHAnsi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C2262E" w:rsidRPr="000C59D8">
        <w:rPr>
          <w:rFonts w:asciiTheme="majorHAnsi" w:hAnsiTheme="majorHAnsi" w:cstheme="majorHAnsi"/>
          <w:b/>
          <w:bCs/>
          <w:color w:val="00B050"/>
        </w:rPr>
        <w:t>1 </w:t>
      </w:r>
      <w:r w:rsidR="00C2262E" w:rsidRPr="001855C2">
        <w:rPr>
          <w:rFonts w:asciiTheme="majorHAnsi" w:hAnsiTheme="majorHAnsi" w:cstheme="majorHAnsi"/>
        </w:rPr>
        <w:t>: nous vous souhaitons la bienvenue</w:t>
      </w:r>
    </w:p>
    <w:p w14:paraId="1522CBC6" w14:textId="77777777" w:rsidR="00C2262E" w:rsidRPr="001855C2" w:rsidRDefault="00C2262E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04ADE0B6" w14:textId="0A8B40CD" w:rsidR="00C2262E" w:rsidRPr="001855C2" w:rsidRDefault="004B192A" w:rsidP="000E702E">
      <w:pPr>
        <w:pStyle w:val="Sansinterligne"/>
        <w:jc w:val="both"/>
        <w:rPr>
          <w:rFonts w:asciiTheme="majorHAnsi" w:hAnsiTheme="majorHAnsi" w:cstheme="majorHAnsi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7C4D2F" w:rsidRPr="000C59D8">
        <w:rPr>
          <w:rFonts w:asciiTheme="majorHAnsi" w:hAnsiTheme="majorHAnsi" w:cstheme="majorHAnsi"/>
          <w:b/>
          <w:bCs/>
          <w:color w:val="00B050"/>
        </w:rPr>
        <w:t xml:space="preserve">2 </w:t>
      </w:r>
      <w:r w:rsidR="00C2262E" w:rsidRPr="001855C2">
        <w:rPr>
          <w:rFonts w:asciiTheme="majorHAnsi" w:hAnsiTheme="majorHAnsi" w:cstheme="majorHAnsi"/>
        </w:rPr>
        <w:t xml:space="preserve">: l’installation des stands se feront entre </w:t>
      </w:r>
      <w:r w:rsidR="00BD2CF2">
        <w:rPr>
          <w:rFonts w:asciiTheme="majorHAnsi" w:hAnsiTheme="majorHAnsi" w:cstheme="majorHAnsi"/>
        </w:rPr>
        <w:t>7</w:t>
      </w:r>
      <w:r w:rsidR="00C2262E" w:rsidRPr="001855C2">
        <w:rPr>
          <w:rFonts w:asciiTheme="majorHAnsi" w:hAnsiTheme="majorHAnsi" w:cstheme="majorHAnsi"/>
        </w:rPr>
        <w:t>h</w:t>
      </w:r>
      <w:r w:rsidR="009C4926">
        <w:rPr>
          <w:rFonts w:asciiTheme="majorHAnsi" w:hAnsiTheme="majorHAnsi" w:cstheme="majorHAnsi"/>
        </w:rPr>
        <w:t>30</w:t>
      </w:r>
      <w:r w:rsidR="00C2262E" w:rsidRPr="001855C2">
        <w:rPr>
          <w:rFonts w:asciiTheme="majorHAnsi" w:hAnsiTheme="majorHAnsi" w:cstheme="majorHAnsi"/>
        </w:rPr>
        <w:t xml:space="preserve"> et </w:t>
      </w:r>
      <w:r w:rsidR="00BD2CF2">
        <w:rPr>
          <w:rFonts w:asciiTheme="majorHAnsi" w:hAnsiTheme="majorHAnsi" w:cstheme="majorHAnsi"/>
        </w:rPr>
        <w:t>8</w:t>
      </w:r>
      <w:r w:rsidR="00C2262E" w:rsidRPr="001855C2">
        <w:rPr>
          <w:rFonts w:asciiTheme="majorHAnsi" w:hAnsiTheme="majorHAnsi" w:cstheme="majorHAnsi"/>
        </w:rPr>
        <w:t>h</w:t>
      </w:r>
      <w:r w:rsidR="009C4926">
        <w:rPr>
          <w:rFonts w:asciiTheme="majorHAnsi" w:hAnsiTheme="majorHAnsi" w:cstheme="majorHAnsi"/>
        </w:rPr>
        <w:t>30</w:t>
      </w:r>
      <w:r w:rsidR="00C2262E" w:rsidRPr="001855C2">
        <w:rPr>
          <w:rFonts w:asciiTheme="majorHAnsi" w:hAnsiTheme="majorHAnsi" w:cstheme="majorHAnsi"/>
        </w:rPr>
        <w:t>. Passez ce délai</w:t>
      </w:r>
      <w:r w:rsidR="008F406B">
        <w:rPr>
          <w:rFonts w:asciiTheme="majorHAnsi" w:hAnsiTheme="majorHAnsi" w:cstheme="majorHAnsi"/>
        </w:rPr>
        <w:t>, l</w:t>
      </w:r>
      <w:r w:rsidR="00E771FE">
        <w:rPr>
          <w:rFonts w:asciiTheme="majorHAnsi" w:hAnsiTheme="majorHAnsi" w:cstheme="majorHAnsi"/>
        </w:rPr>
        <w:t xml:space="preserve">es véhicules devront </w:t>
      </w:r>
      <w:r w:rsidR="00E771FE" w:rsidRPr="00E771FE">
        <w:rPr>
          <w:rFonts w:asciiTheme="majorHAnsi" w:hAnsiTheme="majorHAnsi" w:cstheme="majorHAnsi"/>
          <w:b/>
          <w:bCs/>
        </w:rPr>
        <w:t>impérativement</w:t>
      </w:r>
      <w:r w:rsidR="00E771FE">
        <w:rPr>
          <w:rFonts w:asciiTheme="majorHAnsi" w:hAnsiTheme="majorHAnsi" w:cstheme="majorHAnsi"/>
        </w:rPr>
        <w:t xml:space="preserve"> être évacués</w:t>
      </w:r>
      <w:r w:rsidR="008F406B">
        <w:rPr>
          <w:rFonts w:asciiTheme="majorHAnsi" w:hAnsiTheme="majorHAnsi" w:cstheme="majorHAnsi"/>
        </w:rPr>
        <w:t xml:space="preserve"> à </w:t>
      </w:r>
      <w:r w:rsidR="009C4926">
        <w:rPr>
          <w:rFonts w:asciiTheme="majorHAnsi" w:hAnsiTheme="majorHAnsi" w:cstheme="majorHAnsi"/>
        </w:rPr>
        <w:t>9h.</w:t>
      </w:r>
    </w:p>
    <w:p w14:paraId="5525F0CE" w14:textId="6D3CC8AA" w:rsidR="00C2262E" w:rsidRPr="001855C2" w:rsidRDefault="00C2262E" w:rsidP="000E702E">
      <w:pPr>
        <w:pStyle w:val="Sansinterligne"/>
        <w:jc w:val="both"/>
        <w:rPr>
          <w:rFonts w:asciiTheme="majorHAnsi" w:hAnsiTheme="majorHAnsi" w:cstheme="majorHAnsi"/>
        </w:rPr>
      </w:pPr>
      <w:r w:rsidRPr="001855C2">
        <w:rPr>
          <w:rFonts w:asciiTheme="majorHAnsi" w:hAnsiTheme="majorHAnsi" w:cstheme="majorHAnsi"/>
        </w:rPr>
        <w:t>Tout emplacement réservé et non occup</w:t>
      </w:r>
      <w:r w:rsidR="00C17A53">
        <w:rPr>
          <w:rFonts w:asciiTheme="majorHAnsi" w:hAnsiTheme="majorHAnsi" w:cstheme="majorHAnsi"/>
        </w:rPr>
        <w:t>é</w:t>
      </w:r>
      <w:r w:rsidRPr="001855C2">
        <w:rPr>
          <w:rFonts w:asciiTheme="majorHAnsi" w:hAnsiTheme="majorHAnsi" w:cstheme="majorHAnsi"/>
        </w:rPr>
        <w:t xml:space="preserve"> </w:t>
      </w:r>
      <w:r w:rsidRPr="000E702E">
        <w:rPr>
          <w:rFonts w:asciiTheme="majorHAnsi" w:hAnsiTheme="majorHAnsi" w:cstheme="majorHAnsi"/>
          <w:b/>
          <w:bCs/>
        </w:rPr>
        <w:t xml:space="preserve">après </w:t>
      </w:r>
      <w:r w:rsidR="009C4926">
        <w:rPr>
          <w:rFonts w:asciiTheme="majorHAnsi" w:hAnsiTheme="majorHAnsi" w:cstheme="majorHAnsi"/>
          <w:b/>
          <w:bCs/>
        </w:rPr>
        <w:t>9h15</w:t>
      </w:r>
      <w:r w:rsidRPr="001855C2">
        <w:rPr>
          <w:rFonts w:asciiTheme="majorHAnsi" w:hAnsiTheme="majorHAnsi" w:cstheme="majorHAnsi"/>
        </w:rPr>
        <w:t xml:space="preserve"> sera considéré comme </w:t>
      </w:r>
      <w:r w:rsidRPr="000E702E">
        <w:rPr>
          <w:rFonts w:asciiTheme="majorHAnsi" w:hAnsiTheme="majorHAnsi" w:cstheme="majorHAnsi"/>
          <w:b/>
          <w:bCs/>
        </w:rPr>
        <w:t>libre</w:t>
      </w:r>
      <w:r w:rsidRPr="001855C2">
        <w:rPr>
          <w:rFonts w:asciiTheme="majorHAnsi" w:hAnsiTheme="majorHAnsi" w:cstheme="majorHAnsi"/>
        </w:rPr>
        <w:t>.</w:t>
      </w:r>
    </w:p>
    <w:p w14:paraId="0E4660BE" w14:textId="77777777" w:rsidR="00C2262E" w:rsidRDefault="00C2262E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08A06DDE" w14:textId="2153E634" w:rsidR="00FF19BA" w:rsidRDefault="00FF19BA" w:rsidP="000E702E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>
        <w:rPr>
          <w:rFonts w:asciiTheme="majorHAnsi" w:hAnsiTheme="majorHAnsi" w:cstheme="majorHAnsi"/>
          <w:b/>
          <w:bCs/>
          <w:color w:val="00B050"/>
          <w:shd w:val="clear" w:color="auto" w:fill="FFFFFF"/>
        </w:rPr>
        <w:t xml:space="preserve">3 : </w:t>
      </w:r>
      <w:r>
        <w:rPr>
          <w:rFonts w:asciiTheme="majorHAnsi" w:hAnsiTheme="majorHAnsi" w:cstheme="majorHAnsi"/>
          <w:shd w:val="clear" w:color="auto" w:fill="FFFFFF"/>
        </w:rPr>
        <w:t xml:space="preserve">après votre installation, nous allons passer parmi vous afin de vous donner le kit du comité. Vous retrouverez le coupon d’inscription, </w:t>
      </w:r>
      <w:r w:rsidR="00C17A53">
        <w:rPr>
          <w:rFonts w:asciiTheme="majorHAnsi" w:hAnsiTheme="majorHAnsi" w:cstheme="majorHAnsi"/>
          <w:shd w:val="clear" w:color="auto" w:fill="FFFFFF"/>
        </w:rPr>
        <w:t>d</w:t>
      </w:r>
      <w:r>
        <w:rPr>
          <w:rFonts w:asciiTheme="majorHAnsi" w:hAnsiTheme="majorHAnsi" w:cstheme="majorHAnsi"/>
          <w:shd w:val="clear" w:color="auto" w:fill="FFFFFF"/>
        </w:rPr>
        <w:t>es sacs poubelles et des tickets. (Café gourmand, kir offert).</w:t>
      </w:r>
    </w:p>
    <w:p w14:paraId="435D9204" w14:textId="77777777" w:rsidR="00C17A53" w:rsidRDefault="00C17A53" w:rsidP="000E702E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</w:p>
    <w:p w14:paraId="0135A1DC" w14:textId="4E85BB47" w:rsidR="00C17A53" w:rsidRDefault="00C17A53" w:rsidP="00C17A53">
      <w:pPr>
        <w:pStyle w:val="Sansinterligne"/>
        <w:jc w:val="both"/>
        <w:rPr>
          <w:rFonts w:asciiTheme="majorHAnsi" w:hAnsiTheme="majorHAnsi" w:cstheme="majorHAnsi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>
        <w:rPr>
          <w:rFonts w:asciiTheme="majorHAnsi" w:hAnsiTheme="majorHAnsi" w:cstheme="majorHAnsi"/>
          <w:b/>
          <w:bCs/>
          <w:color w:val="00B050"/>
        </w:rPr>
        <w:t>4</w:t>
      </w:r>
      <w:r w:rsidRPr="000C59D8">
        <w:rPr>
          <w:rFonts w:asciiTheme="majorHAnsi" w:hAnsiTheme="majorHAnsi" w:cstheme="majorHAnsi"/>
          <w:b/>
          <w:bCs/>
          <w:color w:val="00B050"/>
        </w:rPr>
        <w:t> </w:t>
      </w:r>
      <w:r>
        <w:rPr>
          <w:rFonts w:asciiTheme="majorHAnsi" w:hAnsiTheme="majorHAnsi" w:cstheme="majorHAnsi"/>
          <w:b/>
          <w:bCs/>
        </w:rPr>
        <w:t xml:space="preserve">: </w:t>
      </w:r>
      <w:r w:rsidRPr="000951A8">
        <w:rPr>
          <w:rFonts w:asciiTheme="majorHAnsi" w:hAnsiTheme="majorHAnsi" w:cstheme="majorHAnsi"/>
        </w:rPr>
        <w:t>pour nos exposants, un repas fait maison est disponible</w:t>
      </w:r>
      <w:r>
        <w:rPr>
          <w:rFonts w:asciiTheme="majorHAnsi" w:hAnsiTheme="majorHAnsi" w:cstheme="majorHAnsi"/>
        </w:rPr>
        <w:t xml:space="preserve"> avec le ticket </w:t>
      </w:r>
      <w:r w:rsidRPr="000951A8">
        <w:rPr>
          <w:rFonts w:asciiTheme="majorHAnsi" w:hAnsiTheme="majorHAnsi" w:cstheme="majorHAnsi"/>
          <w:b/>
          <w:bCs/>
        </w:rPr>
        <w:t>« déjeuner »,</w:t>
      </w:r>
      <w:r>
        <w:rPr>
          <w:rFonts w:asciiTheme="majorHAnsi" w:hAnsiTheme="majorHAnsi" w:cstheme="majorHAnsi"/>
        </w:rPr>
        <w:t xml:space="preserve"> disponible sur demande le matin, lors de notre passage,</w:t>
      </w:r>
      <w:r w:rsidRPr="000951A8">
        <w:rPr>
          <w:rFonts w:asciiTheme="majorHAnsi" w:hAnsiTheme="majorHAnsi" w:cstheme="majorHAnsi"/>
        </w:rPr>
        <w:t xml:space="preserve"> pour un montant de </w:t>
      </w:r>
      <w:r w:rsidRPr="00203463">
        <w:rPr>
          <w:rFonts w:asciiTheme="majorHAnsi" w:hAnsiTheme="majorHAnsi" w:cstheme="majorHAnsi"/>
          <w:b/>
          <w:bCs/>
        </w:rPr>
        <w:t>10€</w:t>
      </w:r>
      <w:r w:rsidRPr="000951A8">
        <w:rPr>
          <w:rFonts w:asciiTheme="majorHAnsi" w:hAnsiTheme="majorHAnsi" w:cstheme="majorHAnsi"/>
        </w:rPr>
        <w:t xml:space="preserve"> (entrée/ plat/ dessert</w:t>
      </w:r>
      <w:r w:rsidR="0013024C">
        <w:rPr>
          <w:rFonts w:asciiTheme="majorHAnsi" w:hAnsiTheme="majorHAnsi" w:cstheme="majorHAnsi"/>
        </w:rPr>
        <w:t>/ boisson comprise)</w:t>
      </w:r>
      <w:r>
        <w:rPr>
          <w:rFonts w:asciiTheme="majorHAnsi" w:hAnsiTheme="majorHAnsi" w:cstheme="majorHAnsi"/>
        </w:rPr>
        <w:t>.</w:t>
      </w:r>
    </w:p>
    <w:p w14:paraId="4726360D" w14:textId="77777777" w:rsidR="00FF19BA" w:rsidRPr="00FF19BA" w:rsidRDefault="00FF19BA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1C8E1802" w14:textId="5DFA13D4" w:rsidR="001855C2" w:rsidRDefault="004B192A" w:rsidP="000E702E">
      <w:pPr>
        <w:pStyle w:val="Sansinterligne"/>
        <w:jc w:val="both"/>
        <w:rPr>
          <w:rFonts w:asciiTheme="majorHAnsi" w:hAnsiTheme="majorHAnsi" w:cstheme="majorHAnsi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C17A53">
        <w:rPr>
          <w:rFonts w:asciiTheme="majorHAnsi" w:hAnsiTheme="majorHAnsi" w:cstheme="majorHAnsi"/>
          <w:b/>
          <w:bCs/>
          <w:color w:val="00B050"/>
        </w:rPr>
        <w:t>5</w:t>
      </w:r>
      <w:r w:rsidR="00C2262E" w:rsidRPr="000C59D8">
        <w:rPr>
          <w:rFonts w:asciiTheme="majorHAnsi" w:hAnsiTheme="majorHAnsi" w:cstheme="majorHAnsi"/>
          <w:color w:val="00B050"/>
        </w:rPr>
        <w:t> </w:t>
      </w:r>
      <w:r w:rsidR="00C2262E" w:rsidRPr="001855C2">
        <w:rPr>
          <w:rFonts w:asciiTheme="majorHAnsi" w:hAnsiTheme="majorHAnsi" w:cstheme="majorHAnsi"/>
        </w:rPr>
        <w:t xml:space="preserve">: tous les emplacements devront être tenus dans un </w:t>
      </w:r>
      <w:r w:rsidR="00C2262E" w:rsidRPr="000E702E">
        <w:rPr>
          <w:rFonts w:asciiTheme="majorHAnsi" w:hAnsiTheme="majorHAnsi" w:cstheme="majorHAnsi"/>
          <w:b/>
          <w:bCs/>
        </w:rPr>
        <w:t>parfait état de propreté</w:t>
      </w:r>
      <w:r w:rsidR="001855C2" w:rsidRPr="001855C2">
        <w:rPr>
          <w:rFonts w:asciiTheme="majorHAnsi" w:hAnsiTheme="majorHAnsi" w:cstheme="majorHAnsi"/>
        </w:rPr>
        <w:t>. Il est extrêmement interdit de jeter à même le sol des papiers, des cartons ou quelque objet que ce soit.</w:t>
      </w:r>
    </w:p>
    <w:p w14:paraId="31054FB4" w14:textId="77777777" w:rsidR="00FF19BA" w:rsidRDefault="001855C2" w:rsidP="000E702E">
      <w:pPr>
        <w:pStyle w:val="Sansinterlig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 poubelles accompagneront le coupon d’inscription</w:t>
      </w:r>
      <w:r w:rsidR="00FF19BA">
        <w:rPr>
          <w:rFonts w:asciiTheme="majorHAnsi" w:hAnsiTheme="majorHAnsi" w:cstheme="majorHAnsi"/>
        </w:rPr>
        <w:t xml:space="preserve">. </w:t>
      </w:r>
    </w:p>
    <w:p w14:paraId="4BC33EA9" w14:textId="7A73E899" w:rsidR="00FF19BA" w:rsidRDefault="00FF19BA" w:rsidP="00FF19BA">
      <w:pPr>
        <w:pStyle w:val="Sansinterlign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C17A53">
        <w:rPr>
          <w:rFonts w:asciiTheme="majorHAnsi" w:hAnsiTheme="majorHAnsi" w:cstheme="majorHAnsi"/>
          <w:b/>
          <w:bCs/>
          <w:highlight w:val="lightGray"/>
        </w:rPr>
        <w:t>Poubelle noire</w:t>
      </w:r>
      <w:r>
        <w:rPr>
          <w:rFonts w:asciiTheme="majorHAnsi" w:hAnsiTheme="majorHAnsi" w:cstheme="majorHAnsi"/>
        </w:rPr>
        <w:t xml:space="preserve"> pour les restes alimentaires, petits objets en plastique, mouchoirs, lingettes</w:t>
      </w:r>
      <w:r w:rsidR="0013024C">
        <w:rPr>
          <w:rFonts w:asciiTheme="majorHAnsi" w:hAnsiTheme="majorHAnsi" w:cstheme="majorHAnsi"/>
        </w:rPr>
        <w:t>…</w:t>
      </w:r>
    </w:p>
    <w:p w14:paraId="76E83772" w14:textId="4B72D046" w:rsidR="00FF19BA" w:rsidRDefault="00FF19BA" w:rsidP="00FF19BA">
      <w:pPr>
        <w:pStyle w:val="Sansinterlign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8F406B">
        <w:rPr>
          <w:rFonts w:asciiTheme="majorHAnsi" w:hAnsiTheme="majorHAnsi" w:cstheme="majorHAnsi"/>
          <w:b/>
          <w:bCs/>
        </w:rPr>
        <w:t xml:space="preserve">Poubelle </w:t>
      </w:r>
      <w:r w:rsidR="008F406B">
        <w:rPr>
          <w:rFonts w:asciiTheme="majorHAnsi" w:hAnsiTheme="majorHAnsi" w:cstheme="majorHAnsi"/>
          <w:b/>
          <w:bCs/>
        </w:rPr>
        <w:t>transparente</w:t>
      </w:r>
      <w:r>
        <w:rPr>
          <w:rFonts w:asciiTheme="majorHAnsi" w:hAnsiTheme="majorHAnsi" w:cstheme="majorHAnsi"/>
        </w:rPr>
        <w:t xml:space="preserve"> pour les déchets recyclables</w:t>
      </w:r>
      <w:r w:rsidR="008F406B">
        <w:rPr>
          <w:rFonts w:asciiTheme="majorHAnsi" w:hAnsiTheme="majorHAnsi" w:cstheme="majorHAnsi"/>
        </w:rPr>
        <w:t>.</w:t>
      </w:r>
    </w:p>
    <w:p w14:paraId="4FC465DE" w14:textId="2C3E7905" w:rsidR="00FF19BA" w:rsidRPr="008F406B" w:rsidRDefault="00FF19BA" w:rsidP="00FF19BA">
      <w:pPr>
        <w:pStyle w:val="Sansinterlign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 </w:t>
      </w:r>
      <w:r w:rsidR="008F406B">
        <w:rPr>
          <w:rFonts w:asciiTheme="majorHAnsi" w:hAnsiTheme="majorHAnsi" w:cstheme="majorHAnsi"/>
          <w:b/>
          <w:bCs/>
        </w:rPr>
        <w:t>L</w:t>
      </w:r>
      <w:r w:rsidRPr="008F406B">
        <w:rPr>
          <w:rFonts w:asciiTheme="majorHAnsi" w:hAnsiTheme="majorHAnsi" w:cstheme="majorHAnsi"/>
          <w:b/>
          <w:bCs/>
        </w:rPr>
        <w:t>e verre</w:t>
      </w:r>
      <w:r w:rsidR="008F406B" w:rsidRPr="008F406B">
        <w:rPr>
          <w:rFonts w:asciiTheme="majorHAnsi" w:hAnsiTheme="majorHAnsi" w:cstheme="majorHAnsi"/>
          <w:b/>
          <w:bCs/>
        </w:rPr>
        <w:t xml:space="preserve"> sera à jeter dans des bacs, disponibles sur le site.</w:t>
      </w:r>
    </w:p>
    <w:p w14:paraId="08008363" w14:textId="77777777" w:rsidR="00FF19BA" w:rsidRDefault="00FF19BA" w:rsidP="000E702E">
      <w:pPr>
        <w:pStyle w:val="Sansinterligne"/>
        <w:jc w:val="both"/>
      </w:pPr>
    </w:p>
    <w:p w14:paraId="6B1CDE09" w14:textId="323C5CF4" w:rsidR="001855C2" w:rsidRDefault="004B192A" w:rsidP="000E702E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C17A53">
        <w:rPr>
          <w:rFonts w:asciiTheme="majorHAnsi" w:hAnsiTheme="majorHAnsi" w:cstheme="majorHAnsi"/>
          <w:b/>
          <w:bCs/>
          <w:color w:val="00B050"/>
          <w:shd w:val="clear" w:color="auto" w:fill="FFFFFF"/>
        </w:rPr>
        <w:t>6</w:t>
      </w:r>
      <w:r w:rsidR="001855C2" w:rsidRPr="000C59D8">
        <w:rPr>
          <w:rFonts w:asciiTheme="majorHAnsi" w:hAnsiTheme="majorHAnsi" w:cstheme="majorHAnsi"/>
          <w:color w:val="00B050"/>
          <w:shd w:val="clear" w:color="auto" w:fill="FFFFFF"/>
        </w:rPr>
        <w:t> </w:t>
      </w:r>
      <w:r w:rsidR="001855C2">
        <w:rPr>
          <w:rFonts w:asciiTheme="majorHAnsi" w:hAnsiTheme="majorHAnsi" w:cstheme="majorHAnsi"/>
          <w:shd w:val="clear" w:color="auto" w:fill="FFFFFF"/>
        </w:rPr>
        <w:t>: c</w:t>
      </w:r>
      <w:r w:rsidR="001855C2" w:rsidRPr="001855C2">
        <w:rPr>
          <w:rFonts w:asciiTheme="majorHAnsi" w:hAnsiTheme="majorHAnsi" w:cstheme="majorHAnsi"/>
          <w:shd w:val="clear" w:color="auto" w:fill="FFFFFF"/>
        </w:rPr>
        <w:t>haque exposant s’engage à respecter les consignes de sécurité qui lui seront données par les organisateur</w:t>
      </w:r>
      <w:r w:rsidR="007C4D2F">
        <w:rPr>
          <w:rFonts w:asciiTheme="majorHAnsi" w:hAnsiTheme="majorHAnsi" w:cstheme="majorHAnsi"/>
          <w:shd w:val="clear" w:color="auto" w:fill="FFFFFF"/>
        </w:rPr>
        <w:t>s</w:t>
      </w:r>
      <w:r w:rsidR="001855C2" w:rsidRPr="001855C2">
        <w:rPr>
          <w:rFonts w:asciiTheme="majorHAnsi" w:hAnsiTheme="majorHAnsi" w:cstheme="majorHAnsi"/>
          <w:shd w:val="clear" w:color="auto" w:fill="FFFFFF"/>
        </w:rPr>
        <w:t>. Le</w:t>
      </w:r>
      <w:r>
        <w:rPr>
          <w:rFonts w:asciiTheme="majorHAnsi" w:hAnsiTheme="majorHAnsi" w:cstheme="majorHAnsi"/>
          <w:shd w:val="clear" w:color="auto" w:fill="FFFFFF"/>
        </w:rPr>
        <w:t xml:space="preserve"> comité</w:t>
      </w:r>
      <w:r w:rsidR="001855C2" w:rsidRPr="001855C2">
        <w:rPr>
          <w:rFonts w:asciiTheme="majorHAnsi" w:hAnsiTheme="majorHAnsi" w:cstheme="majorHAnsi"/>
          <w:shd w:val="clear" w:color="auto" w:fill="FFFFFF"/>
        </w:rPr>
        <w:t xml:space="preserve"> se réserve le droit d’expulser tout exposant ne respectant pas ce règlement ou gênant le bon déroulement de la manifestation.</w:t>
      </w:r>
    </w:p>
    <w:p w14:paraId="260755AE" w14:textId="77777777" w:rsidR="001855C2" w:rsidRDefault="001855C2" w:rsidP="000E702E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</w:p>
    <w:p w14:paraId="6D9C14A5" w14:textId="751F555F" w:rsidR="001855C2" w:rsidRDefault="004B192A" w:rsidP="000E702E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C17A53">
        <w:rPr>
          <w:rFonts w:asciiTheme="majorHAnsi" w:hAnsiTheme="majorHAnsi" w:cstheme="majorHAnsi"/>
          <w:b/>
          <w:bCs/>
          <w:color w:val="00B050"/>
          <w:shd w:val="clear" w:color="auto" w:fill="FFFFFF"/>
        </w:rPr>
        <w:t>7</w:t>
      </w:r>
      <w:r w:rsidRPr="000C59D8">
        <w:rPr>
          <w:rFonts w:asciiTheme="majorHAnsi" w:hAnsiTheme="majorHAnsi" w:cstheme="majorHAnsi"/>
          <w:color w:val="00B05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>:</w:t>
      </w:r>
      <w:r w:rsidR="001855C2">
        <w:rPr>
          <w:rFonts w:asciiTheme="majorHAnsi" w:hAnsiTheme="majorHAnsi" w:cstheme="majorHAnsi"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>l</w:t>
      </w:r>
      <w:r w:rsidR="001855C2" w:rsidRPr="001855C2">
        <w:rPr>
          <w:rFonts w:asciiTheme="majorHAnsi" w:hAnsiTheme="majorHAnsi" w:cstheme="majorHAnsi"/>
          <w:shd w:val="clear" w:color="auto" w:fill="FFFFFF"/>
        </w:rPr>
        <w:t>e</w:t>
      </w:r>
      <w:r>
        <w:rPr>
          <w:rFonts w:asciiTheme="majorHAnsi" w:hAnsiTheme="majorHAnsi" w:cstheme="majorHAnsi"/>
          <w:shd w:val="clear" w:color="auto" w:fill="FFFFFF"/>
        </w:rPr>
        <w:t xml:space="preserve"> comité</w:t>
      </w:r>
      <w:r w:rsidR="001855C2" w:rsidRPr="001855C2">
        <w:rPr>
          <w:rFonts w:asciiTheme="majorHAnsi" w:hAnsiTheme="majorHAnsi" w:cstheme="majorHAnsi"/>
          <w:shd w:val="clear" w:color="auto" w:fill="FFFFFF"/>
        </w:rPr>
        <w:t xml:space="preserve"> se dégage de toutes responsabilités en cas de vol, perte ou détérioration sur les stands (objets exposés, voitures, parapluies, structures…). Les participants reconnaissent être à jour de leur assurance responsabilité civile.</w:t>
      </w:r>
    </w:p>
    <w:p w14:paraId="62AA5A7C" w14:textId="77777777" w:rsidR="004B192A" w:rsidRDefault="004B192A" w:rsidP="000E702E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</w:p>
    <w:p w14:paraId="02F24CB3" w14:textId="49B07BA7" w:rsidR="004B192A" w:rsidRDefault="004B192A" w:rsidP="000E702E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C17A53">
        <w:rPr>
          <w:rFonts w:asciiTheme="majorHAnsi" w:hAnsiTheme="majorHAnsi" w:cstheme="majorHAnsi"/>
          <w:b/>
          <w:bCs/>
          <w:color w:val="00B050"/>
          <w:shd w:val="clear" w:color="auto" w:fill="FFFFFF"/>
        </w:rPr>
        <w:t>8</w:t>
      </w:r>
      <w:r w:rsidRPr="000C59D8">
        <w:rPr>
          <w:rFonts w:asciiTheme="majorHAnsi" w:hAnsiTheme="majorHAnsi" w:cstheme="majorHAnsi"/>
          <w:color w:val="00B050"/>
          <w:shd w:val="clear" w:color="auto" w:fill="FFFFFF"/>
        </w:rPr>
        <w:t> </w:t>
      </w:r>
      <w:r>
        <w:rPr>
          <w:rFonts w:asciiTheme="majorHAnsi" w:hAnsiTheme="majorHAnsi" w:cstheme="majorHAnsi"/>
          <w:shd w:val="clear" w:color="auto" w:fill="FFFFFF"/>
        </w:rPr>
        <w:t xml:space="preserve">: si vous souhaitez aller au « petit coin », n’oubliez pas de </w:t>
      </w:r>
      <w:r w:rsidRPr="004B192A">
        <w:rPr>
          <w:rFonts w:asciiTheme="majorHAnsi" w:hAnsiTheme="majorHAnsi" w:cstheme="majorHAnsi"/>
          <w:b/>
          <w:bCs/>
          <w:shd w:val="clear" w:color="auto" w:fill="FFFFFF"/>
        </w:rPr>
        <w:t>fermer la porte</w:t>
      </w:r>
      <w:r>
        <w:rPr>
          <w:rFonts w:asciiTheme="majorHAnsi" w:hAnsiTheme="majorHAnsi" w:cstheme="majorHAnsi"/>
          <w:shd w:val="clear" w:color="auto" w:fill="FFFFFF"/>
        </w:rPr>
        <w:t xml:space="preserve"> derrière vous, </w:t>
      </w:r>
      <w:r w:rsidRPr="004B192A">
        <w:rPr>
          <w:rFonts w:asciiTheme="majorHAnsi" w:hAnsiTheme="majorHAnsi" w:cstheme="majorHAnsi"/>
          <w:b/>
          <w:bCs/>
          <w:shd w:val="clear" w:color="auto" w:fill="FFFFFF"/>
        </w:rPr>
        <w:t>éteindre les lumières</w:t>
      </w:r>
      <w:r>
        <w:rPr>
          <w:rFonts w:asciiTheme="majorHAnsi" w:hAnsiTheme="majorHAnsi" w:cstheme="majorHAnsi"/>
          <w:shd w:val="clear" w:color="auto" w:fill="FFFFFF"/>
        </w:rPr>
        <w:t xml:space="preserve"> et laissez le </w:t>
      </w:r>
      <w:r w:rsidRPr="004B192A">
        <w:rPr>
          <w:rFonts w:asciiTheme="majorHAnsi" w:hAnsiTheme="majorHAnsi" w:cstheme="majorHAnsi"/>
          <w:b/>
          <w:bCs/>
          <w:shd w:val="clear" w:color="auto" w:fill="FFFFFF"/>
        </w:rPr>
        <w:t>lieu propre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2F7EA88F" w14:textId="77777777" w:rsidR="000951A8" w:rsidRDefault="000951A8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2E8C4D9F" w14:textId="090A1CFC" w:rsidR="000951A8" w:rsidRDefault="000951A8" w:rsidP="000E702E">
      <w:pPr>
        <w:pStyle w:val="Sansinterligne"/>
        <w:jc w:val="both"/>
        <w:rPr>
          <w:rFonts w:asciiTheme="majorHAnsi" w:hAnsiTheme="majorHAnsi" w:cstheme="majorHAnsi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="00203463"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C17A53">
        <w:rPr>
          <w:rFonts w:asciiTheme="majorHAnsi" w:hAnsiTheme="majorHAnsi" w:cstheme="majorHAnsi"/>
          <w:b/>
          <w:bCs/>
          <w:color w:val="00B050"/>
        </w:rPr>
        <w:t>9</w:t>
      </w:r>
      <w:r w:rsidR="00203463" w:rsidRPr="000C59D8">
        <w:rPr>
          <w:rFonts w:asciiTheme="majorHAnsi" w:hAnsiTheme="majorHAnsi" w:cstheme="majorHAnsi"/>
          <w:b/>
          <w:bCs/>
          <w:color w:val="00B050"/>
        </w:rPr>
        <w:t> </w:t>
      </w:r>
      <w:r w:rsidR="00203463">
        <w:rPr>
          <w:rFonts w:asciiTheme="majorHAnsi" w:hAnsiTheme="majorHAnsi" w:cstheme="majorHAnsi"/>
          <w:b/>
          <w:bCs/>
        </w:rPr>
        <w:t xml:space="preserve">: </w:t>
      </w:r>
      <w:r w:rsidR="00203463">
        <w:rPr>
          <w:rFonts w:asciiTheme="majorHAnsi" w:hAnsiTheme="majorHAnsi" w:cstheme="majorHAnsi"/>
        </w:rPr>
        <w:t xml:space="preserve">parlons peu, parlons prix. Le </w:t>
      </w:r>
      <w:r w:rsidR="00203463" w:rsidRPr="00203463">
        <w:rPr>
          <w:rFonts w:asciiTheme="majorHAnsi" w:hAnsiTheme="majorHAnsi" w:cstheme="majorHAnsi"/>
          <w:b/>
          <w:bCs/>
        </w:rPr>
        <w:t>ml à l’intérieur</w:t>
      </w:r>
      <w:r w:rsidR="00203463">
        <w:rPr>
          <w:rFonts w:asciiTheme="majorHAnsi" w:hAnsiTheme="majorHAnsi" w:cstheme="majorHAnsi"/>
        </w:rPr>
        <w:t xml:space="preserve"> est de </w:t>
      </w:r>
      <w:r w:rsidR="009C4926">
        <w:rPr>
          <w:rFonts w:asciiTheme="majorHAnsi" w:hAnsiTheme="majorHAnsi" w:cstheme="majorHAnsi"/>
          <w:b/>
          <w:bCs/>
        </w:rPr>
        <w:t>7</w:t>
      </w:r>
      <w:r w:rsidR="00203463" w:rsidRPr="00203463">
        <w:rPr>
          <w:rFonts w:asciiTheme="majorHAnsi" w:hAnsiTheme="majorHAnsi" w:cstheme="majorHAnsi"/>
          <w:b/>
          <w:bCs/>
        </w:rPr>
        <w:t>€</w:t>
      </w:r>
      <w:r w:rsidR="00203463">
        <w:rPr>
          <w:rFonts w:asciiTheme="majorHAnsi" w:hAnsiTheme="majorHAnsi" w:cstheme="majorHAnsi"/>
        </w:rPr>
        <w:t xml:space="preserve"> avec à disposition </w:t>
      </w:r>
      <w:r w:rsidR="00203463" w:rsidRPr="00203463">
        <w:rPr>
          <w:rFonts w:asciiTheme="majorHAnsi" w:hAnsiTheme="majorHAnsi" w:cstheme="majorHAnsi"/>
          <w:b/>
          <w:bCs/>
        </w:rPr>
        <w:t>tables, chaises et grilles</w:t>
      </w:r>
      <w:r w:rsidR="00203463">
        <w:rPr>
          <w:rFonts w:asciiTheme="majorHAnsi" w:hAnsiTheme="majorHAnsi" w:cstheme="majorHAnsi"/>
        </w:rPr>
        <w:t>.</w:t>
      </w:r>
    </w:p>
    <w:p w14:paraId="00185DC5" w14:textId="77777777" w:rsidR="00203463" w:rsidRDefault="00203463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3171487D" w14:textId="7B6DFB90" w:rsidR="00203463" w:rsidRDefault="00203463" w:rsidP="000E702E">
      <w:pPr>
        <w:pStyle w:val="Sansinterligne"/>
        <w:jc w:val="both"/>
        <w:rPr>
          <w:rFonts w:asciiTheme="majorHAnsi" w:hAnsiTheme="majorHAnsi" w:cstheme="majorHAnsi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1</w:t>
      </w:r>
      <w:r w:rsidR="00C17A53">
        <w:rPr>
          <w:rFonts w:asciiTheme="majorHAnsi" w:hAnsiTheme="majorHAnsi" w:cstheme="majorHAnsi"/>
          <w:b/>
          <w:bCs/>
          <w:color w:val="00B050"/>
        </w:rPr>
        <w:t xml:space="preserve">0 </w:t>
      </w:r>
      <w:r>
        <w:rPr>
          <w:rFonts w:asciiTheme="majorHAnsi" w:hAnsiTheme="majorHAnsi" w:cstheme="majorHAnsi"/>
          <w:b/>
          <w:bCs/>
        </w:rPr>
        <w:t xml:space="preserve">: </w:t>
      </w:r>
      <w:r w:rsidR="000C59D8">
        <w:rPr>
          <w:rFonts w:asciiTheme="majorHAnsi" w:hAnsiTheme="majorHAnsi" w:cstheme="majorHAnsi"/>
        </w:rPr>
        <w:t>les exposants et le public ont i</w:t>
      </w:r>
      <w:r w:rsidR="000C59D8" w:rsidRPr="000C59D8">
        <w:rPr>
          <w:rFonts w:asciiTheme="majorHAnsi" w:hAnsiTheme="majorHAnsi" w:cstheme="majorHAnsi"/>
          <w:b/>
          <w:bCs/>
        </w:rPr>
        <w:t>nterdiction</w:t>
      </w:r>
      <w:r w:rsidR="000C59D8">
        <w:rPr>
          <w:rFonts w:asciiTheme="majorHAnsi" w:hAnsiTheme="majorHAnsi" w:cstheme="majorHAnsi"/>
        </w:rPr>
        <w:t xml:space="preserve"> de </w:t>
      </w:r>
      <w:r w:rsidR="000C59D8" w:rsidRPr="000C59D8">
        <w:rPr>
          <w:rFonts w:asciiTheme="majorHAnsi" w:hAnsiTheme="majorHAnsi" w:cstheme="majorHAnsi"/>
          <w:b/>
          <w:bCs/>
        </w:rPr>
        <w:t>pénétrer</w:t>
      </w:r>
      <w:r w:rsidR="000C59D8">
        <w:rPr>
          <w:rFonts w:asciiTheme="majorHAnsi" w:hAnsiTheme="majorHAnsi" w:cstheme="majorHAnsi"/>
        </w:rPr>
        <w:t xml:space="preserve"> dans les </w:t>
      </w:r>
      <w:r w:rsidR="000C59D8" w:rsidRPr="000C59D8">
        <w:rPr>
          <w:rFonts w:asciiTheme="majorHAnsi" w:hAnsiTheme="majorHAnsi" w:cstheme="majorHAnsi"/>
          <w:b/>
          <w:bCs/>
        </w:rPr>
        <w:t>cuisines</w:t>
      </w:r>
      <w:r w:rsidR="000C59D8">
        <w:rPr>
          <w:rFonts w:asciiTheme="majorHAnsi" w:hAnsiTheme="majorHAnsi" w:cstheme="majorHAnsi"/>
        </w:rPr>
        <w:t xml:space="preserve"> de la salle des fêtes.</w:t>
      </w:r>
    </w:p>
    <w:p w14:paraId="47207837" w14:textId="77777777" w:rsidR="000C59D8" w:rsidRDefault="000C59D8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34012A40" w14:textId="42987C4D" w:rsidR="00C17A53" w:rsidRDefault="00C17A53" w:rsidP="00C17A53">
      <w:pPr>
        <w:pStyle w:val="Sansinterligne"/>
        <w:jc w:val="both"/>
        <w:rPr>
          <w:rFonts w:asciiTheme="majorHAnsi" w:hAnsiTheme="majorHAnsi" w:cstheme="majorHAnsi"/>
          <w:shd w:val="clear" w:color="auto" w:fill="FFFFFF"/>
        </w:rPr>
      </w:pPr>
      <w:r w:rsidRPr="000C59D8">
        <w:rPr>
          <w:rFonts w:asciiTheme="majorHAnsi" w:hAnsiTheme="majorHAnsi" w:cstheme="majorHAnsi"/>
          <w:b/>
          <w:bCs/>
          <w:color w:val="00B050"/>
        </w:rPr>
        <w:sym w:font="Wingdings" w:char="F052"/>
      </w:r>
      <w:r w:rsidRPr="000C59D8">
        <w:rPr>
          <w:rFonts w:asciiTheme="majorHAnsi" w:hAnsiTheme="majorHAnsi" w:cstheme="majorHAnsi"/>
          <w:b/>
          <w:bCs/>
          <w:color w:val="00B050"/>
        </w:rPr>
        <w:t xml:space="preserve"> </w:t>
      </w:r>
      <w:r>
        <w:rPr>
          <w:rFonts w:asciiTheme="majorHAnsi" w:hAnsiTheme="majorHAnsi" w:cstheme="majorHAnsi"/>
          <w:b/>
          <w:bCs/>
          <w:color w:val="00B050"/>
          <w:shd w:val="clear" w:color="auto" w:fill="FFFFFF"/>
        </w:rPr>
        <w:t>11</w:t>
      </w:r>
      <w:r w:rsidRPr="000C59D8">
        <w:rPr>
          <w:rFonts w:asciiTheme="majorHAnsi" w:hAnsiTheme="majorHAnsi" w:cstheme="majorHAnsi"/>
          <w:color w:val="00B050"/>
          <w:shd w:val="clear" w:color="auto" w:fill="FFFFFF"/>
        </w:rPr>
        <w:t> </w:t>
      </w:r>
      <w:r>
        <w:rPr>
          <w:rFonts w:asciiTheme="majorHAnsi" w:hAnsiTheme="majorHAnsi" w:cstheme="majorHAnsi"/>
          <w:shd w:val="clear" w:color="auto" w:fill="FFFFFF"/>
        </w:rPr>
        <w:t>: le comité reste disponible, si vous avez la moindre question.</w:t>
      </w:r>
    </w:p>
    <w:p w14:paraId="55C6503D" w14:textId="77777777" w:rsidR="00C17A53" w:rsidRDefault="00C17A53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7EDBC5D3" w14:textId="77777777" w:rsidR="000C59D8" w:rsidRDefault="000C59D8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708ACE3B" w14:textId="77777777" w:rsidR="000C59D8" w:rsidRDefault="000C59D8" w:rsidP="000E702E">
      <w:pPr>
        <w:pStyle w:val="Sansinterligne"/>
        <w:jc w:val="both"/>
        <w:rPr>
          <w:rFonts w:asciiTheme="majorHAnsi" w:hAnsiTheme="majorHAnsi" w:cstheme="majorHAnsi"/>
        </w:rPr>
      </w:pPr>
    </w:p>
    <w:p w14:paraId="36ABD395" w14:textId="689D9CE0" w:rsidR="000C59D8" w:rsidRPr="000C59D8" w:rsidRDefault="000C59D8" w:rsidP="000C59D8">
      <w:pPr>
        <w:pStyle w:val="Sansinterligne"/>
        <w:tabs>
          <w:tab w:val="left" w:pos="4395"/>
        </w:tabs>
        <w:jc w:val="both"/>
        <w:rPr>
          <w:rFonts w:asciiTheme="majorHAnsi" w:hAnsiTheme="majorHAnsi" w:cstheme="majorHAnsi"/>
          <w:color w:val="00B050"/>
          <w:shd w:val="clear" w:color="auto" w:fill="FFFFFF"/>
        </w:rPr>
      </w:pPr>
      <w:r>
        <w:rPr>
          <w:rFonts w:asciiTheme="majorHAnsi" w:hAnsiTheme="majorHAnsi" w:cstheme="majorHAnsi"/>
        </w:rPr>
        <w:tab/>
      </w:r>
      <w:r w:rsidRPr="000C59D8">
        <w:rPr>
          <w:rFonts w:asciiTheme="majorHAnsi" w:hAnsiTheme="majorHAnsi" w:cstheme="majorHAnsi"/>
          <w:color w:val="00B050"/>
        </w:rPr>
        <w:t>Nous vous souhaitons un bon moment parmi nous !</w:t>
      </w:r>
    </w:p>
    <w:p w14:paraId="091BFC0B" w14:textId="77777777" w:rsidR="004B192A" w:rsidRPr="001855C2" w:rsidRDefault="004B192A" w:rsidP="000E702E">
      <w:pPr>
        <w:pStyle w:val="Sansinterligne"/>
        <w:jc w:val="both"/>
        <w:rPr>
          <w:rFonts w:asciiTheme="majorHAnsi" w:hAnsiTheme="majorHAnsi" w:cstheme="majorHAnsi"/>
        </w:rPr>
      </w:pPr>
    </w:p>
    <w:sectPr w:rsidR="004B192A" w:rsidRPr="001855C2" w:rsidSect="008E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oubleWave" w:sz="6" w:space="24" w:color="70AD47" w:themeColor="accent6"/>
        <w:left w:val="doubleWave" w:sz="6" w:space="24" w:color="70AD47" w:themeColor="accent6"/>
        <w:bottom w:val="doubleWave" w:sz="6" w:space="24" w:color="70AD47" w:themeColor="accent6"/>
        <w:right w:val="doubleWave" w:sz="6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9FA29" w14:textId="77777777" w:rsidR="008E2AB0" w:rsidRDefault="008E2AB0" w:rsidP="00203463">
      <w:pPr>
        <w:spacing w:after="0" w:line="240" w:lineRule="auto"/>
      </w:pPr>
      <w:r>
        <w:separator/>
      </w:r>
    </w:p>
  </w:endnote>
  <w:endnote w:type="continuationSeparator" w:id="0">
    <w:p w14:paraId="21400B93" w14:textId="77777777" w:rsidR="008E2AB0" w:rsidRDefault="008E2AB0" w:rsidP="0020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3C87A" w14:textId="77777777" w:rsidR="00203463" w:rsidRDefault="002034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6AB90" w14:textId="77777777" w:rsidR="00203463" w:rsidRDefault="002034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42C67" w14:textId="77777777" w:rsidR="00203463" w:rsidRDefault="002034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A2EEE" w14:textId="77777777" w:rsidR="008E2AB0" w:rsidRDefault="008E2AB0" w:rsidP="00203463">
      <w:pPr>
        <w:spacing w:after="0" w:line="240" w:lineRule="auto"/>
      </w:pPr>
      <w:r>
        <w:separator/>
      </w:r>
    </w:p>
  </w:footnote>
  <w:footnote w:type="continuationSeparator" w:id="0">
    <w:p w14:paraId="04E2A17E" w14:textId="77777777" w:rsidR="008E2AB0" w:rsidRDefault="008E2AB0" w:rsidP="0020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13A1C" w14:textId="6CDFC53B" w:rsidR="00203463" w:rsidRDefault="00000000">
    <w:pPr>
      <w:pStyle w:val="En-tte"/>
    </w:pPr>
    <w:r>
      <w:rPr>
        <w:noProof/>
      </w:rPr>
      <w:pict w14:anchorId="709A5C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74737" o:spid="_x0000_s1027" type="#_x0000_t136" style="position:absolute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ité des fêtes SY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171B" w14:textId="26A87B00" w:rsidR="00203463" w:rsidRDefault="00000000">
    <w:pPr>
      <w:pStyle w:val="En-tte"/>
    </w:pPr>
    <w:r>
      <w:rPr>
        <w:noProof/>
      </w:rPr>
      <w:pict w14:anchorId="03C13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74738" o:spid="_x0000_s1028" type="#_x0000_t136" style="position:absolute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ité des fêtes SY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F3CF7" w14:textId="25906D64" w:rsidR="00203463" w:rsidRDefault="00000000">
    <w:pPr>
      <w:pStyle w:val="En-tte"/>
    </w:pPr>
    <w:r>
      <w:rPr>
        <w:noProof/>
      </w:rPr>
      <w:pict w14:anchorId="41EC69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74736" o:spid="_x0000_s1026" type="#_x0000_t136" style="position:absolute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ité des fêtes SY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C3C7F"/>
    <w:multiLevelType w:val="hybridMultilevel"/>
    <w:tmpl w:val="109E029C"/>
    <w:lvl w:ilvl="0" w:tplc="900243D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E"/>
    <w:rsid w:val="000951A8"/>
    <w:rsid w:val="000C59D8"/>
    <w:rsid w:val="000E702E"/>
    <w:rsid w:val="00115E2C"/>
    <w:rsid w:val="0013024C"/>
    <w:rsid w:val="001855C2"/>
    <w:rsid w:val="00203463"/>
    <w:rsid w:val="003E3AC1"/>
    <w:rsid w:val="004B192A"/>
    <w:rsid w:val="004C32F7"/>
    <w:rsid w:val="007C4D2F"/>
    <w:rsid w:val="008E2AB0"/>
    <w:rsid w:val="008F406B"/>
    <w:rsid w:val="009C4926"/>
    <w:rsid w:val="009F3779"/>
    <w:rsid w:val="00A95815"/>
    <w:rsid w:val="00AF4C7E"/>
    <w:rsid w:val="00BD2CF2"/>
    <w:rsid w:val="00C17A53"/>
    <w:rsid w:val="00C2262E"/>
    <w:rsid w:val="00C93B6F"/>
    <w:rsid w:val="00E771FE"/>
    <w:rsid w:val="00FA7AC3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B7C82"/>
  <w15:chartTrackingRefBased/>
  <w15:docId w15:val="{371868C8-4B31-4357-9D3C-9A9C378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26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0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463"/>
  </w:style>
  <w:style w:type="paragraph" w:styleId="Pieddepage">
    <w:name w:val="footer"/>
    <w:basedOn w:val="Normal"/>
    <w:link w:val="PieddepageCar"/>
    <w:uiPriority w:val="99"/>
    <w:unhideWhenUsed/>
    <w:rsid w:val="0020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0C59-FC5B-40D9-A331-B606BACA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GMY</dc:creator>
  <cp:keywords/>
  <dc:description/>
  <cp:lastModifiedBy>Hélène GMY</cp:lastModifiedBy>
  <cp:revision>6</cp:revision>
  <dcterms:created xsi:type="dcterms:W3CDTF">2023-07-22T16:41:00Z</dcterms:created>
  <dcterms:modified xsi:type="dcterms:W3CDTF">2024-03-25T10:29:00Z</dcterms:modified>
</cp:coreProperties>
</file>