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AB7" w:rsidRDefault="00F76AB7" w:rsidP="00F76AB7">
      <w:pPr>
        <w:rPr>
          <w:rFonts w:ascii="Segoe UI" w:hAnsi="Segoe UI" w:cs="Segoe UI"/>
          <w:b/>
          <w:sz w:val="24"/>
        </w:rPr>
      </w:pPr>
      <w:r>
        <w:rPr>
          <w:noProof/>
          <w:lang w:eastAsia="fr-FR"/>
        </w:rPr>
        <w:drawing>
          <wp:inline distT="0" distB="0" distL="0" distR="0" wp14:anchorId="56096F79" wp14:editId="43064FEC">
            <wp:extent cx="3721735" cy="420799"/>
            <wp:effectExtent l="0" t="0" r="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ouch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3745" cy="457207"/>
                    </a:xfrm>
                    <a:prstGeom prst="rect">
                      <a:avLst/>
                    </a:prstGeom>
                  </pic:spPr>
                </pic:pic>
              </a:graphicData>
            </a:graphic>
          </wp:inline>
        </w:drawing>
      </w:r>
    </w:p>
    <w:p w:rsidR="00092C22" w:rsidRPr="00070881" w:rsidRDefault="000C5468" w:rsidP="000C5468">
      <w:pPr>
        <w:jc w:val="center"/>
        <w:rPr>
          <w:rFonts w:cs="Segoe UI"/>
          <w:b/>
          <w:sz w:val="24"/>
        </w:rPr>
      </w:pPr>
      <w:r w:rsidRPr="00070881">
        <w:rPr>
          <w:rFonts w:cs="Segoe UI"/>
          <w:b/>
          <w:sz w:val="24"/>
        </w:rPr>
        <w:t>BULLETIN D’INSCRIPTION TROC ET PUCES</w:t>
      </w:r>
    </w:p>
    <w:p w:rsidR="00F65876" w:rsidRPr="00070881" w:rsidRDefault="000C5468" w:rsidP="00F76AB7">
      <w:pPr>
        <w:spacing w:after="360"/>
        <w:jc w:val="center"/>
        <w:rPr>
          <w:rFonts w:cs="Segoe UI"/>
          <w:b/>
          <w:sz w:val="24"/>
        </w:rPr>
      </w:pPr>
      <w:r w:rsidRPr="00070881">
        <w:rPr>
          <w:rFonts w:cs="Segoe UI"/>
          <w:b/>
          <w:sz w:val="24"/>
        </w:rPr>
        <w:t xml:space="preserve">DIMANCHE </w:t>
      </w:r>
      <w:r w:rsidR="0022605F">
        <w:rPr>
          <w:rFonts w:cs="Segoe UI"/>
          <w:b/>
          <w:sz w:val="24"/>
        </w:rPr>
        <w:t>14</w:t>
      </w:r>
      <w:r w:rsidR="00841864" w:rsidRPr="00070881">
        <w:rPr>
          <w:rFonts w:cs="Segoe UI"/>
          <w:b/>
          <w:sz w:val="24"/>
        </w:rPr>
        <w:t xml:space="preserve"> </w:t>
      </w:r>
      <w:r w:rsidRPr="00070881">
        <w:rPr>
          <w:rFonts w:cs="Segoe UI"/>
          <w:b/>
          <w:sz w:val="24"/>
        </w:rPr>
        <w:t>SEPTEMBRE 20</w:t>
      </w:r>
      <w:r w:rsidR="00F649B2" w:rsidRPr="00070881">
        <w:rPr>
          <w:rFonts w:cs="Segoe UI"/>
          <w:b/>
          <w:sz w:val="24"/>
        </w:rPr>
        <w:t>2</w:t>
      </w:r>
      <w:r w:rsidR="0022605F">
        <w:rPr>
          <w:rFonts w:cs="Segoe UI"/>
          <w:b/>
          <w:sz w:val="24"/>
        </w:rPr>
        <w:t>5</w:t>
      </w:r>
      <w:r w:rsidRPr="00070881">
        <w:rPr>
          <w:rFonts w:cs="Segoe UI"/>
          <w:b/>
          <w:sz w:val="24"/>
        </w:rPr>
        <w:t xml:space="preserve"> </w:t>
      </w:r>
      <w:r w:rsidR="00841864" w:rsidRPr="00070881">
        <w:rPr>
          <w:rFonts w:cs="Segoe UI"/>
          <w:b/>
          <w:sz w:val="24"/>
        </w:rPr>
        <w:t>de</w:t>
      </w:r>
      <w:r w:rsidRPr="00070881">
        <w:rPr>
          <w:rFonts w:cs="Segoe UI"/>
          <w:b/>
          <w:sz w:val="24"/>
        </w:rPr>
        <w:t xml:space="preserve"> 8h à 18h</w:t>
      </w:r>
    </w:p>
    <w:p w:rsidR="000C5468" w:rsidRPr="00070881" w:rsidRDefault="000C5468" w:rsidP="000C5468">
      <w:pPr>
        <w:jc w:val="both"/>
        <w:rPr>
          <w:rFonts w:cs="Segoe UI"/>
        </w:rPr>
      </w:pPr>
      <w:r w:rsidRPr="00070881">
        <w:rPr>
          <w:rFonts w:cs="Segoe UI"/>
          <w:u w:val="single"/>
        </w:rPr>
        <w:t>Je déclare sur l’honneur être</w:t>
      </w:r>
      <w:r w:rsidRPr="00070881">
        <w:rPr>
          <w:rFonts w:cs="Segoe UI"/>
        </w:rPr>
        <w:t> :</w:t>
      </w:r>
    </w:p>
    <w:p w:rsidR="000C5468" w:rsidRPr="00070881" w:rsidRDefault="000C5468" w:rsidP="00573CC9">
      <w:pPr>
        <w:autoSpaceDE w:val="0"/>
        <w:autoSpaceDN w:val="0"/>
        <w:adjustRightInd w:val="0"/>
        <w:spacing w:after="0"/>
        <w:jc w:val="center"/>
        <w:rPr>
          <w:rFonts w:cs="Segoe UI"/>
          <w:b/>
          <w:iCs/>
          <w:sz w:val="24"/>
          <w:szCs w:val="24"/>
        </w:rPr>
      </w:pPr>
      <w:r w:rsidRPr="00070881">
        <w:rPr>
          <w:rFonts w:cs="Segoe UI"/>
          <w:b/>
          <w:iCs/>
          <w:sz w:val="24"/>
          <w:szCs w:val="24"/>
        </w:rPr>
        <w:t xml:space="preserve">□ Commerçant </w:t>
      </w:r>
      <w:r w:rsidRPr="00070881">
        <w:rPr>
          <w:rFonts w:cs="Segoe UI"/>
          <w:b/>
          <w:iCs/>
          <w:sz w:val="24"/>
          <w:szCs w:val="24"/>
          <w:u w:val="single"/>
        </w:rPr>
        <w:t>ou</w:t>
      </w:r>
      <w:r w:rsidRPr="00070881">
        <w:rPr>
          <w:rFonts w:cs="Segoe UI"/>
          <w:b/>
          <w:iCs/>
          <w:sz w:val="24"/>
          <w:szCs w:val="24"/>
        </w:rPr>
        <w:t xml:space="preserve"> □ Particulier </w:t>
      </w:r>
      <w:r w:rsidRPr="00070881">
        <w:rPr>
          <w:rFonts w:cs="Segoe UI"/>
          <w:b/>
          <w:iCs/>
          <w:sz w:val="24"/>
          <w:szCs w:val="24"/>
          <w:u w:val="single"/>
        </w:rPr>
        <w:t>et</w:t>
      </w:r>
      <w:r w:rsidRPr="00070881">
        <w:rPr>
          <w:rFonts w:cs="Segoe UI"/>
          <w:b/>
          <w:iCs/>
          <w:sz w:val="24"/>
          <w:szCs w:val="24"/>
        </w:rPr>
        <w:t xml:space="preserve"> □ Riverain </w:t>
      </w:r>
      <w:r w:rsidRPr="00070881">
        <w:rPr>
          <w:rFonts w:cs="Segoe UI"/>
          <w:b/>
          <w:iCs/>
          <w:sz w:val="24"/>
          <w:szCs w:val="24"/>
          <w:u w:val="single"/>
        </w:rPr>
        <w:t>et/ou</w:t>
      </w:r>
      <w:r w:rsidRPr="00070881">
        <w:rPr>
          <w:rFonts w:cs="Segoe UI"/>
          <w:b/>
          <w:iCs/>
          <w:sz w:val="24"/>
          <w:szCs w:val="24"/>
        </w:rPr>
        <w:t xml:space="preserve"> □ Vairois </w:t>
      </w:r>
      <w:r w:rsidRPr="00070881">
        <w:rPr>
          <w:rFonts w:cs="Segoe UI"/>
          <w:b/>
          <w:iCs/>
          <w:sz w:val="24"/>
          <w:szCs w:val="24"/>
          <w:u w:val="single"/>
        </w:rPr>
        <w:t>ou</w:t>
      </w:r>
      <w:r w:rsidRPr="00070881">
        <w:rPr>
          <w:rFonts w:cs="Segoe UI"/>
          <w:b/>
          <w:iCs/>
          <w:sz w:val="24"/>
          <w:szCs w:val="24"/>
        </w:rPr>
        <w:t xml:space="preserve"> □ Extérieur</w:t>
      </w:r>
    </w:p>
    <w:p w:rsidR="000C5468" w:rsidRPr="00070881" w:rsidRDefault="000C5468" w:rsidP="000C5468">
      <w:pPr>
        <w:autoSpaceDE w:val="0"/>
        <w:autoSpaceDN w:val="0"/>
        <w:adjustRightInd w:val="0"/>
        <w:spacing w:after="0" w:line="200" w:lineRule="exact"/>
        <w:jc w:val="center"/>
        <w:rPr>
          <w:rFonts w:cs="Segoe UI"/>
          <w:i/>
          <w:iCs/>
          <w:szCs w:val="24"/>
        </w:rPr>
      </w:pPr>
      <w:r w:rsidRPr="00070881">
        <w:rPr>
          <w:rFonts w:cs="Segoe UI"/>
          <w:i/>
          <w:iCs/>
          <w:szCs w:val="24"/>
        </w:rPr>
        <w:t xml:space="preserve">(2 cases à cocher minimum </w:t>
      </w:r>
      <w:r w:rsidRPr="00070881">
        <w:rPr>
          <w:rFonts w:cs="Segoe UI"/>
          <w:i/>
          <w:iCs/>
          <w:szCs w:val="24"/>
          <w:u w:val="single"/>
        </w:rPr>
        <w:t>obligatoirement</w:t>
      </w:r>
      <w:r w:rsidRPr="00070881">
        <w:rPr>
          <w:rFonts w:cs="Segoe UI"/>
          <w:i/>
          <w:iCs/>
          <w:szCs w:val="24"/>
        </w:rPr>
        <w:t>)</w:t>
      </w:r>
    </w:p>
    <w:p w:rsidR="00C747E0" w:rsidRPr="00070881" w:rsidRDefault="00C747E0" w:rsidP="00F65876">
      <w:pPr>
        <w:autoSpaceDE w:val="0"/>
        <w:autoSpaceDN w:val="0"/>
        <w:adjustRightInd w:val="0"/>
        <w:spacing w:before="240" w:after="0" w:line="200" w:lineRule="exact"/>
        <w:jc w:val="center"/>
        <w:rPr>
          <w:rFonts w:cs="Segoe UI"/>
          <w:b/>
          <w:bCs/>
          <w:i/>
          <w:iCs/>
          <w:sz w:val="24"/>
          <w:szCs w:val="24"/>
        </w:rPr>
      </w:pPr>
      <w:r w:rsidRPr="00070881">
        <w:rPr>
          <w:rFonts w:cs="Segoe UI"/>
          <w:b/>
          <w:bCs/>
          <w:i/>
          <w:iCs/>
          <w:sz w:val="24"/>
          <w:szCs w:val="24"/>
        </w:rPr>
        <w:t>L’EXPOSANT</w:t>
      </w:r>
    </w:p>
    <w:p w:rsidR="00C747E0" w:rsidRPr="00070881" w:rsidRDefault="00C747E0" w:rsidP="00C747E0">
      <w:pPr>
        <w:autoSpaceDE w:val="0"/>
        <w:autoSpaceDN w:val="0"/>
        <w:adjustRightInd w:val="0"/>
        <w:spacing w:after="0" w:line="200" w:lineRule="exact"/>
        <w:ind w:firstLine="709"/>
        <w:jc w:val="center"/>
        <w:rPr>
          <w:rFonts w:cs="Segoe UI"/>
          <w:bCs/>
          <w:i/>
          <w:iCs/>
          <w:sz w:val="24"/>
          <w:szCs w:val="24"/>
        </w:rPr>
      </w:pPr>
      <w:r w:rsidRPr="00070881">
        <w:rPr>
          <w:rFonts w:cs="Segoe UI"/>
          <w:bCs/>
          <w:i/>
          <w:iCs/>
          <w:sz w:val="24"/>
          <w:szCs w:val="24"/>
        </w:rPr>
        <w:t>(</w:t>
      </w:r>
      <w:proofErr w:type="gramStart"/>
      <w:r w:rsidR="008D5D96" w:rsidRPr="00070881">
        <w:rPr>
          <w:rFonts w:cs="Segoe UI"/>
          <w:bCs/>
          <w:i/>
          <w:iCs/>
          <w:sz w:val="24"/>
          <w:szCs w:val="24"/>
        </w:rPr>
        <w:t>tous</w:t>
      </w:r>
      <w:proofErr w:type="gramEnd"/>
      <w:r w:rsidR="008D5D96" w:rsidRPr="00070881">
        <w:rPr>
          <w:rFonts w:cs="Segoe UI"/>
          <w:bCs/>
          <w:i/>
          <w:iCs/>
          <w:sz w:val="24"/>
          <w:szCs w:val="24"/>
        </w:rPr>
        <w:t xml:space="preserve"> les champs doivent être dûment remplis lisiblement</w:t>
      </w:r>
      <w:r w:rsidRPr="00070881">
        <w:rPr>
          <w:rFonts w:cs="Segoe UI"/>
          <w:bCs/>
          <w:i/>
          <w:iCs/>
          <w:sz w:val="24"/>
          <w:szCs w:val="24"/>
        </w:rPr>
        <w:t>)</w:t>
      </w:r>
    </w:p>
    <w:p w:rsidR="00C747E0" w:rsidRPr="00070881" w:rsidRDefault="00C747E0" w:rsidP="00447C87">
      <w:pPr>
        <w:autoSpaceDE w:val="0"/>
        <w:autoSpaceDN w:val="0"/>
        <w:adjustRightInd w:val="0"/>
        <w:spacing w:after="0" w:line="180" w:lineRule="exact"/>
        <w:rPr>
          <w:rFonts w:cs="Segoe UI"/>
          <w:b/>
          <w:bCs/>
          <w:i/>
          <w:iCs/>
        </w:rPr>
      </w:pPr>
      <w:r w:rsidRPr="00070881">
        <w:rPr>
          <w:rFonts w:cs="Segoe UI"/>
          <w:b/>
          <w:bCs/>
          <w:i/>
          <w:iCs/>
        </w:rPr>
        <w:t>Je soussigné(e),</w:t>
      </w:r>
    </w:p>
    <w:p w:rsidR="00C747E0" w:rsidRPr="00070881" w:rsidRDefault="00C747E0" w:rsidP="00447C87">
      <w:pPr>
        <w:autoSpaceDE w:val="0"/>
        <w:autoSpaceDN w:val="0"/>
        <w:adjustRightInd w:val="0"/>
        <w:spacing w:before="240" w:after="240" w:line="200" w:lineRule="exact"/>
        <w:rPr>
          <w:rFonts w:cs="Segoe UI"/>
        </w:rPr>
      </w:pPr>
      <w:r w:rsidRPr="00070881">
        <w:rPr>
          <w:rFonts w:cs="Segoe UI"/>
        </w:rPr>
        <w:t>NOM : ……………………………………</w:t>
      </w:r>
      <w:proofErr w:type="gramStart"/>
      <w:r w:rsidRPr="00070881">
        <w:rPr>
          <w:rFonts w:cs="Segoe UI"/>
        </w:rPr>
        <w:t>…….</w:t>
      </w:r>
      <w:proofErr w:type="gramEnd"/>
      <w:r w:rsidRPr="00070881">
        <w:rPr>
          <w:rFonts w:cs="Segoe UI"/>
        </w:rPr>
        <w:t>……………..</w:t>
      </w:r>
      <w:r w:rsidR="008D5D96" w:rsidRPr="00070881">
        <w:rPr>
          <w:rFonts w:cs="Segoe UI"/>
        </w:rPr>
        <w:tab/>
      </w:r>
      <w:r w:rsidR="008D5D96" w:rsidRPr="00070881">
        <w:rPr>
          <w:rFonts w:cs="Segoe UI"/>
        </w:rPr>
        <w:tab/>
      </w:r>
      <w:r w:rsidRPr="00070881">
        <w:rPr>
          <w:rFonts w:cs="Segoe UI"/>
          <w:i/>
        </w:rPr>
        <w:t xml:space="preserve"> </w:t>
      </w:r>
      <w:r w:rsidRPr="00070881">
        <w:rPr>
          <w:rFonts w:cs="Segoe UI"/>
        </w:rPr>
        <w:t>Prénom</w:t>
      </w:r>
      <w:r w:rsidR="00070881" w:rsidRPr="00070881">
        <w:rPr>
          <w:rFonts w:cs="Segoe UI"/>
        </w:rPr>
        <w:t xml:space="preserve"> : </w:t>
      </w:r>
      <w:r w:rsidRPr="00070881">
        <w:rPr>
          <w:rFonts w:cs="Segoe UI"/>
        </w:rPr>
        <w:t>…………………………………………….</w:t>
      </w:r>
      <w:r w:rsidR="008D5D96" w:rsidRPr="00070881">
        <w:rPr>
          <w:rFonts w:cs="Segoe UI"/>
        </w:rPr>
        <w:t>.........</w:t>
      </w:r>
      <w:r w:rsidR="00CA1268" w:rsidRPr="00070881">
        <w:rPr>
          <w:rFonts w:cs="Segoe UI"/>
        </w:rPr>
        <w:t>.</w:t>
      </w:r>
      <w:r w:rsidR="008D5D96" w:rsidRPr="00070881">
        <w:rPr>
          <w:rFonts w:cs="Segoe UI"/>
        </w:rPr>
        <w:t>.....</w:t>
      </w:r>
      <w:r w:rsidR="00CA1268" w:rsidRPr="00070881">
        <w:rPr>
          <w:rFonts w:cs="Segoe UI"/>
        </w:rPr>
        <w:t>...............</w:t>
      </w:r>
      <w:r w:rsidR="00070881" w:rsidRPr="00070881">
        <w:rPr>
          <w:rFonts w:cs="Segoe UI"/>
        </w:rPr>
        <w:t>...</w:t>
      </w:r>
    </w:p>
    <w:p w:rsidR="00C747E0" w:rsidRPr="00070881" w:rsidRDefault="00C747E0" w:rsidP="00447C87">
      <w:pPr>
        <w:autoSpaceDE w:val="0"/>
        <w:autoSpaceDN w:val="0"/>
        <w:adjustRightInd w:val="0"/>
        <w:spacing w:before="240" w:after="240" w:line="200" w:lineRule="exact"/>
        <w:rPr>
          <w:rFonts w:cs="Segoe UI"/>
        </w:rPr>
      </w:pPr>
      <w:r w:rsidRPr="00070881">
        <w:rPr>
          <w:rFonts w:cs="Segoe UI"/>
        </w:rPr>
        <w:t xml:space="preserve">Né(e) le </w:t>
      </w:r>
      <w:r w:rsidR="00070881" w:rsidRPr="00070881">
        <w:rPr>
          <w:rFonts w:cs="Segoe UI"/>
        </w:rPr>
        <w:t>…</w:t>
      </w:r>
      <w:proofErr w:type="gramStart"/>
      <w:r w:rsidR="00070881" w:rsidRPr="00070881">
        <w:rPr>
          <w:rFonts w:cs="Segoe UI"/>
        </w:rPr>
        <w:t>…….</w:t>
      </w:r>
      <w:proofErr w:type="gramEnd"/>
      <w:r w:rsidR="00070881" w:rsidRPr="00070881">
        <w:rPr>
          <w:rFonts w:cs="Segoe UI"/>
        </w:rPr>
        <w:t xml:space="preserve">/………./……….   </w:t>
      </w:r>
      <w:proofErr w:type="gramStart"/>
      <w:r w:rsidR="00070881" w:rsidRPr="00070881">
        <w:rPr>
          <w:rFonts w:cs="Segoe UI"/>
        </w:rPr>
        <w:t>à</w:t>
      </w:r>
      <w:proofErr w:type="gramEnd"/>
      <w:r w:rsidR="00070881" w:rsidRPr="00070881">
        <w:rPr>
          <w:rFonts w:cs="Segoe UI"/>
        </w:rPr>
        <w:t xml:space="preserve"> : …………………………….………………..    </w:t>
      </w:r>
      <w:r w:rsidRPr="00070881">
        <w:rPr>
          <w:rFonts w:cs="Segoe UI"/>
        </w:rPr>
        <w:t>Dép</w:t>
      </w:r>
      <w:r w:rsidR="00070881" w:rsidRPr="00070881">
        <w:rPr>
          <w:rFonts w:cs="Segoe UI"/>
        </w:rPr>
        <w:t>ar</w:t>
      </w:r>
      <w:r w:rsidRPr="00070881">
        <w:rPr>
          <w:rFonts w:cs="Segoe UI"/>
        </w:rPr>
        <w:t>t</w:t>
      </w:r>
      <w:r w:rsidR="00070881" w:rsidRPr="00070881">
        <w:rPr>
          <w:rFonts w:cs="Segoe UI"/>
        </w:rPr>
        <w:t>ement</w:t>
      </w:r>
      <w:r w:rsidRPr="00070881">
        <w:rPr>
          <w:rFonts w:cs="Segoe UI"/>
        </w:rPr>
        <w:t> : ……</w:t>
      </w:r>
      <w:proofErr w:type="gramStart"/>
      <w:r w:rsidRPr="00070881">
        <w:rPr>
          <w:rFonts w:cs="Segoe UI"/>
        </w:rPr>
        <w:t>……</w:t>
      </w:r>
      <w:r w:rsidR="00070881" w:rsidRPr="00070881">
        <w:rPr>
          <w:rFonts w:cs="Segoe UI"/>
        </w:rPr>
        <w:t>.</w:t>
      </w:r>
      <w:proofErr w:type="gramEnd"/>
      <w:r w:rsidRPr="00070881">
        <w:rPr>
          <w:rFonts w:cs="Segoe UI"/>
        </w:rPr>
        <w:t>……</w:t>
      </w:r>
      <w:r w:rsidR="008D5D96" w:rsidRPr="00070881">
        <w:rPr>
          <w:rFonts w:cs="Segoe UI"/>
        </w:rPr>
        <w:t>………</w:t>
      </w:r>
      <w:r w:rsidR="00070881">
        <w:rPr>
          <w:rFonts w:cs="Segoe UI"/>
        </w:rPr>
        <w:t>………….</w:t>
      </w:r>
      <w:r w:rsidR="00CA1268" w:rsidRPr="00070881">
        <w:rPr>
          <w:rFonts w:cs="Segoe UI"/>
        </w:rPr>
        <w:t>.</w:t>
      </w:r>
      <w:r w:rsidR="008D5D96" w:rsidRPr="00070881">
        <w:rPr>
          <w:rFonts w:cs="Segoe UI"/>
        </w:rPr>
        <w:t>……</w:t>
      </w:r>
      <w:r w:rsidR="00CA1268" w:rsidRPr="00070881">
        <w:rPr>
          <w:rFonts w:cs="Segoe UI"/>
        </w:rPr>
        <w:t>………….</w:t>
      </w:r>
      <w:r w:rsidR="008D5D96" w:rsidRPr="00070881">
        <w:rPr>
          <w:rFonts w:cs="Segoe UI"/>
        </w:rPr>
        <w:t>.</w:t>
      </w:r>
    </w:p>
    <w:p w:rsidR="00C747E0" w:rsidRPr="00070881" w:rsidRDefault="00C747E0" w:rsidP="00447C87">
      <w:pPr>
        <w:autoSpaceDE w:val="0"/>
        <w:autoSpaceDN w:val="0"/>
        <w:adjustRightInd w:val="0"/>
        <w:spacing w:before="240" w:after="240" w:line="200" w:lineRule="exact"/>
        <w:rPr>
          <w:rFonts w:cs="Segoe UI"/>
        </w:rPr>
      </w:pPr>
      <w:r w:rsidRPr="00070881">
        <w:rPr>
          <w:rFonts w:cs="Segoe UI"/>
        </w:rPr>
        <w:t>Adresse : ……………………………………………</w:t>
      </w:r>
      <w:proofErr w:type="gramStart"/>
      <w:r w:rsidRPr="00070881">
        <w:rPr>
          <w:rFonts w:cs="Segoe UI"/>
        </w:rPr>
        <w:t>…….</w:t>
      </w:r>
      <w:proofErr w:type="gramEnd"/>
      <w:r w:rsidRPr="00070881">
        <w:rPr>
          <w:rFonts w:cs="Segoe UI"/>
        </w:rPr>
        <w:t>.………………………………….………………………</w:t>
      </w:r>
      <w:r w:rsidR="008D5D96" w:rsidRPr="00070881">
        <w:rPr>
          <w:rFonts w:cs="Segoe UI"/>
        </w:rPr>
        <w:t>………………………</w:t>
      </w:r>
      <w:r w:rsidR="00070881">
        <w:rPr>
          <w:rFonts w:cs="Segoe UI"/>
        </w:rPr>
        <w:t>…………</w:t>
      </w:r>
      <w:r w:rsidR="008D5D96" w:rsidRPr="00070881">
        <w:rPr>
          <w:rFonts w:cs="Segoe UI"/>
        </w:rPr>
        <w:t>…</w:t>
      </w:r>
      <w:r w:rsidR="00CA1268" w:rsidRPr="00070881">
        <w:rPr>
          <w:rFonts w:cs="Segoe UI"/>
        </w:rPr>
        <w:t>.</w:t>
      </w:r>
      <w:r w:rsidR="008D5D96" w:rsidRPr="00070881">
        <w:rPr>
          <w:rFonts w:cs="Segoe UI"/>
        </w:rPr>
        <w:t>…</w:t>
      </w:r>
      <w:r w:rsidR="00A7682A" w:rsidRPr="00070881">
        <w:rPr>
          <w:rFonts w:cs="Segoe UI"/>
        </w:rPr>
        <w:t>…………..</w:t>
      </w:r>
    </w:p>
    <w:p w:rsidR="00C747E0" w:rsidRPr="00070881" w:rsidRDefault="00C747E0" w:rsidP="00447C87">
      <w:pPr>
        <w:autoSpaceDE w:val="0"/>
        <w:autoSpaceDN w:val="0"/>
        <w:adjustRightInd w:val="0"/>
        <w:spacing w:before="240" w:after="240" w:line="200" w:lineRule="exact"/>
        <w:rPr>
          <w:rFonts w:cs="Segoe UI"/>
        </w:rPr>
      </w:pPr>
      <w:r w:rsidRPr="00070881">
        <w:rPr>
          <w:rFonts w:cs="Segoe UI"/>
        </w:rPr>
        <w:t>CP</w:t>
      </w:r>
      <w:r w:rsidR="00070881" w:rsidRPr="00070881">
        <w:rPr>
          <w:rFonts w:cs="Segoe UI"/>
        </w:rPr>
        <w:t xml:space="preserve"> : </w:t>
      </w:r>
      <w:r w:rsidRPr="00070881">
        <w:rPr>
          <w:rFonts w:cs="Segoe UI"/>
        </w:rPr>
        <w:t>……………</w:t>
      </w:r>
      <w:r w:rsidR="00070881" w:rsidRPr="00070881">
        <w:rPr>
          <w:rFonts w:cs="Segoe UI"/>
        </w:rPr>
        <w:t xml:space="preserve">………………………      </w:t>
      </w:r>
      <w:r w:rsidRPr="00070881">
        <w:rPr>
          <w:rFonts w:cs="Segoe UI"/>
        </w:rPr>
        <w:t>Ville</w:t>
      </w:r>
      <w:r w:rsidR="00070881" w:rsidRPr="00070881">
        <w:rPr>
          <w:rFonts w:cs="Segoe UI"/>
        </w:rPr>
        <w:t> : ………………………………………………………………………………………</w:t>
      </w:r>
      <w:r w:rsidR="00070881">
        <w:rPr>
          <w:rFonts w:cs="Segoe UI"/>
        </w:rPr>
        <w:t>……………</w:t>
      </w:r>
      <w:r w:rsidR="00070881" w:rsidRPr="00070881">
        <w:rPr>
          <w:rFonts w:cs="Segoe UI"/>
        </w:rPr>
        <w:t>……………………</w:t>
      </w:r>
    </w:p>
    <w:p w:rsidR="00C747E0" w:rsidRPr="00070881" w:rsidRDefault="00070881" w:rsidP="00447C87">
      <w:pPr>
        <w:autoSpaceDE w:val="0"/>
        <w:autoSpaceDN w:val="0"/>
        <w:adjustRightInd w:val="0"/>
        <w:spacing w:before="240" w:after="240" w:line="200" w:lineRule="exact"/>
        <w:rPr>
          <w:rFonts w:cs="Segoe UI"/>
        </w:rPr>
      </w:pPr>
      <w:r w:rsidRPr="00070881">
        <w:rPr>
          <w:rFonts w:cs="Segoe UI"/>
        </w:rPr>
        <w:t xml:space="preserve">Tél. domicile </w:t>
      </w:r>
      <w:r w:rsidR="00C747E0" w:rsidRPr="00070881">
        <w:rPr>
          <w:rFonts w:cs="Segoe UI"/>
        </w:rPr>
        <w:t>:</w:t>
      </w:r>
      <w:r w:rsidR="00CA1268" w:rsidRPr="00070881">
        <w:rPr>
          <w:rFonts w:cs="Segoe UI"/>
        </w:rPr>
        <w:t xml:space="preserve"> </w:t>
      </w:r>
      <w:r w:rsidRPr="00070881">
        <w:rPr>
          <w:rFonts w:cs="Segoe UI"/>
        </w:rPr>
        <w:t>…</w:t>
      </w:r>
      <w:proofErr w:type="gramStart"/>
      <w:r w:rsidRPr="00070881">
        <w:rPr>
          <w:rFonts w:cs="Segoe UI"/>
        </w:rPr>
        <w:t>…….</w:t>
      </w:r>
      <w:proofErr w:type="gramEnd"/>
      <w:r w:rsidRPr="00070881">
        <w:rPr>
          <w:rFonts w:cs="Segoe UI"/>
        </w:rPr>
        <w:t>/………./………./………./…….…</w:t>
      </w:r>
      <w:r w:rsidR="00C747E0" w:rsidRPr="00070881">
        <w:rPr>
          <w:rFonts w:cs="Segoe UI"/>
        </w:rPr>
        <w:t>.</w:t>
      </w:r>
      <w:r w:rsidR="00C747E0" w:rsidRPr="00070881">
        <w:rPr>
          <w:rFonts w:cs="Segoe UI"/>
        </w:rPr>
        <w:tab/>
      </w:r>
      <w:r w:rsidRPr="00070881">
        <w:rPr>
          <w:rFonts w:cs="Segoe UI"/>
        </w:rPr>
        <w:t xml:space="preserve">           </w:t>
      </w:r>
      <w:r w:rsidR="00C747E0" w:rsidRPr="00070881">
        <w:rPr>
          <w:rFonts w:cs="Segoe UI"/>
        </w:rPr>
        <w:tab/>
        <w:t>Tél. por</w:t>
      </w:r>
      <w:r w:rsidRPr="00070881">
        <w:rPr>
          <w:rFonts w:cs="Segoe UI"/>
        </w:rPr>
        <w:t xml:space="preserve">table : </w:t>
      </w:r>
      <w:r w:rsidR="008D5D96" w:rsidRPr="00070881">
        <w:rPr>
          <w:rFonts w:cs="Segoe UI"/>
        </w:rPr>
        <w:t xml:space="preserve"> …</w:t>
      </w:r>
      <w:proofErr w:type="gramStart"/>
      <w:r w:rsidR="008D5D96" w:rsidRPr="00070881">
        <w:rPr>
          <w:rFonts w:cs="Segoe UI"/>
        </w:rPr>
        <w:t>…….</w:t>
      </w:r>
      <w:proofErr w:type="gramEnd"/>
      <w:r w:rsidR="008D5D96" w:rsidRPr="00070881">
        <w:rPr>
          <w:rFonts w:cs="Segoe UI"/>
        </w:rPr>
        <w:t>/………./………./………./…….…</w:t>
      </w:r>
    </w:p>
    <w:p w:rsidR="00C747E0" w:rsidRPr="00070881" w:rsidRDefault="00C747E0" w:rsidP="00447C87">
      <w:pPr>
        <w:autoSpaceDE w:val="0"/>
        <w:autoSpaceDN w:val="0"/>
        <w:adjustRightInd w:val="0"/>
        <w:spacing w:before="240" w:after="240" w:line="200" w:lineRule="exact"/>
        <w:rPr>
          <w:rFonts w:cs="Segoe UI"/>
        </w:rPr>
      </w:pPr>
      <w:r w:rsidRPr="00070881">
        <w:rPr>
          <w:rFonts w:cs="Segoe UI"/>
        </w:rPr>
        <w:t>Adresse courriel : ………...……………………</w:t>
      </w:r>
      <w:r w:rsidR="00CA1268" w:rsidRPr="00070881">
        <w:rPr>
          <w:rFonts w:cs="Segoe UI"/>
        </w:rPr>
        <w:t>………</w:t>
      </w:r>
      <w:r w:rsidRPr="00070881">
        <w:rPr>
          <w:rFonts w:cs="Segoe UI"/>
        </w:rPr>
        <w:t>……………...……</w:t>
      </w:r>
      <w:r w:rsidR="008D5D96" w:rsidRPr="00070881">
        <w:rPr>
          <w:rFonts w:cs="Segoe UI"/>
        </w:rPr>
        <w:t>…</w:t>
      </w:r>
      <w:proofErr w:type="gramStart"/>
      <w:r w:rsidR="008D5D96" w:rsidRPr="00070881">
        <w:rPr>
          <w:rFonts w:cs="Segoe UI"/>
        </w:rPr>
        <w:t>…….</w:t>
      </w:r>
      <w:proofErr w:type="gramEnd"/>
      <w:r w:rsidR="008D5D96" w:rsidRPr="00070881">
        <w:rPr>
          <w:rFonts w:cs="Segoe UI"/>
        </w:rPr>
        <w:t>.</w:t>
      </w:r>
      <w:r w:rsidRPr="00070881">
        <w:rPr>
          <w:rFonts w:cs="Segoe UI"/>
        </w:rPr>
        <w:t>@……………………………</w:t>
      </w:r>
      <w:r w:rsidR="00CA1268" w:rsidRPr="00070881">
        <w:rPr>
          <w:rFonts w:cs="Segoe UI"/>
        </w:rPr>
        <w:t>………………..</w:t>
      </w:r>
      <w:r w:rsidRPr="00070881">
        <w:rPr>
          <w:rFonts w:cs="Segoe UI"/>
        </w:rPr>
        <w:t>..………</w:t>
      </w:r>
      <w:r w:rsidR="00070881">
        <w:rPr>
          <w:rFonts w:cs="Segoe UI"/>
        </w:rPr>
        <w:t>………</w:t>
      </w:r>
      <w:r w:rsidRPr="00070881">
        <w:rPr>
          <w:rFonts w:cs="Segoe UI"/>
        </w:rPr>
        <w:t>…..………</w:t>
      </w:r>
    </w:p>
    <w:p w:rsidR="00C747E0" w:rsidRPr="00070881" w:rsidRDefault="00C747E0" w:rsidP="00447C87">
      <w:pPr>
        <w:autoSpaceDE w:val="0"/>
        <w:autoSpaceDN w:val="0"/>
        <w:adjustRightInd w:val="0"/>
        <w:spacing w:before="240" w:after="240" w:line="200" w:lineRule="exact"/>
        <w:rPr>
          <w:rFonts w:cs="Segoe UI"/>
        </w:rPr>
      </w:pPr>
      <w:r w:rsidRPr="00070881">
        <w:rPr>
          <w:rFonts w:cs="Segoe UI"/>
        </w:rPr>
        <w:t xml:space="preserve">Pièce d’identité : C.N.I n° </w:t>
      </w:r>
      <w:r w:rsidR="00A7682A" w:rsidRPr="00070881">
        <w:rPr>
          <w:rFonts w:cs="Segoe UI"/>
        </w:rPr>
        <w:t>……………………………………………………</w:t>
      </w:r>
      <w:r w:rsidRPr="00070881">
        <w:rPr>
          <w:rFonts w:cs="Segoe UI"/>
        </w:rPr>
        <w:t xml:space="preserve">Passeport ou autre </w:t>
      </w:r>
      <w:r w:rsidR="00A7682A" w:rsidRPr="00070881">
        <w:rPr>
          <w:rFonts w:cs="Segoe UI"/>
        </w:rPr>
        <w:t>………………</w:t>
      </w:r>
      <w:r w:rsidR="00CA1268" w:rsidRPr="00070881">
        <w:rPr>
          <w:rFonts w:cs="Segoe UI"/>
        </w:rPr>
        <w:t>…</w:t>
      </w:r>
      <w:r w:rsidR="00A7682A" w:rsidRPr="00070881">
        <w:rPr>
          <w:rFonts w:cs="Segoe UI"/>
        </w:rPr>
        <w:t>…………………</w:t>
      </w:r>
      <w:r w:rsidR="00070881">
        <w:rPr>
          <w:rFonts w:cs="Segoe UI"/>
        </w:rPr>
        <w:t>…………</w:t>
      </w:r>
      <w:r w:rsidR="00A7682A" w:rsidRPr="00070881">
        <w:rPr>
          <w:rFonts w:cs="Segoe UI"/>
        </w:rPr>
        <w:t>……….</w:t>
      </w:r>
    </w:p>
    <w:p w:rsidR="00C747E0" w:rsidRPr="00070881" w:rsidRDefault="00C747E0" w:rsidP="00070881">
      <w:pPr>
        <w:autoSpaceDE w:val="0"/>
        <w:autoSpaceDN w:val="0"/>
        <w:adjustRightInd w:val="0"/>
        <w:spacing w:before="240" w:after="240" w:line="200" w:lineRule="exact"/>
        <w:rPr>
          <w:rFonts w:cs="Segoe UI"/>
        </w:rPr>
      </w:pPr>
      <w:r w:rsidRPr="00070881">
        <w:rPr>
          <w:rFonts w:cs="Segoe UI"/>
        </w:rPr>
        <w:t xml:space="preserve">Délivré(e) le : </w:t>
      </w:r>
      <w:r w:rsidR="00070881" w:rsidRPr="00070881">
        <w:rPr>
          <w:rFonts w:cs="Segoe UI"/>
        </w:rPr>
        <w:t>…</w:t>
      </w:r>
      <w:proofErr w:type="gramStart"/>
      <w:r w:rsidR="00070881" w:rsidRPr="00070881">
        <w:rPr>
          <w:rFonts w:cs="Segoe UI"/>
        </w:rPr>
        <w:t>…….</w:t>
      </w:r>
      <w:proofErr w:type="gramEnd"/>
      <w:r w:rsidR="00070881" w:rsidRPr="00070881">
        <w:rPr>
          <w:rFonts w:cs="Segoe UI"/>
        </w:rPr>
        <w:t xml:space="preserve">./………./……….       </w:t>
      </w:r>
      <w:r w:rsidRPr="00070881">
        <w:rPr>
          <w:rFonts w:cs="Segoe UI"/>
        </w:rPr>
        <w:t xml:space="preserve">  </w:t>
      </w:r>
      <w:r w:rsidR="00070881" w:rsidRPr="00070881">
        <w:rPr>
          <w:rFonts w:cs="Segoe UI"/>
        </w:rPr>
        <w:t xml:space="preserve">   </w:t>
      </w:r>
      <w:proofErr w:type="gramStart"/>
      <w:r w:rsidRPr="00070881">
        <w:rPr>
          <w:rFonts w:cs="Segoe UI"/>
        </w:rPr>
        <w:t>par</w:t>
      </w:r>
      <w:proofErr w:type="gramEnd"/>
      <w:r w:rsidR="00070881">
        <w:rPr>
          <w:rFonts w:cs="Segoe UI"/>
        </w:rPr>
        <w:t xml:space="preserve"> : </w:t>
      </w:r>
      <w:r w:rsidRPr="00070881">
        <w:rPr>
          <w:rFonts w:cs="Segoe UI"/>
        </w:rPr>
        <w:t>…</w:t>
      </w:r>
      <w:r w:rsidR="00070881" w:rsidRPr="00070881">
        <w:rPr>
          <w:rFonts w:cs="Segoe UI"/>
        </w:rPr>
        <w:t>……….</w:t>
      </w:r>
      <w:r w:rsidRPr="00070881">
        <w:rPr>
          <w:rFonts w:cs="Segoe UI"/>
        </w:rPr>
        <w:t>………………………..……</w:t>
      </w:r>
      <w:r w:rsidR="00CA1268" w:rsidRPr="00070881">
        <w:rPr>
          <w:rFonts w:cs="Segoe UI"/>
        </w:rPr>
        <w:t>……</w:t>
      </w:r>
      <w:r w:rsidR="00070881">
        <w:rPr>
          <w:rFonts w:cs="Segoe UI"/>
        </w:rPr>
        <w:t>………</w:t>
      </w:r>
      <w:r w:rsidR="00CA1268" w:rsidRPr="00070881">
        <w:rPr>
          <w:rFonts w:cs="Segoe UI"/>
        </w:rPr>
        <w:t>………………….</w:t>
      </w:r>
      <w:r w:rsidRPr="00070881">
        <w:rPr>
          <w:rFonts w:cs="Segoe UI"/>
        </w:rPr>
        <w:t>………………………………..</w:t>
      </w:r>
    </w:p>
    <w:p w:rsidR="00573CC9" w:rsidRPr="00070881" w:rsidRDefault="00573CC9" w:rsidP="00573CC9">
      <w:pPr>
        <w:autoSpaceDE w:val="0"/>
        <w:autoSpaceDN w:val="0"/>
        <w:adjustRightInd w:val="0"/>
        <w:spacing w:before="240" w:after="240" w:line="200" w:lineRule="exact"/>
        <w:rPr>
          <w:rFonts w:cs="Segoe UI"/>
        </w:rPr>
      </w:pPr>
      <w:r w:rsidRPr="00070881">
        <w:rPr>
          <w:rFonts w:cs="Segoe UI"/>
        </w:rPr>
        <w:t>Assurance responsabilité civile : ……………………</w:t>
      </w:r>
      <w:r w:rsidR="00070881" w:rsidRPr="00070881">
        <w:rPr>
          <w:rFonts w:cs="Segoe UI"/>
        </w:rPr>
        <w:t>……</w:t>
      </w:r>
      <w:r w:rsidR="00070881">
        <w:rPr>
          <w:rFonts w:cs="Segoe UI"/>
        </w:rPr>
        <w:t>……</w:t>
      </w:r>
      <w:proofErr w:type="gramStart"/>
      <w:r w:rsidR="00070881" w:rsidRPr="00070881">
        <w:rPr>
          <w:rFonts w:cs="Segoe UI"/>
        </w:rPr>
        <w:t>…….</w:t>
      </w:r>
      <w:proofErr w:type="gramEnd"/>
      <w:r w:rsidR="00070881" w:rsidRPr="00070881">
        <w:rPr>
          <w:rFonts w:cs="Segoe UI"/>
        </w:rPr>
        <w:t>……………</w:t>
      </w:r>
      <w:r w:rsidR="00070881">
        <w:rPr>
          <w:rFonts w:cs="Segoe UI"/>
        </w:rPr>
        <w:t>…</w:t>
      </w:r>
      <w:r w:rsidR="00070881" w:rsidRPr="00070881">
        <w:rPr>
          <w:rFonts w:cs="Segoe UI"/>
        </w:rPr>
        <w:t xml:space="preserve">……  </w:t>
      </w:r>
      <w:r w:rsidR="00070881">
        <w:rPr>
          <w:rFonts w:cs="Segoe UI"/>
        </w:rPr>
        <w:t xml:space="preserve"> </w:t>
      </w:r>
      <w:r w:rsidRPr="00070881">
        <w:rPr>
          <w:rFonts w:cs="Segoe UI"/>
        </w:rPr>
        <w:t>N° d’adhérent : ………………………………</w:t>
      </w:r>
      <w:r w:rsidR="00070881">
        <w:rPr>
          <w:rFonts w:cs="Segoe UI"/>
        </w:rPr>
        <w:t>…</w:t>
      </w:r>
      <w:r w:rsidRPr="00070881">
        <w:rPr>
          <w:rFonts w:cs="Segoe UI"/>
        </w:rPr>
        <w:t>………</w:t>
      </w:r>
    </w:p>
    <w:p w:rsidR="008D5D96" w:rsidRPr="0022605F" w:rsidRDefault="008D5D96" w:rsidP="00F65876">
      <w:pPr>
        <w:autoSpaceDE w:val="0"/>
        <w:autoSpaceDN w:val="0"/>
        <w:adjustRightInd w:val="0"/>
        <w:spacing w:before="120" w:after="120" w:line="240" w:lineRule="auto"/>
        <w:rPr>
          <w:rFonts w:cs="Segoe UI"/>
          <w:bCs/>
          <w:iCs/>
          <w:szCs w:val="28"/>
        </w:rPr>
      </w:pPr>
      <w:r w:rsidRPr="0022605F">
        <w:rPr>
          <w:rFonts w:cs="Segoe UI"/>
          <w:b/>
          <w:bCs/>
          <w:iCs/>
          <w:szCs w:val="28"/>
          <w:u w:val="single"/>
        </w:rPr>
        <w:t>Information aux riverains</w:t>
      </w:r>
      <w:r w:rsidRPr="0022605F">
        <w:rPr>
          <w:rFonts w:cs="Segoe UI"/>
          <w:b/>
          <w:bCs/>
          <w:iCs/>
          <w:szCs w:val="28"/>
        </w:rPr>
        <w:t xml:space="preserve"> : </w:t>
      </w:r>
      <w:r w:rsidRPr="0022605F">
        <w:rPr>
          <w:rFonts w:cs="Segoe UI"/>
          <w:bCs/>
          <w:iCs/>
          <w:szCs w:val="28"/>
        </w:rPr>
        <w:t>bateau gratuit pour l’achat d’au moins un emplacement</w:t>
      </w:r>
    </w:p>
    <w:p w:rsidR="008D5D96" w:rsidRPr="0022605F" w:rsidRDefault="008D5D96" w:rsidP="008D5D96">
      <w:pPr>
        <w:autoSpaceDE w:val="0"/>
        <w:autoSpaceDN w:val="0"/>
        <w:adjustRightInd w:val="0"/>
        <w:spacing w:line="240" w:lineRule="exact"/>
        <w:jc w:val="both"/>
        <w:rPr>
          <w:rFonts w:cs="Segoe UI"/>
          <w:b/>
          <w:bCs/>
          <w:i/>
          <w:iCs/>
          <w:szCs w:val="24"/>
        </w:rPr>
      </w:pPr>
      <w:r w:rsidRPr="0022605F">
        <w:rPr>
          <w:rFonts w:cs="Segoe UI"/>
          <w:bCs/>
          <w:i/>
          <w:iCs/>
          <w:szCs w:val="24"/>
        </w:rPr>
        <w:t>Les riverains</w:t>
      </w:r>
      <w:r w:rsidR="0022605F" w:rsidRPr="0022605F">
        <w:rPr>
          <w:rFonts w:cs="Segoe UI"/>
          <w:bCs/>
          <w:i/>
          <w:iCs/>
          <w:szCs w:val="24"/>
        </w:rPr>
        <w:t xml:space="preserve"> (commerçants et particuliers)</w:t>
      </w:r>
      <w:r w:rsidRPr="0022605F">
        <w:rPr>
          <w:rFonts w:cs="Segoe UI"/>
          <w:bCs/>
          <w:i/>
          <w:iCs/>
          <w:szCs w:val="24"/>
        </w:rPr>
        <w:t xml:space="preserve"> sont invités à se limiter à l’achat de l’emplacement situé devant </w:t>
      </w:r>
      <w:r w:rsidRPr="00070881">
        <w:rPr>
          <w:rFonts w:cs="Segoe UI"/>
          <w:bCs/>
          <w:i/>
          <w:iCs/>
          <w:sz w:val="24"/>
          <w:szCs w:val="24"/>
        </w:rPr>
        <w:t xml:space="preserve">chez eux, </w:t>
      </w:r>
      <w:r w:rsidRPr="0022605F">
        <w:rPr>
          <w:rFonts w:cs="Segoe UI"/>
          <w:bCs/>
          <w:i/>
          <w:iCs/>
          <w:szCs w:val="24"/>
        </w:rPr>
        <w:t>sauf accord de leur(s) voisin(s)</w:t>
      </w:r>
      <w:r w:rsidR="00F65876" w:rsidRPr="0022605F">
        <w:rPr>
          <w:rFonts w:cs="Segoe UI"/>
          <w:bCs/>
          <w:i/>
          <w:iCs/>
          <w:szCs w:val="24"/>
        </w:rPr>
        <w:t xml:space="preserve"> sur présentation d’un justificatif.</w:t>
      </w:r>
    </w:p>
    <w:p w:rsidR="008D5D96" w:rsidRPr="00070881" w:rsidRDefault="009B36B6" w:rsidP="00F65876">
      <w:pPr>
        <w:pStyle w:val="Paragraphedeliste"/>
        <w:numPr>
          <w:ilvl w:val="0"/>
          <w:numId w:val="8"/>
        </w:numPr>
        <w:autoSpaceDE w:val="0"/>
        <w:autoSpaceDN w:val="0"/>
        <w:adjustRightInd w:val="0"/>
        <w:spacing w:before="120" w:after="120" w:line="240" w:lineRule="auto"/>
        <w:rPr>
          <w:rFonts w:cs="Segoe UI"/>
          <w:b/>
          <w:bCs/>
          <w:iCs/>
          <w:szCs w:val="28"/>
        </w:rPr>
      </w:pPr>
      <w:r w:rsidRPr="00070881">
        <w:rPr>
          <w:rFonts w:cs="Segoe UI"/>
          <w:b/>
          <w:bCs/>
          <w:iCs/>
          <w:szCs w:val="28"/>
        </w:rPr>
        <w:t>Pour les vairois</w:t>
      </w:r>
      <w:r w:rsidRPr="00070881">
        <w:rPr>
          <w:rFonts w:cs="Segoe UI"/>
          <w:b/>
          <w:bCs/>
          <w:iCs/>
          <w:szCs w:val="28"/>
        </w:rPr>
        <w:tab/>
      </w:r>
      <w:r w:rsidRPr="00070881">
        <w:rPr>
          <w:rFonts w:cs="Segoe UI"/>
          <w:b/>
          <w:bCs/>
          <w:iCs/>
          <w:szCs w:val="28"/>
        </w:rPr>
        <w:tab/>
      </w:r>
      <w:r w:rsidRPr="00070881">
        <w:rPr>
          <w:rFonts w:cs="Segoe UI"/>
          <w:b/>
          <w:bCs/>
          <w:iCs/>
          <w:szCs w:val="28"/>
        </w:rPr>
        <w:tab/>
        <w:t>1 emplacement de 2 m</w:t>
      </w:r>
      <w:r w:rsidRPr="00070881">
        <w:rPr>
          <w:rFonts w:cs="Segoe UI"/>
          <w:b/>
          <w:bCs/>
          <w:iCs/>
          <w:szCs w:val="28"/>
        </w:rPr>
        <w:tab/>
      </w:r>
      <w:r w:rsidRPr="00070881">
        <w:rPr>
          <w:rFonts w:cs="Segoe UI"/>
          <w:b/>
          <w:bCs/>
          <w:iCs/>
          <w:szCs w:val="28"/>
        </w:rPr>
        <w:tab/>
      </w:r>
      <w:r w:rsidRPr="00070881">
        <w:rPr>
          <w:rFonts w:cs="Segoe UI"/>
          <w:b/>
          <w:bCs/>
          <w:iCs/>
          <w:szCs w:val="28"/>
        </w:rPr>
        <w:tab/>
        <w:t>15,00 €</w:t>
      </w:r>
    </w:p>
    <w:p w:rsidR="00A7682A" w:rsidRPr="00070881" w:rsidRDefault="00070881" w:rsidP="00F65876">
      <w:pPr>
        <w:pStyle w:val="Paragraphedeliste"/>
        <w:numPr>
          <w:ilvl w:val="0"/>
          <w:numId w:val="8"/>
        </w:numPr>
        <w:autoSpaceDE w:val="0"/>
        <w:autoSpaceDN w:val="0"/>
        <w:adjustRightInd w:val="0"/>
        <w:spacing w:before="120" w:after="120" w:line="200" w:lineRule="exact"/>
        <w:rPr>
          <w:rFonts w:cs="Segoe UI"/>
          <w:b/>
          <w:bCs/>
          <w:iCs/>
          <w:szCs w:val="28"/>
        </w:rPr>
      </w:pPr>
      <w:r>
        <w:rPr>
          <w:rFonts w:cs="Segoe UI"/>
          <w:b/>
          <w:bCs/>
          <w:iCs/>
          <w:szCs w:val="28"/>
        </w:rPr>
        <w:t>Pour les extérieurs</w:t>
      </w:r>
      <w:r>
        <w:rPr>
          <w:rFonts w:cs="Segoe UI"/>
          <w:b/>
          <w:bCs/>
          <w:iCs/>
          <w:szCs w:val="28"/>
        </w:rPr>
        <w:tab/>
      </w:r>
      <w:r>
        <w:rPr>
          <w:rFonts w:cs="Segoe UI"/>
          <w:b/>
          <w:bCs/>
          <w:iCs/>
          <w:szCs w:val="28"/>
        </w:rPr>
        <w:tab/>
      </w:r>
      <w:r w:rsidR="009B36B6" w:rsidRPr="00070881">
        <w:rPr>
          <w:rFonts w:cs="Segoe UI"/>
          <w:b/>
          <w:bCs/>
          <w:iCs/>
          <w:szCs w:val="28"/>
        </w:rPr>
        <w:t>1 emplacement de 2 m</w:t>
      </w:r>
      <w:r w:rsidR="009B36B6" w:rsidRPr="00070881">
        <w:rPr>
          <w:rFonts w:cs="Segoe UI"/>
          <w:b/>
          <w:bCs/>
          <w:iCs/>
          <w:szCs w:val="28"/>
        </w:rPr>
        <w:tab/>
      </w:r>
      <w:r w:rsidR="009B36B6" w:rsidRPr="00070881">
        <w:rPr>
          <w:rFonts w:cs="Segoe UI"/>
          <w:b/>
          <w:bCs/>
          <w:iCs/>
          <w:szCs w:val="28"/>
        </w:rPr>
        <w:tab/>
      </w:r>
      <w:r w:rsidR="009B36B6" w:rsidRPr="00070881">
        <w:rPr>
          <w:rFonts w:cs="Segoe UI"/>
          <w:b/>
          <w:bCs/>
          <w:iCs/>
          <w:szCs w:val="28"/>
        </w:rPr>
        <w:tab/>
      </w:r>
      <w:r w:rsidR="00A7682A" w:rsidRPr="00070881">
        <w:rPr>
          <w:rFonts w:cs="Segoe UI"/>
          <w:b/>
          <w:bCs/>
          <w:iCs/>
          <w:szCs w:val="28"/>
        </w:rPr>
        <w:t xml:space="preserve">20,00 </w:t>
      </w:r>
      <w:r w:rsidR="009B36B6" w:rsidRPr="00070881">
        <w:rPr>
          <w:rFonts w:cs="Segoe UI"/>
          <w:b/>
          <w:bCs/>
          <w:iCs/>
          <w:szCs w:val="28"/>
        </w:rPr>
        <w:t>€</w:t>
      </w:r>
    </w:p>
    <w:p w:rsidR="008D5D96" w:rsidRPr="00070881" w:rsidRDefault="008D5D96" w:rsidP="0022605F">
      <w:pPr>
        <w:autoSpaceDE w:val="0"/>
        <w:autoSpaceDN w:val="0"/>
        <w:adjustRightInd w:val="0"/>
        <w:spacing w:after="0" w:line="200" w:lineRule="exact"/>
        <w:rPr>
          <w:rFonts w:cs="Segoe UI"/>
          <w:b/>
          <w:bCs/>
          <w:i/>
          <w:iCs/>
          <w:u w:val="single"/>
        </w:rPr>
      </w:pPr>
      <w:r w:rsidRPr="00070881">
        <w:rPr>
          <w:rFonts w:cs="Segoe UI"/>
          <w:b/>
          <w:bCs/>
          <w:i/>
          <w:iCs/>
          <w:u w:val="single"/>
        </w:rPr>
        <w:t>Je déclare sur l’honneur</w:t>
      </w:r>
      <w:r w:rsidRPr="00070881">
        <w:rPr>
          <w:rFonts w:cs="Segoe UI"/>
          <w:b/>
          <w:bCs/>
          <w:i/>
          <w:iCs/>
        </w:rPr>
        <w:t> :</w:t>
      </w:r>
    </w:p>
    <w:p w:rsidR="00447C87" w:rsidRPr="00070881" w:rsidRDefault="00447C87" w:rsidP="0022605F">
      <w:pPr>
        <w:pStyle w:val="Paragraphedeliste"/>
        <w:numPr>
          <w:ilvl w:val="0"/>
          <w:numId w:val="2"/>
        </w:numPr>
        <w:autoSpaceDE w:val="0"/>
        <w:autoSpaceDN w:val="0"/>
        <w:adjustRightInd w:val="0"/>
        <w:spacing w:after="0" w:line="200" w:lineRule="exact"/>
        <w:ind w:left="426" w:hanging="284"/>
        <w:contextualSpacing w:val="0"/>
        <w:jc w:val="both"/>
        <w:rPr>
          <w:rFonts w:cs="Segoe UI"/>
          <w:szCs w:val="20"/>
        </w:rPr>
      </w:pPr>
      <w:r w:rsidRPr="00070881">
        <w:rPr>
          <w:rFonts w:cs="Segoe UI"/>
          <w:szCs w:val="20"/>
        </w:rPr>
        <w:t>L’exactitude des renseignements mentionnés ci-dessus,</w:t>
      </w:r>
    </w:p>
    <w:p w:rsidR="008D5D96" w:rsidRPr="00070881" w:rsidRDefault="008D5D96" w:rsidP="008D5D96">
      <w:pPr>
        <w:pStyle w:val="Paragraphedeliste"/>
        <w:numPr>
          <w:ilvl w:val="0"/>
          <w:numId w:val="2"/>
        </w:numPr>
        <w:autoSpaceDE w:val="0"/>
        <w:autoSpaceDN w:val="0"/>
        <w:adjustRightInd w:val="0"/>
        <w:spacing w:after="0" w:line="200" w:lineRule="exact"/>
        <w:ind w:left="426" w:hanging="284"/>
        <w:contextualSpacing w:val="0"/>
        <w:jc w:val="both"/>
        <w:rPr>
          <w:rFonts w:cs="Segoe UI"/>
          <w:szCs w:val="20"/>
        </w:rPr>
      </w:pPr>
      <w:r w:rsidRPr="00070881">
        <w:rPr>
          <w:rFonts w:cs="Segoe UI"/>
          <w:szCs w:val="20"/>
        </w:rPr>
        <w:t xml:space="preserve">Ne vendre que des </w:t>
      </w:r>
      <w:r w:rsidRPr="00070881">
        <w:rPr>
          <w:rFonts w:cs="Segoe UI"/>
          <w:szCs w:val="20"/>
          <w:u w:val="single"/>
        </w:rPr>
        <w:t>objets personnels et usagés</w:t>
      </w:r>
      <w:r w:rsidRPr="00070881">
        <w:rPr>
          <w:rFonts w:cs="Segoe UI"/>
          <w:szCs w:val="20"/>
        </w:rPr>
        <w:t xml:space="preserve"> (Article L 310-2 du Code de Commerce),</w:t>
      </w:r>
    </w:p>
    <w:p w:rsidR="008D5D96" w:rsidRPr="00070881" w:rsidRDefault="008D5D96" w:rsidP="008D5D96">
      <w:pPr>
        <w:pStyle w:val="Paragraphedeliste"/>
        <w:numPr>
          <w:ilvl w:val="0"/>
          <w:numId w:val="2"/>
        </w:numPr>
        <w:autoSpaceDE w:val="0"/>
        <w:autoSpaceDN w:val="0"/>
        <w:adjustRightInd w:val="0"/>
        <w:spacing w:after="0" w:line="200" w:lineRule="exact"/>
        <w:ind w:left="426" w:hanging="284"/>
        <w:contextualSpacing w:val="0"/>
        <w:jc w:val="both"/>
        <w:rPr>
          <w:rFonts w:cs="Segoe UI"/>
          <w:szCs w:val="20"/>
        </w:rPr>
      </w:pPr>
      <w:r w:rsidRPr="00070881">
        <w:rPr>
          <w:rFonts w:cs="Segoe UI"/>
          <w:szCs w:val="20"/>
        </w:rPr>
        <w:t xml:space="preserve">N’avoir participé qu’à </w:t>
      </w:r>
      <w:r w:rsidRPr="00070881">
        <w:rPr>
          <w:rFonts w:cs="Segoe UI"/>
          <w:szCs w:val="20"/>
          <w:u w:val="single"/>
        </w:rPr>
        <w:t>une seule</w:t>
      </w:r>
      <w:r w:rsidRPr="00070881">
        <w:rPr>
          <w:rFonts w:cs="Segoe UI"/>
          <w:szCs w:val="20"/>
        </w:rPr>
        <w:t xml:space="preserve"> autre manifestation de même nature au cours de l’année civile ou pas du tout. (Article R321-9 du Code pénal),</w:t>
      </w:r>
    </w:p>
    <w:p w:rsidR="008D5D96" w:rsidRPr="00070881" w:rsidRDefault="008D5D96" w:rsidP="008D5D96">
      <w:pPr>
        <w:pStyle w:val="Paragraphedeliste"/>
        <w:numPr>
          <w:ilvl w:val="0"/>
          <w:numId w:val="2"/>
        </w:numPr>
        <w:autoSpaceDE w:val="0"/>
        <w:autoSpaceDN w:val="0"/>
        <w:adjustRightInd w:val="0"/>
        <w:spacing w:after="0" w:line="200" w:lineRule="exact"/>
        <w:ind w:left="426" w:hanging="284"/>
        <w:contextualSpacing w:val="0"/>
        <w:jc w:val="both"/>
        <w:rPr>
          <w:rFonts w:cs="Segoe UI"/>
          <w:sz w:val="20"/>
          <w:szCs w:val="18"/>
        </w:rPr>
      </w:pPr>
      <w:r w:rsidRPr="00070881">
        <w:rPr>
          <w:rFonts w:cs="Segoe UI"/>
          <w:szCs w:val="20"/>
        </w:rPr>
        <w:t xml:space="preserve">Prendre connaissance du règlement et de le </w:t>
      </w:r>
      <w:r w:rsidRPr="00070881">
        <w:rPr>
          <w:rFonts w:cs="Segoe UI"/>
          <w:szCs w:val="20"/>
          <w:u w:val="single"/>
        </w:rPr>
        <w:t>respecter lors de</w:t>
      </w:r>
      <w:r w:rsidRPr="00070881">
        <w:rPr>
          <w:rFonts w:cs="Segoe UI"/>
          <w:szCs w:val="20"/>
        </w:rPr>
        <w:t xml:space="preserve"> </w:t>
      </w:r>
      <w:r w:rsidRPr="00070881">
        <w:rPr>
          <w:rFonts w:cs="Segoe UI"/>
          <w:szCs w:val="20"/>
          <w:u w:val="single"/>
        </w:rPr>
        <w:t>la manifestation</w:t>
      </w:r>
      <w:r w:rsidRPr="00070881">
        <w:rPr>
          <w:rFonts w:cs="Segoe UI"/>
          <w:szCs w:val="20"/>
        </w:rPr>
        <w:t>.</w:t>
      </w:r>
    </w:p>
    <w:p w:rsidR="008D5D96" w:rsidRPr="00070881" w:rsidRDefault="00447C87" w:rsidP="008D5D96">
      <w:pPr>
        <w:pStyle w:val="Paragraphedeliste"/>
        <w:numPr>
          <w:ilvl w:val="0"/>
          <w:numId w:val="2"/>
        </w:numPr>
        <w:autoSpaceDE w:val="0"/>
        <w:autoSpaceDN w:val="0"/>
        <w:adjustRightInd w:val="0"/>
        <w:spacing w:after="0" w:line="200" w:lineRule="exact"/>
        <w:ind w:left="426" w:hanging="284"/>
        <w:contextualSpacing w:val="0"/>
        <w:jc w:val="both"/>
        <w:rPr>
          <w:rFonts w:cs="Segoe UI"/>
          <w:sz w:val="20"/>
          <w:szCs w:val="18"/>
        </w:rPr>
      </w:pPr>
      <w:r w:rsidRPr="00070881">
        <w:rPr>
          <w:rFonts w:cs="Segoe UI"/>
          <w:szCs w:val="20"/>
          <w:u w:val="single"/>
        </w:rPr>
        <w:t>S</w:t>
      </w:r>
      <w:r w:rsidR="008D5D96" w:rsidRPr="00070881">
        <w:rPr>
          <w:rFonts w:cs="Segoe UI"/>
          <w:szCs w:val="20"/>
          <w:u w:val="single"/>
        </w:rPr>
        <w:t>ollicite de M</w:t>
      </w:r>
      <w:r w:rsidR="000B3E92" w:rsidRPr="00070881">
        <w:rPr>
          <w:rFonts w:cs="Segoe UI"/>
          <w:szCs w:val="20"/>
          <w:u w:val="single"/>
        </w:rPr>
        <w:t xml:space="preserve">adame </w:t>
      </w:r>
      <w:r w:rsidR="008D5D96" w:rsidRPr="00070881">
        <w:rPr>
          <w:rFonts w:cs="Segoe UI"/>
          <w:szCs w:val="20"/>
          <w:u w:val="single"/>
        </w:rPr>
        <w:t>le Maire de Vaires-sur-Marne</w:t>
      </w:r>
      <w:r w:rsidR="008D5D96" w:rsidRPr="00070881">
        <w:rPr>
          <w:rFonts w:cs="Segoe UI"/>
          <w:szCs w:val="20"/>
        </w:rPr>
        <w:t xml:space="preserve">, </w:t>
      </w:r>
      <w:r w:rsidR="00170AF1" w:rsidRPr="00070881">
        <w:rPr>
          <w:rFonts w:cs="Segoe UI"/>
          <w:szCs w:val="20"/>
        </w:rPr>
        <w:t xml:space="preserve">l’autorisation </w:t>
      </w:r>
      <w:r w:rsidR="008D5D96" w:rsidRPr="00070881">
        <w:rPr>
          <w:rFonts w:cs="Segoe UI"/>
          <w:szCs w:val="20"/>
        </w:rPr>
        <w:t xml:space="preserve">de vendre, </w:t>
      </w:r>
      <w:r w:rsidR="008D5D96" w:rsidRPr="00070881">
        <w:rPr>
          <w:rFonts w:cs="Segoe UI"/>
          <w:szCs w:val="20"/>
          <w:u w:val="single"/>
        </w:rPr>
        <w:t>à titre exceptionnel des biens personnels et usagés</w:t>
      </w:r>
      <w:r w:rsidR="008D5D96" w:rsidRPr="00070881">
        <w:rPr>
          <w:rFonts w:cs="Segoe UI"/>
          <w:szCs w:val="20"/>
        </w:rPr>
        <w:t>, non initialement destinés à la revente lors du Tro</w:t>
      </w:r>
      <w:r w:rsidR="00FB6F56" w:rsidRPr="00070881">
        <w:rPr>
          <w:rFonts w:cs="Segoe UI"/>
          <w:szCs w:val="20"/>
        </w:rPr>
        <w:t xml:space="preserve">c et Puces du </w:t>
      </w:r>
      <w:r w:rsidR="0022605F">
        <w:rPr>
          <w:rFonts w:cs="Segoe UI"/>
          <w:szCs w:val="20"/>
        </w:rPr>
        <w:t>14</w:t>
      </w:r>
      <w:r w:rsidR="0020433C" w:rsidRPr="00070881">
        <w:rPr>
          <w:rFonts w:cs="Segoe UI"/>
          <w:szCs w:val="20"/>
        </w:rPr>
        <w:t xml:space="preserve"> septembre</w:t>
      </w:r>
      <w:r w:rsidR="00FB6F56" w:rsidRPr="00070881">
        <w:rPr>
          <w:rFonts w:cs="Segoe UI"/>
          <w:szCs w:val="20"/>
        </w:rPr>
        <w:t xml:space="preserve"> 20</w:t>
      </w:r>
      <w:r w:rsidR="00F649B2" w:rsidRPr="00070881">
        <w:rPr>
          <w:rFonts w:cs="Segoe UI"/>
          <w:szCs w:val="20"/>
        </w:rPr>
        <w:t>2</w:t>
      </w:r>
      <w:r w:rsidR="0022605F">
        <w:rPr>
          <w:rFonts w:cs="Segoe UI"/>
          <w:szCs w:val="20"/>
        </w:rPr>
        <w:t>5</w:t>
      </w:r>
      <w:r w:rsidR="00FB6F56" w:rsidRPr="00070881">
        <w:rPr>
          <w:rFonts w:cs="Segoe UI"/>
          <w:szCs w:val="20"/>
        </w:rPr>
        <w:t>.</w:t>
      </w:r>
    </w:p>
    <w:p w:rsidR="00070881" w:rsidRDefault="00070881" w:rsidP="00070881">
      <w:pPr>
        <w:autoSpaceDE w:val="0"/>
        <w:autoSpaceDN w:val="0"/>
        <w:adjustRightInd w:val="0"/>
        <w:spacing w:after="0" w:line="200" w:lineRule="exact"/>
        <w:rPr>
          <w:rFonts w:cs="Segoe UI"/>
          <w:b/>
          <w:bCs/>
        </w:rPr>
      </w:pPr>
    </w:p>
    <w:p w:rsidR="00070881" w:rsidRDefault="0022605F" w:rsidP="00070881">
      <w:pPr>
        <w:autoSpaceDE w:val="0"/>
        <w:autoSpaceDN w:val="0"/>
        <w:adjustRightInd w:val="0"/>
        <w:spacing w:after="0" w:line="200" w:lineRule="exact"/>
        <w:rPr>
          <w:rFonts w:cs="Segoe UI"/>
          <w:b/>
          <w:bCs/>
        </w:rPr>
      </w:pPr>
      <w:r>
        <w:rPr>
          <w:rFonts w:cs="Segoe UI"/>
          <w:b/>
          <w:bCs/>
        </w:rPr>
        <w:t>Documents fournis :</w:t>
      </w:r>
    </w:p>
    <w:p w:rsidR="0022605F" w:rsidRDefault="0022605F" w:rsidP="00070881">
      <w:pPr>
        <w:autoSpaceDE w:val="0"/>
        <w:autoSpaceDN w:val="0"/>
        <w:adjustRightInd w:val="0"/>
        <w:spacing w:after="0" w:line="200" w:lineRule="exact"/>
        <w:rPr>
          <w:rFonts w:cs="Segoe UI"/>
          <w:b/>
          <w:bCs/>
        </w:rPr>
      </w:pPr>
      <w:r w:rsidRPr="00070881">
        <w:rPr>
          <w:rFonts w:cs="Segoe UI"/>
          <w:b/>
          <w:szCs w:val="16"/>
        </w:rPr>
        <w:sym w:font="Wingdings" w:char="F071"/>
      </w:r>
      <w:r>
        <w:rPr>
          <w:rFonts w:cs="Segoe UI"/>
          <w:b/>
          <w:szCs w:val="16"/>
        </w:rPr>
        <w:t xml:space="preserve"> Copie du justificatif de domicile de moins de 3 mois</w:t>
      </w:r>
      <w:r>
        <w:rPr>
          <w:rFonts w:cs="Segoe UI"/>
          <w:b/>
          <w:szCs w:val="16"/>
        </w:rPr>
        <w:tab/>
      </w:r>
      <w:r>
        <w:rPr>
          <w:rFonts w:cs="Segoe UI"/>
          <w:b/>
          <w:szCs w:val="16"/>
        </w:rPr>
        <w:tab/>
      </w:r>
      <w:r w:rsidRPr="00070881">
        <w:rPr>
          <w:rFonts w:cs="Segoe UI"/>
          <w:b/>
          <w:szCs w:val="16"/>
        </w:rPr>
        <w:sym w:font="Wingdings" w:char="F071"/>
      </w:r>
      <w:r>
        <w:rPr>
          <w:rFonts w:cs="Segoe UI"/>
          <w:b/>
          <w:szCs w:val="16"/>
        </w:rPr>
        <w:t xml:space="preserve"> C</w:t>
      </w:r>
      <w:bookmarkStart w:id="0" w:name="_GoBack"/>
      <w:bookmarkEnd w:id="0"/>
      <w:r>
        <w:rPr>
          <w:rFonts w:cs="Segoe UI"/>
          <w:b/>
          <w:szCs w:val="16"/>
        </w:rPr>
        <w:t>opie recto/verso de la pièce d’identité</w:t>
      </w:r>
    </w:p>
    <w:p w:rsidR="0022605F" w:rsidRDefault="0022605F" w:rsidP="00070881">
      <w:pPr>
        <w:autoSpaceDE w:val="0"/>
        <w:autoSpaceDN w:val="0"/>
        <w:adjustRightInd w:val="0"/>
        <w:spacing w:after="0" w:line="200" w:lineRule="exact"/>
        <w:rPr>
          <w:rFonts w:cs="Segoe UI"/>
          <w:b/>
          <w:bCs/>
        </w:rPr>
      </w:pPr>
    </w:p>
    <w:p w:rsidR="008D5D96" w:rsidRPr="00070881" w:rsidRDefault="008D5D96" w:rsidP="00070881">
      <w:pPr>
        <w:autoSpaceDE w:val="0"/>
        <w:autoSpaceDN w:val="0"/>
        <w:adjustRightInd w:val="0"/>
        <w:spacing w:after="0" w:line="200" w:lineRule="exact"/>
        <w:rPr>
          <w:rFonts w:cs="Segoe UI"/>
        </w:rPr>
      </w:pPr>
      <w:r w:rsidRPr="00070881">
        <w:rPr>
          <w:rFonts w:cs="Segoe UI"/>
          <w:b/>
          <w:bCs/>
        </w:rPr>
        <w:t>Ci-joint règlement de</w:t>
      </w:r>
      <w:r w:rsidRPr="00070881">
        <w:rPr>
          <w:rFonts w:cs="Segoe UI"/>
        </w:rPr>
        <w:t xml:space="preserve"> ……………… </w:t>
      </w:r>
      <w:r w:rsidRPr="00070881">
        <w:rPr>
          <w:rFonts w:cs="Segoe UI"/>
          <w:b/>
          <w:bCs/>
        </w:rPr>
        <w:t>€</w:t>
      </w:r>
      <w:r w:rsidR="00447C87" w:rsidRPr="00070881">
        <w:rPr>
          <w:rFonts w:cs="Segoe UI"/>
          <w:b/>
          <w:bCs/>
        </w:rPr>
        <w:t xml:space="preserve"> pour</w:t>
      </w:r>
      <w:r w:rsidR="00573CC9" w:rsidRPr="00070881">
        <w:rPr>
          <w:rFonts w:cs="Segoe UI"/>
          <w:b/>
          <w:bCs/>
        </w:rPr>
        <w:t xml:space="preserve"> </w:t>
      </w:r>
      <w:r w:rsidR="00447C87" w:rsidRPr="00070881">
        <w:rPr>
          <w:rFonts w:cs="Segoe UI"/>
          <w:bCs/>
        </w:rPr>
        <w:t xml:space="preserve">…………… </w:t>
      </w:r>
      <w:r w:rsidR="00447C87" w:rsidRPr="00070881">
        <w:rPr>
          <w:rFonts w:cs="Segoe UI"/>
          <w:b/>
          <w:bCs/>
        </w:rPr>
        <w:t>emplacement (s)</w:t>
      </w:r>
    </w:p>
    <w:p w:rsidR="00070881" w:rsidRPr="00070881" w:rsidRDefault="00070881" w:rsidP="00447C87">
      <w:pPr>
        <w:spacing w:after="0" w:line="240" w:lineRule="auto"/>
        <w:rPr>
          <w:rFonts w:cs="Segoe UI"/>
          <w:b/>
          <w:szCs w:val="16"/>
        </w:rPr>
      </w:pPr>
      <w:r w:rsidRPr="00070881">
        <w:rPr>
          <w:rFonts w:cs="Segoe UI"/>
          <w:b/>
          <w:szCs w:val="16"/>
        </w:rPr>
        <w:sym w:font="Wingdings" w:char="F071"/>
      </w:r>
      <w:r w:rsidRPr="00070881">
        <w:rPr>
          <w:rFonts w:cs="Segoe UI"/>
          <w:b/>
          <w:szCs w:val="16"/>
        </w:rPr>
        <w:t xml:space="preserve">  Espèce</w:t>
      </w:r>
    </w:p>
    <w:p w:rsidR="00070881" w:rsidRPr="00070881" w:rsidRDefault="00070881" w:rsidP="00447C87">
      <w:pPr>
        <w:spacing w:after="0" w:line="240" w:lineRule="auto"/>
        <w:rPr>
          <w:rFonts w:cs="Segoe UI"/>
          <w:b/>
          <w:szCs w:val="16"/>
        </w:rPr>
      </w:pPr>
      <w:r w:rsidRPr="00070881">
        <w:rPr>
          <w:rFonts w:cs="Segoe UI"/>
          <w:b/>
          <w:szCs w:val="16"/>
        </w:rPr>
        <w:sym w:font="Wingdings" w:char="F071"/>
      </w:r>
      <w:r w:rsidRPr="00070881">
        <w:rPr>
          <w:rFonts w:cs="Segoe UI"/>
          <w:b/>
          <w:szCs w:val="16"/>
        </w:rPr>
        <w:t xml:space="preserve">  Carte bancaire</w:t>
      </w:r>
    </w:p>
    <w:p w:rsidR="00447C87" w:rsidRPr="00070881" w:rsidRDefault="00070881" w:rsidP="00447C87">
      <w:pPr>
        <w:spacing w:after="0" w:line="240" w:lineRule="auto"/>
        <w:rPr>
          <w:rFonts w:cs="Segoe UI"/>
          <w:b/>
          <w:sz w:val="32"/>
        </w:rPr>
      </w:pPr>
      <w:r w:rsidRPr="00070881">
        <w:rPr>
          <w:rFonts w:cs="Segoe UI"/>
          <w:b/>
          <w:szCs w:val="16"/>
        </w:rPr>
        <w:sym w:font="Wingdings" w:char="F071"/>
      </w:r>
      <w:r w:rsidRPr="00070881">
        <w:rPr>
          <w:rFonts w:cs="Segoe UI"/>
          <w:b/>
          <w:szCs w:val="16"/>
        </w:rPr>
        <w:t xml:space="preserve">  </w:t>
      </w:r>
      <w:r w:rsidR="00447C87" w:rsidRPr="00070881">
        <w:rPr>
          <w:rFonts w:cs="Segoe UI"/>
          <w:b/>
          <w:szCs w:val="16"/>
        </w:rPr>
        <w:t xml:space="preserve">Chèque bancaire/postal : (nom banque) </w:t>
      </w:r>
      <w:r w:rsidRPr="00070881">
        <w:rPr>
          <w:rFonts w:cs="Segoe UI"/>
          <w:szCs w:val="16"/>
        </w:rPr>
        <w:t>……………</w:t>
      </w:r>
      <w:r w:rsidR="00447C87" w:rsidRPr="00070881">
        <w:rPr>
          <w:rFonts w:cs="Segoe UI"/>
          <w:szCs w:val="16"/>
        </w:rPr>
        <w:t>……………………</w:t>
      </w:r>
      <w:r w:rsidR="00573CC9" w:rsidRPr="00070881">
        <w:rPr>
          <w:rFonts w:cs="Segoe UI"/>
          <w:szCs w:val="16"/>
        </w:rPr>
        <w:t>………</w:t>
      </w:r>
      <w:r w:rsidR="00447C87" w:rsidRPr="00070881">
        <w:rPr>
          <w:rFonts w:cs="Segoe UI"/>
          <w:szCs w:val="16"/>
        </w:rPr>
        <w:t>…………</w:t>
      </w:r>
      <w:r w:rsidR="0022605F">
        <w:rPr>
          <w:rFonts w:cs="Segoe UI"/>
          <w:szCs w:val="16"/>
        </w:rPr>
        <w:t>……</w:t>
      </w:r>
      <w:r w:rsidR="00447C87" w:rsidRPr="00070881">
        <w:rPr>
          <w:rFonts w:cs="Segoe UI"/>
          <w:szCs w:val="16"/>
        </w:rPr>
        <w:t>…</w:t>
      </w:r>
      <w:proofErr w:type="gramStart"/>
      <w:r w:rsidR="00447C87" w:rsidRPr="00070881">
        <w:rPr>
          <w:rFonts w:cs="Segoe UI"/>
          <w:szCs w:val="16"/>
        </w:rPr>
        <w:t>…….</w:t>
      </w:r>
      <w:proofErr w:type="gramEnd"/>
      <w:r w:rsidR="00447C87" w:rsidRPr="00070881">
        <w:rPr>
          <w:rFonts w:cs="Segoe UI"/>
          <w:szCs w:val="16"/>
        </w:rPr>
        <w:t>.</w:t>
      </w:r>
      <w:r w:rsidR="00573CC9" w:rsidRPr="00070881">
        <w:rPr>
          <w:rFonts w:cs="Segoe UI"/>
          <w:szCs w:val="16"/>
        </w:rPr>
        <w:t xml:space="preserve"> </w:t>
      </w:r>
      <w:proofErr w:type="gramStart"/>
      <w:r w:rsidR="00447C87" w:rsidRPr="00070881">
        <w:rPr>
          <w:rFonts w:cs="Segoe UI"/>
          <w:szCs w:val="16"/>
        </w:rPr>
        <w:t>n</w:t>
      </w:r>
      <w:proofErr w:type="gramEnd"/>
      <w:r w:rsidR="00447C87" w:rsidRPr="00070881">
        <w:rPr>
          <w:rFonts w:cs="Segoe UI"/>
          <w:szCs w:val="16"/>
        </w:rPr>
        <w:t>°</w:t>
      </w:r>
      <w:r w:rsidR="00573CC9" w:rsidRPr="00070881">
        <w:rPr>
          <w:rFonts w:cs="Segoe UI"/>
        </w:rPr>
        <w:t>………………</w:t>
      </w:r>
      <w:r>
        <w:rPr>
          <w:rFonts w:cs="Segoe UI"/>
        </w:rPr>
        <w:t>……………</w:t>
      </w:r>
      <w:r w:rsidR="00573CC9" w:rsidRPr="00070881">
        <w:rPr>
          <w:rFonts w:cs="Segoe UI"/>
        </w:rPr>
        <w:t>………</w:t>
      </w:r>
    </w:p>
    <w:p w:rsidR="003C507F" w:rsidRPr="00070881" w:rsidRDefault="008D5D96" w:rsidP="00070881">
      <w:pPr>
        <w:spacing w:before="240" w:after="240"/>
        <w:rPr>
          <w:rFonts w:cs="Segoe UI"/>
          <w:b/>
          <w:bCs/>
          <w:i/>
          <w:iCs/>
          <w:u w:val="single"/>
        </w:rPr>
      </w:pPr>
      <w:r w:rsidRPr="00070881">
        <w:rPr>
          <w:rFonts w:cs="Segoe UI"/>
          <w:b/>
          <w:bCs/>
        </w:rPr>
        <w:t xml:space="preserve">Fait à Vaires-sur-Marne, le </w:t>
      </w:r>
      <w:r w:rsidR="00070881">
        <w:rPr>
          <w:rFonts w:cs="Segoe UI"/>
          <w:bCs/>
        </w:rPr>
        <w:t>…</w:t>
      </w:r>
      <w:proofErr w:type="gramStart"/>
      <w:r w:rsidR="00070881">
        <w:rPr>
          <w:rFonts w:cs="Segoe UI"/>
          <w:bCs/>
        </w:rPr>
        <w:t>…….</w:t>
      </w:r>
      <w:proofErr w:type="gramEnd"/>
      <w:r w:rsidR="00070881">
        <w:rPr>
          <w:rFonts w:cs="Segoe UI"/>
          <w:bCs/>
        </w:rPr>
        <w:t>./………./202</w:t>
      </w:r>
      <w:r w:rsidR="0022605F">
        <w:rPr>
          <w:rFonts w:cs="Segoe UI"/>
          <w:bCs/>
        </w:rPr>
        <w:t>5</w:t>
      </w:r>
      <w:r w:rsidRPr="00070881">
        <w:rPr>
          <w:rFonts w:cs="Segoe UI"/>
          <w:b/>
          <w:bCs/>
          <w:i/>
          <w:iCs/>
        </w:rPr>
        <w:tab/>
      </w:r>
      <w:r w:rsidRPr="00070881">
        <w:rPr>
          <w:rFonts w:cs="Segoe UI"/>
          <w:b/>
          <w:bCs/>
          <w:i/>
          <w:iCs/>
        </w:rPr>
        <w:tab/>
        <w:t>Signature </w:t>
      </w:r>
      <w:r w:rsidRPr="00070881">
        <w:rPr>
          <w:rFonts w:cs="Segoe UI"/>
          <w:b/>
          <w:bCs/>
          <w:i/>
          <w:iCs/>
          <w:u w:val="single"/>
        </w:rPr>
        <w:t xml:space="preserve">obligatoire </w:t>
      </w:r>
      <w:r w:rsidRPr="00070881">
        <w:rPr>
          <w:rFonts w:cs="Segoe UI"/>
          <w:b/>
          <w:bCs/>
          <w:i/>
          <w:iCs/>
        </w:rPr>
        <w:t>:</w:t>
      </w:r>
      <w:r w:rsidRPr="00070881">
        <w:rPr>
          <w:rFonts w:cs="Segoe UI"/>
          <w:b/>
          <w:bCs/>
          <w:i/>
          <w:iCs/>
          <w:u w:val="single"/>
        </w:rPr>
        <w:t xml:space="preserve"> </w:t>
      </w:r>
    </w:p>
    <w:p w:rsidR="00070881" w:rsidRDefault="00070881" w:rsidP="0020433C">
      <w:pPr>
        <w:spacing w:after="240"/>
        <w:jc w:val="center"/>
        <w:rPr>
          <w:rFonts w:cs="Arial"/>
          <w:b/>
          <w:sz w:val="16"/>
          <w:szCs w:val="16"/>
        </w:rPr>
      </w:pPr>
      <w:r w:rsidRPr="00070881">
        <w:rPr>
          <w:rFonts w:cs="Segoe UI"/>
          <w:b/>
          <w:bCs/>
          <w:i/>
          <w:iCs/>
          <w:noProof/>
          <w:u w:val="single"/>
          <w:lang w:eastAsia="fr-FR"/>
        </w:rPr>
        <mc:AlternateContent>
          <mc:Choice Requires="wps">
            <w:drawing>
              <wp:anchor distT="0" distB="0" distL="114300" distR="114300" simplePos="0" relativeHeight="251659264" behindDoc="0" locked="0" layoutInCell="1" allowOverlap="1" wp14:anchorId="1E4741DA" wp14:editId="2EB617C5">
                <wp:simplePos x="0" y="0"/>
                <wp:positionH relativeFrom="column">
                  <wp:posOffset>151765</wp:posOffset>
                </wp:positionH>
                <wp:positionV relativeFrom="paragraph">
                  <wp:posOffset>246380</wp:posOffset>
                </wp:positionV>
                <wp:extent cx="6324600" cy="1143000"/>
                <wp:effectExtent l="19050" t="19050" r="19050" b="19050"/>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43000"/>
                        </a:xfrm>
                        <a:prstGeom prst="rect">
                          <a:avLst/>
                        </a:prstGeom>
                        <a:solidFill>
                          <a:srgbClr val="DBE5F1"/>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5D96" w:rsidRPr="00256E5B" w:rsidRDefault="00425718" w:rsidP="008D5D96">
                            <w:pPr>
                              <w:spacing w:after="0" w:line="240" w:lineRule="auto"/>
                              <w:jc w:val="center"/>
                              <w:rPr>
                                <w:rFonts w:ascii="Segoe UI" w:hAnsi="Segoe UI" w:cs="Segoe UI"/>
                                <w:b/>
                                <w:i/>
                                <w:color w:val="1F497D"/>
                                <w:sz w:val="20"/>
                                <w:szCs w:val="20"/>
                                <w:u w:val="single"/>
                              </w:rPr>
                            </w:pPr>
                            <w:r w:rsidRPr="00256E5B">
                              <w:rPr>
                                <w:rFonts w:ascii="Segoe UI" w:hAnsi="Segoe UI" w:cs="Segoe UI"/>
                                <w:b/>
                                <w:i/>
                                <w:color w:val="1F497D"/>
                                <w:sz w:val="20"/>
                                <w:szCs w:val="20"/>
                                <w:u w:val="single"/>
                              </w:rPr>
                              <w:t>CADRE RESERVE A L’ADMINISTRATION</w:t>
                            </w:r>
                          </w:p>
                          <w:p w:rsidR="00425718" w:rsidRDefault="00425718" w:rsidP="00425718">
                            <w:pPr>
                              <w:spacing w:before="120" w:after="120" w:line="240" w:lineRule="auto"/>
                              <w:jc w:val="both"/>
                              <w:rPr>
                                <w:rFonts w:ascii="Segoe UI" w:hAnsi="Segoe UI" w:cs="Segoe UI"/>
                                <w:color w:val="1F497D"/>
                                <w:sz w:val="20"/>
                                <w:szCs w:val="20"/>
                              </w:rPr>
                            </w:pPr>
                            <w:r w:rsidRPr="00256E5B">
                              <w:rPr>
                                <w:rFonts w:ascii="Segoe UI" w:hAnsi="Segoe UI" w:cs="Segoe UI"/>
                                <w:b/>
                                <w:color w:val="1F497D"/>
                                <w:sz w:val="20"/>
                                <w:szCs w:val="20"/>
                              </w:rPr>
                              <w:t>Nombre d’emplacement (s)</w:t>
                            </w:r>
                            <w:r>
                              <w:rPr>
                                <w:rFonts w:ascii="Segoe UI" w:hAnsi="Segoe UI" w:cs="Segoe UI"/>
                                <w:color w:val="1F497D"/>
                                <w:sz w:val="20"/>
                                <w:szCs w:val="20"/>
                              </w:rPr>
                              <w:t xml:space="preserve"> </w:t>
                            </w:r>
                            <w:r w:rsidR="00256E5B">
                              <w:rPr>
                                <w:rFonts w:ascii="Segoe UI" w:hAnsi="Segoe UI" w:cs="Segoe UI"/>
                                <w:color w:val="1F497D"/>
                                <w:sz w:val="20"/>
                                <w:szCs w:val="20"/>
                              </w:rPr>
                              <w:tab/>
                            </w:r>
                            <w:r>
                              <w:rPr>
                                <w:rFonts w:ascii="Segoe UI" w:hAnsi="Segoe UI" w:cs="Segoe UI"/>
                                <w:color w:val="1F497D"/>
                                <w:sz w:val="20"/>
                                <w:szCs w:val="20"/>
                              </w:rPr>
                              <w:t>……………………………………</w:t>
                            </w:r>
                            <w:r w:rsidR="00256E5B">
                              <w:rPr>
                                <w:rFonts w:ascii="Segoe UI" w:hAnsi="Segoe UI" w:cs="Segoe UI"/>
                                <w:color w:val="1F497D"/>
                                <w:sz w:val="20"/>
                                <w:szCs w:val="20"/>
                              </w:rPr>
                              <w:t>………………………………………………………………………………</w:t>
                            </w:r>
                          </w:p>
                          <w:p w:rsidR="00425718" w:rsidRDefault="00256E5B" w:rsidP="00425718">
                            <w:pPr>
                              <w:spacing w:before="120" w:after="120" w:line="240" w:lineRule="auto"/>
                              <w:jc w:val="both"/>
                              <w:rPr>
                                <w:rFonts w:ascii="Segoe UI" w:hAnsi="Segoe UI" w:cs="Segoe UI"/>
                                <w:color w:val="1F497D"/>
                                <w:sz w:val="20"/>
                                <w:szCs w:val="20"/>
                              </w:rPr>
                            </w:pPr>
                            <w:r w:rsidRPr="00256E5B">
                              <w:rPr>
                                <w:rFonts w:ascii="Segoe UI" w:hAnsi="Segoe UI" w:cs="Segoe UI"/>
                                <w:b/>
                                <w:color w:val="1F497D"/>
                                <w:sz w:val="20"/>
                                <w:szCs w:val="20"/>
                              </w:rPr>
                              <w:t>N° emplacement (s)</w:t>
                            </w:r>
                            <w:r>
                              <w:rPr>
                                <w:rFonts w:ascii="Segoe UI" w:hAnsi="Segoe UI" w:cs="Segoe UI"/>
                                <w:color w:val="1F497D"/>
                                <w:sz w:val="20"/>
                                <w:szCs w:val="20"/>
                              </w:rPr>
                              <w:tab/>
                            </w:r>
                            <w:r>
                              <w:rPr>
                                <w:rFonts w:ascii="Segoe UI" w:hAnsi="Segoe UI" w:cs="Segoe UI"/>
                                <w:color w:val="1F497D"/>
                                <w:sz w:val="20"/>
                                <w:szCs w:val="20"/>
                              </w:rPr>
                              <w:tab/>
                              <w:t>................</w:t>
                            </w:r>
                            <w:r w:rsidR="00425718">
                              <w:rPr>
                                <w:rFonts w:ascii="Segoe UI" w:hAnsi="Segoe UI" w:cs="Segoe UI"/>
                                <w:color w:val="1F497D"/>
                                <w:sz w:val="20"/>
                                <w:szCs w:val="20"/>
                              </w:rPr>
                              <w:t>………………………</w:t>
                            </w:r>
                            <w:r>
                              <w:rPr>
                                <w:rFonts w:ascii="Segoe UI" w:hAnsi="Segoe UI" w:cs="Segoe UI"/>
                                <w:color w:val="1F497D"/>
                                <w:sz w:val="20"/>
                                <w:szCs w:val="20"/>
                              </w:rPr>
                              <w:t>……………………………………………………………………………….</w:t>
                            </w:r>
                          </w:p>
                          <w:p w:rsidR="00425718" w:rsidRPr="008D5D96" w:rsidRDefault="00425718" w:rsidP="00425718">
                            <w:pPr>
                              <w:spacing w:before="120" w:after="120" w:line="240" w:lineRule="auto"/>
                              <w:jc w:val="both"/>
                              <w:rPr>
                                <w:rFonts w:ascii="Segoe UI" w:hAnsi="Segoe UI" w:cs="Segoe UI"/>
                                <w:color w:val="1F497D"/>
                                <w:sz w:val="20"/>
                                <w:szCs w:val="20"/>
                              </w:rPr>
                            </w:pPr>
                            <w:r w:rsidRPr="00256E5B">
                              <w:rPr>
                                <w:rFonts w:ascii="Segoe UI" w:hAnsi="Segoe UI" w:cs="Segoe UI"/>
                                <w:b/>
                                <w:color w:val="1F497D"/>
                                <w:sz w:val="20"/>
                                <w:szCs w:val="20"/>
                              </w:rPr>
                              <w:t>Rue</w:t>
                            </w:r>
                            <w:r>
                              <w:rPr>
                                <w:rFonts w:ascii="Segoe UI" w:hAnsi="Segoe UI" w:cs="Segoe UI"/>
                                <w:color w:val="1F497D"/>
                                <w:sz w:val="20"/>
                                <w:szCs w:val="20"/>
                              </w:rPr>
                              <w:t xml:space="preserve"> </w:t>
                            </w:r>
                            <w:r w:rsidR="00256E5B">
                              <w:rPr>
                                <w:rFonts w:ascii="Segoe UI" w:hAnsi="Segoe UI" w:cs="Segoe UI"/>
                                <w:color w:val="1F497D"/>
                                <w:sz w:val="20"/>
                                <w:szCs w:val="20"/>
                              </w:rPr>
                              <w:tab/>
                            </w:r>
                            <w:r w:rsidR="00256E5B">
                              <w:rPr>
                                <w:rFonts w:ascii="Segoe UI" w:hAnsi="Segoe UI" w:cs="Segoe UI"/>
                                <w:color w:val="1F497D"/>
                                <w:sz w:val="20"/>
                                <w:szCs w:val="20"/>
                              </w:rPr>
                              <w:tab/>
                            </w:r>
                            <w:r w:rsidR="00256E5B">
                              <w:rPr>
                                <w:rFonts w:ascii="Segoe UI" w:hAnsi="Segoe UI" w:cs="Segoe UI"/>
                                <w:color w:val="1F497D"/>
                                <w:sz w:val="20"/>
                                <w:szCs w:val="20"/>
                              </w:rPr>
                              <w:tab/>
                            </w:r>
                            <w:r w:rsidR="00256E5B">
                              <w:rPr>
                                <w:rFonts w:ascii="Segoe UI" w:hAnsi="Segoe UI" w:cs="Segoe UI"/>
                                <w:color w:val="1F497D"/>
                                <w:sz w:val="20"/>
                                <w:szCs w:val="20"/>
                              </w:rPr>
                              <w:tab/>
                            </w:r>
                            <w:proofErr w:type="gramStart"/>
                            <w:r w:rsidR="00256E5B">
                              <w:rPr>
                                <w:rFonts w:ascii="Segoe UI" w:hAnsi="Segoe UI" w:cs="Segoe UI"/>
                                <w:color w:val="1F497D"/>
                                <w:sz w:val="20"/>
                                <w:szCs w:val="20"/>
                              </w:rPr>
                              <w:t>…….</w:t>
                            </w:r>
                            <w:proofErr w:type="gramEnd"/>
                            <w:r w:rsidR="00256E5B">
                              <w:rPr>
                                <w:rFonts w:ascii="Segoe UI" w:hAnsi="Segoe UI" w:cs="Segoe UI"/>
                                <w:color w:val="1F497D"/>
                                <w:sz w:val="20"/>
                                <w:szCs w:val="20"/>
                              </w:rPr>
                              <w:t>.</w:t>
                            </w:r>
                            <w:r>
                              <w:rPr>
                                <w:rFonts w:ascii="Segoe UI" w:hAnsi="Segoe UI" w:cs="Segoe UI"/>
                                <w:color w:val="1F497D"/>
                                <w:sz w:val="20"/>
                                <w:szCs w:val="20"/>
                              </w:rPr>
                              <w:t>……………………………</w:t>
                            </w:r>
                            <w:r w:rsidR="00256E5B">
                              <w:rPr>
                                <w:rFonts w:ascii="Segoe UI" w:hAnsi="Segoe UI" w:cs="Segoe UI"/>
                                <w:color w:val="1F497D"/>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741DA" id="_x0000_t202" coordsize="21600,21600" o:spt="202" path="m,l,21600r21600,l21600,xe">
                <v:stroke joinstyle="miter"/>
                <v:path gradientshapeok="t" o:connecttype="rect"/>
              </v:shapetype>
              <v:shape id="Text Box 14" o:spid="_x0000_s1026" type="#_x0000_t202" style="position:absolute;left:0;text-align:left;margin-left:11.95pt;margin-top:19.4pt;width:49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fgywIAAKEFAAAOAAAAZHJzL2Uyb0RvYy54bWysVG1r2zAQ/j7YfxD6ntqOnZeaOiVxkzHY&#10;G7RjnxVLjsVkyZOU2N3Yf99JStKsZTDGMBiddHrunrtHd3M7tAIdmDZcyQInVzFGTFaKcrkr8OeH&#10;zWiOkbFEUiKUZAV+ZAbfLl6/uum7nI1VowRlGgGINHnfFbixtsujyFQNa4m5Uh2TcFgr3RILpt5F&#10;VJMe0FsRjeN4GvVK006rihkDu3fhEC88fl2zyn6sa8MsEgWG3Kz/a//fun+0uCH5TpOu4dUxDfIP&#10;WbSESwh6hrojlqC95i+gWl5pZVRtryrVRqquecU8B2CTxM/Y3DekY54LFMd05zKZ/wdbfTh80ojT&#10;AqcYSdJCix7YYNFKDSjJXHn6zuTgdd+Bnx1gH9rsqZrunaq+GiRV2RC5Y0utVd8wQiG9xN2MLq4G&#10;HONAtv17RSEO2VvlgYZat652UA0E6NCmx3NrXC4VbE7TcTaN4aiCsyTJ0hgMF4Pkp+udNvYNUy1y&#10;iwJr6L2HJ4d3xgbXk4uLZpTgdMOF8IbebUuh0YGATu5W68kmMHjmJiTqoVLJbBKHEvwRI1sty3J6&#10;zPC3UC23oHjB2wLPgUSgQXJXuLWkkCfJLeEirIGekG6LeS0HImANFpZ+H+rjdfZjuZnEsyydj2az&#10;STrK0nU8Ws035WhZJtPpbL0qV+vkp8s6yfKGU8rk2mOak+yT7O9kdXyAQbBn4Z8TdFmpPXC8b2iP&#10;KHe9SCfX4wSDAS9vPAusERE7GBmV1RhpZb9w23i9u9Y7DHPZkvnUfcdyntF9+y8CRy+4BY8BSgWV&#10;PFXN69JJMYjSDtsByu7EulX0ERQK6XgZwlyDRaP0d4x6mBEFNt/2RDOMxFsJKr9OsswNFW9kk9kY&#10;DH15sr08IbICqAJbjMKytGEQ7TvNdw1ECu9KqiW8jJp7zT5lBRScAXPAkznOLDdoLm3v9TRZF78A&#10;AAD//wMAUEsDBBQABgAIAAAAIQAmyRaN2wAAAAoBAAAPAAAAZHJzL2Rvd25yZXYueG1sTI/BTsMw&#10;EETvSPyDtUjcqJNWqtoQp4IirghSPsCJlyQ0Xiexm5i/Z3uC484bzc7kh2h7MePkO0cK0lUCAql2&#10;pqNGwefp9WEHwgdNRveOUMEPejgUtze5zoxb6APnMjSCQ8hnWkEbwpBJ6esWrfYrNyAx+3KT1YHP&#10;qZFm0guH216uk2Qrre6IP7R6wGOL9bm8WAUvZfUensvYxeW7PJ7ftuOo51Gp+7v49AgiYAx/ZrjW&#10;5+pQcKfKXch40StYb/bsVLDZ8YIrT9I9KxWTlCVZ5PL/hOIXAAD//wMAUEsBAi0AFAAGAAgAAAAh&#10;ALaDOJL+AAAA4QEAABMAAAAAAAAAAAAAAAAAAAAAAFtDb250ZW50X1R5cGVzXS54bWxQSwECLQAU&#10;AAYACAAAACEAOP0h/9YAAACUAQAACwAAAAAAAAAAAAAAAAAvAQAAX3JlbHMvLnJlbHNQSwECLQAU&#10;AAYACAAAACEAqGLX4MsCAAChBQAADgAAAAAAAAAAAAAAAAAuAgAAZHJzL2Uyb0RvYy54bWxQSwEC&#10;LQAUAAYACAAAACEAJskWjdsAAAAKAQAADwAAAAAAAAAAAAAAAAAlBQAAZHJzL2Rvd25yZXYueG1s&#10;UEsFBgAAAAAEAAQA8wAAAC0GAAAAAA==&#10;" fillcolor="#dbe5f1" strokecolor="#4bacc6" strokeweight="2.5pt">
                <v:shadow color="#868686"/>
                <v:textbox>
                  <w:txbxContent>
                    <w:p w:rsidR="008D5D96" w:rsidRPr="00256E5B" w:rsidRDefault="00425718" w:rsidP="008D5D96">
                      <w:pPr>
                        <w:spacing w:after="0" w:line="240" w:lineRule="auto"/>
                        <w:jc w:val="center"/>
                        <w:rPr>
                          <w:rFonts w:ascii="Segoe UI" w:hAnsi="Segoe UI" w:cs="Segoe UI"/>
                          <w:b/>
                          <w:i/>
                          <w:color w:val="1F497D"/>
                          <w:sz w:val="20"/>
                          <w:szCs w:val="20"/>
                          <w:u w:val="single"/>
                        </w:rPr>
                      </w:pPr>
                      <w:r w:rsidRPr="00256E5B">
                        <w:rPr>
                          <w:rFonts w:ascii="Segoe UI" w:hAnsi="Segoe UI" w:cs="Segoe UI"/>
                          <w:b/>
                          <w:i/>
                          <w:color w:val="1F497D"/>
                          <w:sz w:val="20"/>
                          <w:szCs w:val="20"/>
                          <w:u w:val="single"/>
                        </w:rPr>
                        <w:t>CADRE RESERVE A L’ADMINISTRATION</w:t>
                      </w:r>
                    </w:p>
                    <w:p w:rsidR="00425718" w:rsidRDefault="00425718" w:rsidP="00425718">
                      <w:pPr>
                        <w:spacing w:before="120" w:after="120" w:line="240" w:lineRule="auto"/>
                        <w:jc w:val="both"/>
                        <w:rPr>
                          <w:rFonts w:ascii="Segoe UI" w:hAnsi="Segoe UI" w:cs="Segoe UI"/>
                          <w:color w:val="1F497D"/>
                          <w:sz w:val="20"/>
                          <w:szCs w:val="20"/>
                        </w:rPr>
                      </w:pPr>
                      <w:r w:rsidRPr="00256E5B">
                        <w:rPr>
                          <w:rFonts w:ascii="Segoe UI" w:hAnsi="Segoe UI" w:cs="Segoe UI"/>
                          <w:b/>
                          <w:color w:val="1F497D"/>
                          <w:sz w:val="20"/>
                          <w:szCs w:val="20"/>
                        </w:rPr>
                        <w:t>Nombre d’emplacement (s)</w:t>
                      </w:r>
                      <w:r>
                        <w:rPr>
                          <w:rFonts w:ascii="Segoe UI" w:hAnsi="Segoe UI" w:cs="Segoe UI"/>
                          <w:color w:val="1F497D"/>
                          <w:sz w:val="20"/>
                          <w:szCs w:val="20"/>
                        </w:rPr>
                        <w:t xml:space="preserve"> </w:t>
                      </w:r>
                      <w:r w:rsidR="00256E5B">
                        <w:rPr>
                          <w:rFonts w:ascii="Segoe UI" w:hAnsi="Segoe UI" w:cs="Segoe UI"/>
                          <w:color w:val="1F497D"/>
                          <w:sz w:val="20"/>
                          <w:szCs w:val="20"/>
                        </w:rPr>
                        <w:tab/>
                      </w:r>
                      <w:r>
                        <w:rPr>
                          <w:rFonts w:ascii="Segoe UI" w:hAnsi="Segoe UI" w:cs="Segoe UI"/>
                          <w:color w:val="1F497D"/>
                          <w:sz w:val="20"/>
                          <w:szCs w:val="20"/>
                        </w:rPr>
                        <w:t>……………………………………</w:t>
                      </w:r>
                      <w:r w:rsidR="00256E5B">
                        <w:rPr>
                          <w:rFonts w:ascii="Segoe UI" w:hAnsi="Segoe UI" w:cs="Segoe UI"/>
                          <w:color w:val="1F497D"/>
                          <w:sz w:val="20"/>
                          <w:szCs w:val="20"/>
                        </w:rPr>
                        <w:t>………………………………………………………………………………</w:t>
                      </w:r>
                    </w:p>
                    <w:p w:rsidR="00425718" w:rsidRDefault="00256E5B" w:rsidP="00425718">
                      <w:pPr>
                        <w:spacing w:before="120" w:after="120" w:line="240" w:lineRule="auto"/>
                        <w:jc w:val="both"/>
                        <w:rPr>
                          <w:rFonts w:ascii="Segoe UI" w:hAnsi="Segoe UI" w:cs="Segoe UI"/>
                          <w:color w:val="1F497D"/>
                          <w:sz w:val="20"/>
                          <w:szCs w:val="20"/>
                        </w:rPr>
                      </w:pPr>
                      <w:r w:rsidRPr="00256E5B">
                        <w:rPr>
                          <w:rFonts w:ascii="Segoe UI" w:hAnsi="Segoe UI" w:cs="Segoe UI"/>
                          <w:b/>
                          <w:color w:val="1F497D"/>
                          <w:sz w:val="20"/>
                          <w:szCs w:val="20"/>
                        </w:rPr>
                        <w:t>N° emplacement (s)</w:t>
                      </w:r>
                      <w:r>
                        <w:rPr>
                          <w:rFonts w:ascii="Segoe UI" w:hAnsi="Segoe UI" w:cs="Segoe UI"/>
                          <w:color w:val="1F497D"/>
                          <w:sz w:val="20"/>
                          <w:szCs w:val="20"/>
                        </w:rPr>
                        <w:tab/>
                      </w:r>
                      <w:r>
                        <w:rPr>
                          <w:rFonts w:ascii="Segoe UI" w:hAnsi="Segoe UI" w:cs="Segoe UI"/>
                          <w:color w:val="1F497D"/>
                          <w:sz w:val="20"/>
                          <w:szCs w:val="20"/>
                        </w:rPr>
                        <w:tab/>
                        <w:t>................</w:t>
                      </w:r>
                      <w:r w:rsidR="00425718">
                        <w:rPr>
                          <w:rFonts w:ascii="Segoe UI" w:hAnsi="Segoe UI" w:cs="Segoe UI"/>
                          <w:color w:val="1F497D"/>
                          <w:sz w:val="20"/>
                          <w:szCs w:val="20"/>
                        </w:rPr>
                        <w:t>………………………</w:t>
                      </w:r>
                      <w:r>
                        <w:rPr>
                          <w:rFonts w:ascii="Segoe UI" w:hAnsi="Segoe UI" w:cs="Segoe UI"/>
                          <w:color w:val="1F497D"/>
                          <w:sz w:val="20"/>
                          <w:szCs w:val="20"/>
                        </w:rPr>
                        <w:t>……………………………………………………………………………….</w:t>
                      </w:r>
                    </w:p>
                    <w:p w:rsidR="00425718" w:rsidRPr="008D5D96" w:rsidRDefault="00425718" w:rsidP="00425718">
                      <w:pPr>
                        <w:spacing w:before="120" w:after="120" w:line="240" w:lineRule="auto"/>
                        <w:jc w:val="both"/>
                        <w:rPr>
                          <w:rFonts w:ascii="Segoe UI" w:hAnsi="Segoe UI" w:cs="Segoe UI"/>
                          <w:color w:val="1F497D"/>
                          <w:sz w:val="20"/>
                          <w:szCs w:val="20"/>
                        </w:rPr>
                      </w:pPr>
                      <w:r w:rsidRPr="00256E5B">
                        <w:rPr>
                          <w:rFonts w:ascii="Segoe UI" w:hAnsi="Segoe UI" w:cs="Segoe UI"/>
                          <w:b/>
                          <w:color w:val="1F497D"/>
                          <w:sz w:val="20"/>
                          <w:szCs w:val="20"/>
                        </w:rPr>
                        <w:t>Rue</w:t>
                      </w:r>
                      <w:r>
                        <w:rPr>
                          <w:rFonts w:ascii="Segoe UI" w:hAnsi="Segoe UI" w:cs="Segoe UI"/>
                          <w:color w:val="1F497D"/>
                          <w:sz w:val="20"/>
                          <w:szCs w:val="20"/>
                        </w:rPr>
                        <w:t xml:space="preserve"> </w:t>
                      </w:r>
                      <w:r w:rsidR="00256E5B">
                        <w:rPr>
                          <w:rFonts w:ascii="Segoe UI" w:hAnsi="Segoe UI" w:cs="Segoe UI"/>
                          <w:color w:val="1F497D"/>
                          <w:sz w:val="20"/>
                          <w:szCs w:val="20"/>
                        </w:rPr>
                        <w:tab/>
                      </w:r>
                      <w:r w:rsidR="00256E5B">
                        <w:rPr>
                          <w:rFonts w:ascii="Segoe UI" w:hAnsi="Segoe UI" w:cs="Segoe UI"/>
                          <w:color w:val="1F497D"/>
                          <w:sz w:val="20"/>
                          <w:szCs w:val="20"/>
                        </w:rPr>
                        <w:tab/>
                      </w:r>
                      <w:r w:rsidR="00256E5B">
                        <w:rPr>
                          <w:rFonts w:ascii="Segoe UI" w:hAnsi="Segoe UI" w:cs="Segoe UI"/>
                          <w:color w:val="1F497D"/>
                          <w:sz w:val="20"/>
                          <w:szCs w:val="20"/>
                        </w:rPr>
                        <w:tab/>
                      </w:r>
                      <w:r w:rsidR="00256E5B">
                        <w:rPr>
                          <w:rFonts w:ascii="Segoe UI" w:hAnsi="Segoe UI" w:cs="Segoe UI"/>
                          <w:color w:val="1F497D"/>
                          <w:sz w:val="20"/>
                          <w:szCs w:val="20"/>
                        </w:rPr>
                        <w:tab/>
                      </w:r>
                      <w:proofErr w:type="gramStart"/>
                      <w:r w:rsidR="00256E5B">
                        <w:rPr>
                          <w:rFonts w:ascii="Segoe UI" w:hAnsi="Segoe UI" w:cs="Segoe UI"/>
                          <w:color w:val="1F497D"/>
                          <w:sz w:val="20"/>
                          <w:szCs w:val="20"/>
                        </w:rPr>
                        <w:t>…….</w:t>
                      </w:r>
                      <w:proofErr w:type="gramEnd"/>
                      <w:r w:rsidR="00256E5B">
                        <w:rPr>
                          <w:rFonts w:ascii="Segoe UI" w:hAnsi="Segoe UI" w:cs="Segoe UI"/>
                          <w:color w:val="1F497D"/>
                          <w:sz w:val="20"/>
                          <w:szCs w:val="20"/>
                        </w:rPr>
                        <w:t>.</w:t>
                      </w:r>
                      <w:r>
                        <w:rPr>
                          <w:rFonts w:ascii="Segoe UI" w:hAnsi="Segoe UI" w:cs="Segoe UI"/>
                          <w:color w:val="1F497D"/>
                          <w:sz w:val="20"/>
                          <w:szCs w:val="20"/>
                        </w:rPr>
                        <w:t>……………………………</w:t>
                      </w:r>
                      <w:r w:rsidR="00256E5B">
                        <w:rPr>
                          <w:rFonts w:ascii="Segoe UI" w:hAnsi="Segoe UI" w:cs="Segoe UI"/>
                          <w:color w:val="1F497D"/>
                          <w:sz w:val="20"/>
                          <w:szCs w:val="20"/>
                        </w:rPr>
                        <w:t>………………………………………………………………………………..</w:t>
                      </w:r>
                    </w:p>
                  </w:txbxContent>
                </v:textbox>
                <w10:wrap type="square"/>
              </v:shape>
            </w:pict>
          </mc:Fallback>
        </mc:AlternateContent>
      </w:r>
    </w:p>
    <w:p w:rsidR="0020433C" w:rsidRPr="00070881" w:rsidRDefault="0020433C" w:rsidP="0020433C">
      <w:pPr>
        <w:spacing w:after="240"/>
        <w:jc w:val="center"/>
        <w:rPr>
          <w:rFonts w:cs="Arial"/>
          <w:b/>
          <w:sz w:val="16"/>
          <w:szCs w:val="16"/>
        </w:rPr>
      </w:pPr>
      <w:r w:rsidRPr="00070881">
        <w:rPr>
          <w:rFonts w:cs="Arial"/>
          <w:b/>
          <w:sz w:val="16"/>
          <w:szCs w:val="16"/>
        </w:rPr>
        <w:lastRenderedPageBreak/>
        <w:t>REGLEMENT</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b/>
          <w:sz w:val="15"/>
          <w:szCs w:val="15"/>
          <w:u w:val="single"/>
        </w:rPr>
        <w:t>ARTICLE 1</w:t>
      </w:r>
      <w:r w:rsidRPr="0022605F">
        <w:rPr>
          <w:rFonts w:asciiTheme="minorHAnsi" w:hAnsiTheme="minorHAnsi" w:cstheme="minorHAnsi"/>
          <w:b/>
          <w:sz w:val="15"/>
          <w:szCs w:val="15"/>
          <w:u w:val="single"/>
          <w:vertAlign w:val="superscript"/>
        </w:rPr>
        <w:t>er</w:t>
      </w:r>
      <w:r w:rsidRPr="0022605F">
        <w:rPr>
          <w:rFonts w:asciiTheme="minorHAnsi" w:hAnsiTheme="minorHAnsi" w:cstheme="minorHAnsi"/>
          <w:b/>
          <w:sz w:val="15"/>
          <w:szCs w:val="15"/>
          <w:u w:val="single"/>
        </w:rPr>
        <w:t xml:space="preserve"> : ORGANISATEUR</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Le Troc et Puces est organisé par la Commune de Vaires-sur-Marne sise 26, boulevard de Lorraine 77360 VAIRES-SUR-MARNE.</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b/>
          <w:sz w:val="15"/>
          <w:szCs w:val="15"/>
          <w:u w:val="single"/>
        </w:rPr>
        <w:t>ARTICLE 2</w:t>
      </w:r>
      <w:r w:rsidRPr="0022605F">
        <w:rPr>
          <w:rFonts w:asciiTheme="minorHAnsi" w:hAnsiTheme="minorHAnsi" w:cstheme="minorHAnsi"/>
          <w:sz w:val="15"/>
          <w:szCs w:val="15"/>
          <w:u w:val="single"/>
        </w:rPr>
        <w:t xml:space="preserve"> </w:t>
      </w:r>
      <w:r w:rsidRPr="0022605F">
        <w:rPr>
          <w:rFonts w:asciiTheme="minorHAnsi" w:hAnsiTheme="minorHAnsi" w:cstheme="minorHAnsi"/>
          <w:b/>
          <w:sz w:val="15"/>
          <w:szCs w:val="15"/>
          <w:u w:val="single"/>
        </w:rPr>
        <w:t>: DATE ET LIEU</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 xml:space="preserve">Le Troc et Puces se déroulera le dimanche 14 septembre 2025, de 8h à 18h sur le tracé suivant : avenue Jean Jaurès (tronçon compris entre la place du Général de Gaulle et le rond-point Victor Hugo), boulevard de Lorraine (dans son intégralité), rue Paul </w:t>
      </w:r>
      <w:proofErr w:type="spellStart"/>
      <w:r w:rsidRPr="0022605F">
        <w:rPr>
          <w:rFonts w:asciiTheme="minorHAnsi" w:hAnsiTheme="minorHAnsi" w:cstheme="minorHAnsi"/>
          <w:sz w:val="15"/>
          <w:szCs w:val="15"/>
        </w:rPr>
        <w:t>Algis</w:t>
      </w:r>
      <w:proofErr w:type="spellEnd"/>
      <w:r w:rsidRPr="0022605F">
        <w:rPr>
          <w:rFonts w:asciiTheme="minorHAnsi" w:hAnsiTheme="minorHAnsi" w:cstheme="minorHAnsi"/>
          <w:sz w:val="15"/>
          <w:szCs w:val="15"/>
        </w:rPr>
        <w:t>, côté impair (tronçon compris entre le boulevard de Lorraine et le rond-point Victor Hugo), place de la République.</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b/>
          <w:sz w:val="15"/>
          <w:szCs w:val="15"/>
          <w:u w:val="single"/>
        </w:rPr>
        <w:t>ARTICLE 3 : CONDITIONS DE PARTICIPATION</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 xml:space="preserve">Le Troc et Puces est ouvert aux particuliers non-inscrits au registre du commerce en vue de vendre exclusivement des </w:t>
      </w:r>
      <w:r w:rsidRPr="0022605F">
        <w:rPr>
          <w:rFonts w:asciiTheme="minorHAnsi" w:hAnsiTheme="minorHAnsi" w:cstheme="minorHAnsi"/>
          <w:b/>
          <w:sz w:val="15"/>
          <w:szCs w:val="15"/>
          <w:u w:val="single"/>
        </w:rPr>
        <w:t>objets personnels et usagés</w:t>
      </w:r>
      <w:r w:rsidRPr="0022605F">
        <w:rPr>
          <w:rFonts w:asciiTheme="minorHAnsi" w:hAnsiTheme="minorHAnsi" w:cstheme="minorHAnsi"/>
          <w:sz w:val="15"/>
          <w:szCs w:val="15"/>
        </w:rPr>
        <w:t xml:space="preserve">, et attestant sur l’honneur de non-participation à </w:t>
      </w:r>
      <w:proofErr w:type="gramStart"/>
      <w:r w:rsidRPr="0022605F">
        <w:rPr>
          <w:rFonts w:asciiTheme="minorHAnsi" w:hAnsiTheme="minorHAnsi" w:cstheme="minorHAnsi"/>
          <w:sz w:val="15"/>
          <w:szCs w:val="15"/>
        </w:rPr>
        <w:t>deux autres manifestations maximum</w:t>
      </w:r>
      <w:proofErr w:type="gramEnd"/>
      <w:r w:rsidRPr="0022605F">
        <w:rPr>
          <w:rFonts w:asciiTheme="minorHAnsi" w:hAnsiTheme="minorHAnsi" w:cstheme="minorHAnsi"/>
          <w:sz w:val="15"/>
          <w:szCs w:val="15"/>
        </w:rPr>
        <w:t xml:space="preserve"> de même nature au cours de l’année civile </w:t>
      </w:r>
      <w:r w:rsidRPr="0022605F">
        <w:rPr>
          <w:rFonts w:asciiTheme="minorHAnsi" w:hAnsiTheme="minorHAnsi" w:cstheme="minorHAnsi"/>
          <w:i/>
          <w:sz w:val="15"/>
          <w:szCs w:val="15"/>
        </w:rPr>
        <w:t>(article L.310-2 du Code de Commerce et 321-9 du Code Pénal)</w:t>
      </w:r>
      <w:r w:rsidRPr="0022605F">
        <w:rPr>
          <w:rFonts w:asciiTheme="minorHAnsi" w:hAnsiTheme="minorHAnsi" w:cstheme="minorHAnsi"/>
          <w:sz w:val="15"/>
          <w:szCs w:val="15"/>
        </w:rPr>
        <w:t xml:space="preserve">. Exceptionnellement, les commerçants placés sur le tracé du Troc et Puces sont autorisés à ouvrir de 8 h à 18h </w:t>
      </w:r>
      <w:r w:rsidRPr="0022605F">
        <w:rPr>
          <w:rFonts w:asciiTheme="minorHAnsi" w:hAnsiTheme="minorHAnsi" w:cstheme="minorHAnsi"/>
          <w:b/>
          <w:sz w:val="15"/>
          <w:szCs w:val="15"/>
          <w:u w:val="single"/>
        </w:rPr>
        <w:t>UNIQUEMENT</w:t>
      </w:r>
      <w:r w:rsidRPr="0022605F">
        <w:rPr>
          <w:rFonts w:asciiTheme="minorHAnsi" w:hAnsiTheme="minorHAnsi" w:cstheme="minorHAnsi"/>
          <w:sz w:val="15"/>
          <w:szCs w:val="15"/>
        </w:rPr>
        <w:t xml:space="preserve"> pour vendre les denrées et produits présentés à leur clientèle tout au long de l’année.</w:t>
      </w:r>
    </w:p>
    <w:p w:rsidR="00F45AF8" w:rsidRPr="0022605F" w:rsidRDefault="00F45AF8" w:rsidP="0022605F">
      <w:pPr>
        <w:spacing w:after="0"/>
        <w:jc w:val="both"/>
        <w:rPr>
          <w:rFonts w:cstheme="minorHAnsi"/>
          <w:sz w:val="15"/>
          <w:szCs w:val="15"/>
        </w:rPr>
      </w:pPr>
      <w:r w:rsidRPr="0022605F">
        <w:rPr>
          <w:rFonts w:cstheme="minorHAnsi"/>
          <w:sz w:val="15"/>
          <w:szCs w:val="15"/>
        </w:rPr>
        <w:t xml:space="preserve">Tous les exposants figureront sur un registre </w:t>
      </w:r>
      <w:r w:rsidRPr="0022605F">
        <w:rPr>
          <w:rFonts w:cstheme="minorHAnsi"/>
          <w:i/>
          <w:sz w:val="15"/>
          <w:szCs w:val="15"/>
        </w:rPr>
        <w:t xml:space="preserve">(art. 321-7 et 321-9 du Code Pénal). </w:t>
      </w:r>
      <w:r w:rsidRPr="0022605F">
        <w:rPr>
          <w:rFonts w:cstheme="minorHAnsi"/>
          <w:sz w:val="15"/>
          <w:szCs w:val="15"/>
        </w:rPr>
        <w:t xml:space="preserve">Ce registre sera tenu à la disposition des services fiscaux, des douanes et des services de la concurrence, consommation et répression des fraudes, pendant toute la durée de la manifestation. Il sera ensuite transmis à la Sous-préfecture de Meaux dans les huit jours qui suivent la manifestation. </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4 : TARIFS</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sz w:val="15"/>
          <w:szCs w:val="15"/>
        </w:rPr>
        <w:t xml:space="preserve">Les tarifs appliqués et le règlement de l’emplacement : </w:t>
      </w:r>
    </w:p>
    <w:p w:rsidR="00F45AF8" w:rsidRPr="0022605F" w:rsidRDefault="00F45AF8" w:rsidP="00F45AF8">
      <w:pPr>
        <w:numPr>
          <w:ilvl w:val="0"/>
          <w:numId w:val="11"/>
        </w:numPr>
        <w:spacing w:after="0" w:line="240" w:lineRule="auto"/>
        <w:ind w:left="426" w:right="-142" w:hanging="357"/>
        <w:jc w:val="both"/>
        <w:rPr>
          <w:rFonts w:cstheme="minorHAnsi"/>
          <w:sz w:val="15"/>
          <w:szCs w:val="15"/>
        </w:rPr>
      </w:pPr>
      <w:proofErr w:type="gramStart"/>
      <w:r w:rsidRPr="0022605F">
        <w:rPr>
          <w:rFonts w:cstheme="minorHAnsi"/>
          <w:sz w:val="15"/>
          <w:szCs w:val="15"/>
        </w:rPr>
        <w:t>pour</w:t>
      </w:r>
      <w:proofErr w:type="gramEnd"/>
      <w:r w:rsidRPr="0022605F">
        <w:rPr>
          <w:rFonts w:cstheme="minorHAnsi"/>
          <w:sz w:val="15"/>
          <w:szCs w:val="15"/>
        </w:rPr>
        <w:t xml:space="preserve"> les Vairois et commerçants </w:t>
      </w:r>
      <w:r w:rsidRPr="0022605F">
        <w:rPr>
          <w:rFonts w:cstheme="minorHAnsi"/>
          <w:b/>
          <w:sz w:val="15"/>
          <w:szCs w:val="15"/>
        </w:rPr>
        <w:t>15 €</w:t>
      </w:r>
      <w:r w:rsidRPr="0022605F">
        <w:rPr>
          <w:rFonts w:cstheme="minorHAnsi"/>
          <w:sz w:val="15"/>
          <w:szCs w:val="15"/>
        </w:rPr>
        <w:t xml:space="preserve"> les 2 mètres (1 emplacement)</w:t>
      </w:r>
    </w:p>
    <w:p w:rsidR="00F45AF8" w:rsidRPr="0022605F" w:rsidRDefault="00F45AF8" w:rsidP="00F45AF8">
      <w:pPr>
        <w:numPr>
          <w:ilvl w:val="0"/>
          <w:numId w:val="11"/>
        </w:numPr>
        <w:spacing w:after="0" w:line="240" w:lineRule="auto"/>
        <w:ind w:left="426" w:right="-142" w:hanging="357"/>
        <w:jc w:val="both"/>
        <w:rPr>
          <w:rFonts w:cstheme="minorHAnsi"/>
          <w:sz w:val="15"/>
          <w:szCs w:val="15"/>
        </w:rPr>
      </w:pPr>
      <w:proofErr w:type="gramStart"/>
      <w:r w:rsidRPr="0022605F">
        <w:rPr>
          <w:rFonts w:cstheme="minorHAnsi"/>
          <w:sz w:val="15"/>
          <w:szCs w:val="15"/>
        </w:rPr>
        <w:t>pour</w:t>
      </w:r>
      <w:proofErr w:type="gramEnd"/>
      <w:r w:rsidRPr="0022605F">
        <w:rPr>
          <w:rFonts w:cstheme="minorHAnsi"/>
          <w:sz w:val="15"/>
          <w:szCs w:val="15"/>
        </w:rPr>
        <w:t xml:space="preserve"> les extérieurs</w:t>
      </w:r>
      <w:r w:rsidR="0022605F" w:rsidRPr="0022605F">
        <w:rPr>
          <w:rFonts w:cstheme="minorHAnsi"/>
          <w:sz w:val="15"/>
          <w:szCs w:val="15"/>
        </w:rPr>
        <w:t xml:space="preserve"> </w:t>
      </w:r>
      <w:r w:rsidRPr="0022605F">
        <w:rPr>
          <w:rFonts w:cstheme="minorHAnsi"/>
          <w:b/>
          <w:sz w:val="15"/>
          <w:szCs w:val="15"/>
        </w:rPr>
        <w:t>20 €</w:t>
      </w:r>
      <w:r w:rsidRPr="0022605F">
        <w:rPr>
          <w:rFonts w:cstheme="minorHAnsi"/>
          <w:sz w:val="15"/>
          <w:szCs w:val="15"/>
        </w:rPr>
        <w:t xml:space="preserve"> les 2 mètres (1 emplacement)</w:t>
      </w:r>
    </w:p>
    <w:p w:rsidR="00F45AF8" w:rsidRPr="0022605F" w:rsidRDefault="00F45AF8" w:rsidP="0022605F">
      <w:pPr>
        <w:spacing w:after="0"/>
        <w:jc w:val="both"/>
        <w:rPr>
          <w:rFonts w:cstheme="minorHAnsi"/>
          <w:sz w:val="15"/>
          <w:szCs w:val="15"/>
        </w:rPr>
      </w:pPr>
      <w:r w:rsidRPr="0022605F">
        <w:rPr>
          <w:rFonts w:cstheme="minorHAnsi"/>
          <w:sz w:val="15"/>
          <w:szCs w:val="15"/>
        </w:rPr>
        <w:t xml:space="preserve">Les riverains et commerçants riverains sont invités à se limiter à l’achat de l’emplacement situé devant chez eux, sauf accord de leur(s) voisin(s) sur présentation d’un justificatif. </w:t>
      </w:r>
    </w:p>
    <w:p w:rsidR="00F45AF8" w:rsidRPr="0022605F" w:rsidRDefault="00F45AF8" w:rsidP="0022605F">
      <w:pPr>
        <w:spacing w:after="0"/>
        <w:jc w:val="both"/>
        <w:rPr>
          <w:rFonts w:cstheme="minorHAnsi"/>
          <w:sz w:val="15"/>
          <w:szCs w:val="15"/>
        </w:rPr>
      </w:pPr>
      <w:r w:rsidRPr="0022605F">
        <w:rPr>
          <w:rFonts w:cstheme="minorHAnsi"/>
          <w:sz w:val="15"/>
          <w:szCs w:val="15"/>
        </w:rPr>
        <w:t>Pour les riverains qui possèdent un bateau, ce dernier est gratuit dès lors qu’il loue au moins un emplacement.</w:t>
      </w:r>
    </w:p>
    <w:p w:rsidR="00F45AF8" w:rsidRPr="0022605F" w:rsidRDefault="00F45AF8" w:rsidP="0022605F">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L’Organisateur se réserve le droit de limiter le nombre d’emplacements.</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5 : MODALITES D’INSCRIPTION</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Les inscriptions se feront munis obligatoirement des documents suivants :</w:t>
      </w:r>
    </w:p>
    <w:p w:rsidR="00F45AF8" w:rsidRPr="0022605F" w:rsidRDefault="00F45AF8" w:rsidP="00F45AF8">
      <w:pPr>
        <w:pStyle w:val="Sansinterligne"/>
        <w:numPr>
          <w:ilvl w:val="0"/>
          <w:numId w:val="12"/>
        </w:numPr>
        <w:jc w:val="both"/>
        <w:rPr>
          <w:rFonts w:asciiTheme="minorHAnsi" w:hAnsiTheme="minorHAnsi" w:cstheme="minorHAnsi"/>
          <w:sz w:val="15"/>
          <w:szCs w:val="15"/>
        </w:rPr>
      </w:pPr>
      <w:proofErr w:type="gramStart"/>
      <w:r w:rsidRPr="0022605F">
        <w:rPr>
          <w:rFonts w:asciiTheme="minorHAnsi" w:hAnsiTheme="minorHAnsi" w:cstheme="minorHAnsi"/>
          <w:sz w:val="15"/>
          <w:szCs w:val="15"/>
        </w:rPr>
        <w:t>bulletin</w:t>
      </w:r>
      <w:proofErr w:type="gramEnd"/>
      <w:r w:rsidRPr="0022605F">
        <w:rPr>
          <w:rFonts w:asciiTheme="minorHAnsi" w:hAnsiTheme="minorHAnsi" w:cstheme="minorHAnsi"/>
          <w:sz w:val="15"/>
          <w:szCs w:val="15"/>
        </w:rPr>
        <w:t xml:space="preserve"> d’inscription dûment complété, </w:t>
      </w:r>
    </w:p>
    <w:p w:rsidR="00F45AF8" w:rsidRPr="0022605F" w:rsidRDefault="00F45AF8" w:rsidP="00F45AF8">
      <w:pPr>
        <w:pStyle w:val="Sansinterligne"/>
        <w:numPr>
          <w:ilvl w:val="0"/>
          <w:numId w:val="12"/>
        </w:numPr>
        <w:jc w:val="both"/>
        <w:rPr>
          <w:rFonts w:asciiTheme="minorHAnsi" w:hAnsiTheme="minorHAnsi" w:cstheme="minorHAnsi"/>
          <w:sz w:val="15"/>
          <w:szCs w:val="15"/>
        </w:rPr>
      </w:pPr>
      <w:proofErr w:type="gramStart"/>
      <w:r w:rsidRPr="0022605F">
        <w:rPr>
          <w:rFonts w:asciiTheme="minorHAnsi" w:hAnsiTheme="minorHAnsi" w:cstheme="minorHAnsi"/>
          <w:sz w:val="15"/>
          <w:szCs w:val="15"/>
        </w:rPr>
        <w:t>photocopie</w:t>
      </w:r>
      <w:proofErr w:type="gramEnd"/>
      <w:r w:rsidRPr="0022605F">
        <w:rPr>
          <w:rFonts w:asciiTheme="minorHAnsi" w:hAnsiTheme="minorHAnsi" w:cstheme="minorHAnsi"/>
          <w:sz w:val="15"/>
          <w:szCs w:val="15"/>
        </w:rPr>
        <w:t xml:space="preserve"> recto/verso de votre pièce d’identité, </w:t>
      </w:r>
    </w:p>
    <w:p w:rsidR="00F45AF8" w:rsidRPr="0022605F" w:rsidRDefault="00F45AF8" w:rsidP="00F45AF8">
      <w:pPr>
        <w:pStyle w:val="Sansinterligne"/>
        <w:numPr>
          <w:ilvl w:val="0"/>
          <w:numId w:val="12"/>
        </w:numPr>
        <w:jc w:val="both"/>
        <w:rPr>
          <w:rFonts w:asciiTheme="minorHAnsi" w:hAnsiTheme="minorHAnsi" w:cstheme="minorHAnsi"/>
          <w:sz w:val="15"/>
          <w:szCs w:val="15"/>
        </w:rPr>
      </w:pPr>
      <w:proofErr w:type="gramStart"/>
      <w:r w:rsidRPr="0022605F">
        <w:rPr>
          <w:rFonts w:asciiTheme="minorHAnsi" w:hAnsiTheme="minorHAnsi" w:cstheme="minorHAnsi"/>
          <w:sz w:val="15"/>
          <w:szCs w:val="15"/>
        </w:rPr>
        <w:t>justificatif</w:t>
      </w:r>
      <w:proofErr w:type="gramEnd"/>
      <w:r w:rsidRPr="0022605F">
        <w:rPr>
          <w:rFonts w:asciiTheme="minorHAnsi" w:hAnsiTheme="minorHAnsi" w:cstheme="minorHAnsi"/>
          <w:sz w:val="15"/>
          <w:szCs w:val="15"/>
        </w:rPr>
        <w:t xml:space="preserve"> de domicile de moins de trois mois,</w:t>
      </w:r>
    </w:p>
    <w:p w:rsidR="00F45AF8" w:rsidRPr="0022605F" w:rsidRDefault="00F45AF8" w:rsidP="00F45AF8">
      <w:pPr>
        <w:pStyle w:val="Sansinterligne"/>
        <w:numPr>
          <w:ilvl w:val="0"/>
          <w:numId w:val="12"/>
        </w:numPr>
        <w:jc w:val="both"/>
        <w:rPr>
          <w:rFonts w:asciiTheme="minorHAnsi" w:hAnsiTheme="minorHAnsi" w:cstheme="minorHAnsi"/>
          <w:sz w:val="15"/>
          <w:szCs w:val="15"/>
        </w:rPr>
      </w:pPr>
      <w:proofErr w:type="gramStart"/>
      <w:r w:rsidRPr="0022605F">
        <w:rPr>
          <w:rFonts w:asciiTheme="minorHAnsi" w:hAnsiTheme="minorHAnsi" w:cstheme="minorHAnsi"/>
          <w:sz w:val="15"/>
          <w:szCs w:val="15"/>
        </w:rPr>
        <w:t>attestation</w:t>
      </w:r>
      <w:proofErr w:type="gramEnd"/>
      <w:r w:rsidRPr="0022605F">
        <w:rPr>
          <w:rFonts w:asciiTheme="minorHAnsi" w:hAnsiTheme="minorHAnsi" w:cstheme="minorHAnsi"/>
          <w:sz w:val="15"/>
          <w:szCs w:val="15"/>
        </w:rPr>
        <w:t xml:space="preserve"> d’assurance responsabilité civile. </w:t>
      </w:r>
    </w:p>
    <w:p w:rsidR="00F45AF8" w:rsidRPr="0022605F" w:rsidRDefault="00F45AF8" w:rsidP="0022605F">
      <w:pPr>
        <w:spacing w:after="0"/>
        <w:ind w:right="-2"/>
        <w:jc w:val="both"/>
        <w:rPr>
          <w:rFonts w:cstheme="minorHAnsi"/>
          <w:sz w:val="15"/>
          <w:szCs w:val="15"/>
        </w:rPr>
      </w:pPr>
      <w:r w:rsidRPr="0022605F">
        <w:rPr>
          <w:rFonts w:cstheme="minorHAnsi"/>
          <w:sz w:val="15"/>
          <w:szCs w:val="15"/>
        </w:rPr>
        <w:t>Le bulletin d’inscription sera disponible</w:t>
      </w:r>
      <w:r w:rsidR="0022605F" w:rsidRPr="0022605F">
        <w:rPr>
          <w:rFonts w:cstheme="minorHAnsi"/>
          <w:sz w:val="15"/>
          <w:szCs w:val="15"/>
        </w:rPr>
        <w:t xml:space="preserve"> </w:t>
      </w:r>
      <w:r w:rsidRPr="0022605F">
        <w:rPr>
          <w:rFonts w:cstheme="minorHAnsi"/>
          <w:sz w:val="15"/>
          <w:szCs w:val="15"/>
        </w:rPr>
        <w:t>à l’Hôtel de Ville (26, boulevard de Lorraine)</w:t>
      </w:r>
      <w:r w:rsidR="0022605F" w:rsidRPr="0022605F">
        <w:rPr>
          <w:rFonts w:cstheme="minorHAnsi"/>
          <w:sz w:val="15"/>
          <w:szCs w:val="15"/>
        </w:rPr>
        <w:t xml:space="preserve">, </w:t>
      </w:r>
      <w:r w:rsidR="0022605F" w:rsidRPr="0022605F">
        <w:rPr>
          <w:rFonts w:cstheme="minorHAnsi"/>
          <w:sz w:val="15"/>
          <w:szCs w:val="15"/>
        </w:rPr>
        <w:t xml:space="preserve">au Centre des arts et loisirs (31/33 avenue Jean </w:t>
      </w:r>
      <w:r w:rsidR="0022605F" w:rsidRPr="0022605F">
        <w:rPr>
          <w:rFonts w:cstheme="minorHAnsi"/>
          <w:sz w:val="15"/>
          <w:szCs w:val="15"/>
        </w:rPr>
        <w:t>Jaurès) et</w:t>
      </w:r>
      <w:r w:rsidRPr="0022605F">
        <w:rPr>
          <w:rFonts w:cstheme="minorHAnsi"/>
          <w:sz w:val="15"/>
          <w:szCs w:val="15"/>
        </w:rPr>
        <w:t xml:space="preserve"> téléchargeable sur le site internet de la ville </w:t>
      </w:r>
      <w:hyperlink r:id="rId8" w:history="1">
        <w:r w:rsidRPr="0022605F">
          <w:rPr>
            <w:rStyle w:val="Lienhypertexte"/>
            <w:rFonts w:cstheme="minorHAnsi"/>
            <w:sz w:val="15"/>
            <w:szCs w:val="15"/>
          </w:rPr>
          <w:t>www.vairessurmarne.com</w:t>
        </w:r>
      </w:hyperlink>
    </w:p>
    <w:p w:rsidR="00F45AF8" w:rsidRPr="0022605F" w:rsidRDefault="00F45AF8" w:rsidP="0022605F">
      <w:pPr>
        <w:spacing w:after="0"/>
        <w:ind w:right="-142"/>
        <w:jc w:val="both"/>
        <w:rPr>
          <w:rFonts w:cstheme="minorHAnsi"/>
          <w:sz w:val="15"/>
          <w:szCs w:val="15"/>
        </w:rPr>
      </w:pPr>
      <w:r w:rsidRPr="0022605F">
        <w:rPr>
          <w:rFonts w:cstheme="minorHAnsi"/>
          <w:sz w:val="15"/>
          <w:szCs w:val="15"/>
        </w:rPr>
        <w:t>Des permanences seront mises en place pour les inscriptions, selon le calendrier suivant :</w:t>
      </w:r>
    </w:p>
    <w:p w:rsidR="00F45AF8" w:rsidRPr="0022605F" w:rsidRDefault="00F45AF8" w:rsidP="0022605F">
      <w:pPr>
        <w:spacing w:after="0"/>
        <w:ind w:right="-142"/>
        <w:contextualSpacing/>
        <w:jc w:val="both"/>
        <w:rPr>
          <w:rFonts w:cstheme="minorHAnsi"/>
          <w:b/>
          <w:i/>
          <w:sz w:val="15"/>
          <w:szCs w:val="15"/>
          <w:u w:val="single"/>
        </w:rPr>
      </w:pPr>
      <w:r w:rsidRPr="0022605F">
        <w:rPr>
          <w:rFonts w:cstheme="minorHAnsi"/>
          <w:b/>
          <w:i/>
          <w:sz w:val="15"/>
          <w:szCs w:val="15"/>
        </w:rPr>
        <w:t xml:space="preserve"> </w:t>
      </w:r>
      <w:r w:rsidRPr="0022605F">
        <w:rPr>
          <w:rFonts w:cstheme="minorHAnsi"/>
          <w:b/>
          <w:i/>
          <w:sz w:val="15"/>
          <w:szCs w:val="15"/>
          <w:u w:val="single"/>
        </w:rPr>
        <w:t>Pour les commerçants et riverains :</w:t>
      </w:r>
    </w:p>
    <w:p w:rsidR="00F45AF8" w:rsidRPr="0022605F" w:rsidRDefault="00F45AF8" w:rsidP="0022605F">
      <w:pPr>
        <w:pStyle w:val="Paragraphedeliste"/>
        <w:numPr>
          <w:ilvl w:val="0"/>
          <w:numId w:val="13"/>
        </w:numPr>
        <w:spacing w:after="0" w:line="240" w:lineRule="auto"/>
        <w:ind w:left="426"/>
        <w:jc w:val="both"/>
        <w:rPr>
          <w:rFonts w:cstheme="minorHAnsi"/>
          <w:b/>
          <w:i/>
          <w:sz w:val="15"/>
          <w:szCs w:val="15"/>
        </w:rPr>
      </w:pPr>
      <w:proofErr w:type="gramStart"/>
      <w:r w:rsidRPr="0022605F">
        <w:rPr>
          <w:rFonts w:cstheme="minorHAnsi"/>
          <w:b/>
          <w:i/>
          <w:sz w:val="15"/>
          <w:szCs w:val="15"/>
        </w:rPr>
        <w:t>le</w:t>
      </w:r>
      <w:proofErr w:type="gramEnd"/>
      <w:r w:rsidRPr="0022605F">
        <w:rPr>
          <w:rFonts w:cstheme="minorHAnsi"/>
          <w:b/>
          <w:i/>
          <w:sz w:val="15"/>
          <w:szCs w:val="15"/>
        </w:rPr>
        <w:t xml:space="preserve"> samedi 24 mai 2025 </w:t>
      </w:r>
      <w:r w:rsidRPr="0022605F">
        <w:rPr>
          <w:rFonts w:cstheme="minorHAnsi"/>
          <w:i/>
          <w:sz w:val="15"/>
          <w:szCs w:val="15"/>
        </w:rPr>
        <w:t xml:space="preserve">de 9h à 12h30, Espace </w:t>
      </w:r>
      <w:proofErr w:type="spellStart"/>
      <w:r w:rsidRPr="0022605F">
        <w:rPr>
          <w:rFonts w:cstheme="minorHAnsi"/>
          <w:i/>
          <w:sz w:val="15"/>
          <w:szCs w:val="15"/>
        </w:rPr>
        <w:t>Monjaret</w:t>
      </w:r>
      <w:proofErr w:type="spellEnd"/>
      <w:r w:rsidRPr="0022605F">
        <w:rPr>
          <w:rFonts w:cstheme="minorHAnsi"/>
          <w:i/>
          <w:sz w:val="15"/>
          <w:szCs w:val="15"/>
        </w:rPr>
        <w:t xml:space="preserve">  (24, rue de la Gare)</w:t>
      </w:r>
    </w:p>
    <w:p w:rsidR="00F45AF8" w:rsidRPr="0022605F" w:rsidRDefault="00F45AF8" w:rsidP="0022605F">
      <w:pPr>
        <w:spacing w:after="0"/>
        <w:ind w:right="-142"/>
        <w:contextualSpacing/>
        <w:jc w:val="both"/>
        <w:rPr>
          <w:rFonts w:cstheme="minorHAnsi"/>
          <w:b/>
          <w:i/>
          <w:sz w:val="15"/>
          <w:szCs w:val="15"/>
          <w:u w:val="single"/>
        </w:rPr>
      </w:pPr>
      <w:r w:rsidRPr="0022605F">
        <w:rPr>
          <w:rFonts w:cstheme="minorHAnsi"/>
          <w:b/>
          <w:i/>
          <w:sz w:val="15"/>
          <w:szCs w:val="15"/>
        </w:rPr>
        <w:t xml:space="preserve"> </w:t>
      </w:r>
      <w:r w:rsidRPr="0022605F">
        <w:rPr>
          <w:rFonts w:cstheme="minorHAnsi"/>
          <w:b/>
          <w:i/>
          <w:sz w:val="15"/>
          <w:szCs w:val="15"/>
          <w:u w:val="single"/>
        </w:rPr>
        <w:t>Pour les vairois</w:t>
      </w:r>
      <w:r w:rsidRPr="0022605F">
        <w:rPr>
          <w:rFonts w:cstheme="minorHAnsi"/>
          <w:b/>
          <w:i/>
          <w:sz w:val="15"/>
          <w:szCs w:val="15"/>
        </w:rPr>
        <w:t> :</w:t>
      </w:r>
    </w:p>
    <w:p w:rsidR="00F45AF8" w:rsidRPr="0022605F" w:rsidRDefault="00F45AF8" w:rsidP="0022605F">
      <w:pPr>
        <w:numPr>
          <w:ilvl w:val="0"/>
          <w:numId w:val="13"/>
        </w:numPr>
        <w:spacing w:after="0" w:line="240" w:lineRule="auto"/>
        <w:ind w:left="426" w:right="142" w:hanging="357"/>
        <w:contextualSpacing/>
        <w:jc w:val="both"/>
        <w:rPr>
          <w:rFonts w:cstheme="minorHAnsi"/>
          <w:i/>
          <w:sz w:val="15"/>
          <w:szCs w:val="15"/>
        </w:rPr>
      </w:pPr>
      <w:proofErr w:type="gramStart"/>
      <w:r w:rsidRPr="0022605F">
        <w:rPr>
          <w:rFonts w:cstheme="minorHAnsi"/>
          <w:b/>
          <w:i/>
          <w:sz w:val="15"/>
          <w:szCs w:val="15"/>
        </w:rPr>
        <w:t>le</w:t>
      </w:r>
      <w:proofErr w:type="gramEnd"/>
      <w:r w:rsidRPr="0022605F">
        <w:rPr>
          <w:rFonts w:cstheme="minorHAnsi"/>
          <w:b/>
          <w:i/>
          <w:sz w:val="15"/>
          <w:szCs w:val="15"/>
        </w:rPr>
        <w:t xml:space="preserve"> samedi 24 mai 2025 </w:t>
      </w:r>
      <w:r w:rsidRPr="0022605F">
        <w:rPr>
          <w:rFonts w:cstheme="minorHAnsi"/>
          <w:i/>
          <w:sz w:val="15"/>
          <w:szCs w:val="15"/>
        </w:rPr>
        <w:t xml:space="preserve">de 13h30 à 17h30, Espace </w:t>
      </w:r>
      <w:proofErr w:type="spellStart"/>
      <w:r w:rsidRPr="0022605F">
        <w:rPr>
          <w:rFonts w:cstheme="minorHAnsi"/>
          <w:i/>
          <w:sz w:val="15"/>
          <w:szCs w:val="15"/>
        </w:rPr>
        <w:t>Monjaret</w:t>
      </w:r>
      <w:proofErr w:type="spellEnd"/>
      <w:r w:rsidRPr="0022605F">
        <w:rPr>
          <w:rFonts w:cstheme="minorHAnsi"/>
          <w:i/>
          <w:sz w:val="15"/>
          <w:szCs w:val="15"/>
        </w:rPr>
        <w:t xml:space="preserve"> (24, rue de la Gare)</w:t>
      </w:r>
    </w:p>
    <w:p w:rsidR="00F45AF8" w:rsidRPr="0022605F" w:rsidRDefault="00F45AF8" w:rsidP="0022605F">
      <w:pPr>
        <w:tabs>
          <w:tab w:val="left" w:pos="8789"/>
        </w:tabs>
        <w:spacing w:after="0"/>
        <w:jc w:val="both"/>
        <w:rPr>
          <w:rFonts w:cstheme="minorHAnsi"/>
          <w:b/>
          <w:sz w:val="15"/>
          <w:szCs w:val="15"/>
          <w:u w:val="single"/>
        </w:rPr>
      </w:pPr>
      <w:r w:rsidRPr="0022605F">
        <w:rPr>
          <w:rFonts w:cstheme="minorHAnsi"/>
          <w:b/>
          <w:i/>
          <w:sz w:val="15"/>
          <w:szCs w:val="15"/>
          <w:u w:val="single"/>
        </w:rPr>
        <w:t>A partir du 27 mai 2025, les inscriptions se feront à l’Hôtel</w:t>
      </w:r>
      <w:r w:rsidRPr="0022605F">
        <w:rPr>
          <w:rFonts w:cstheme="minorHAnsi"/>
          <w:i/>
          <w:sz w:val="15"/>
          <w:szCs w:val="15"/>
          <w:u w:val="single"/>
        </w:rPr>
        <w:t xml:space="preserve"> </w:t>
      </w:r>
      <w:r w:rsidRPr="0022605F">
        <w:rPr>
          <w:rFonts w:cstheme="minorHAnsi"/>
          <w:b/>
          <w:i/>
          <w:sz w:val="15"/>
          <w:szCs w:val="15"/>
          <w:u w:val="single"/>
        </w:rPr>
        <w:t>de Ville les mardis de 10h à 12h ou les jeudis de 15h à 17h</w:t>
      </w:r>
      <w:r w:rsidRPr="0022605F">
        <w:rPr>
          <w:rFonts w:cstheme="minorHAnsi"/>
          <w:sz w:val="15"/>
          <w:szCs w:val="15"/>
        </w:rPr>
        <w:t>, pour tous les vairois (riverains et non riverains) et à partir du 1</w:t>
      </w:r>
      <w:r w:rsidRPr="0022605F">
        <w:rPr>
          <w:rFonts w:cstheme="minorHAnsi"/>
          <w:sz w:val="15"/>
          <w:szCs w:val="15"/>
          <w:vertAlign w:val="superscript"/>
        </w:rPr>
        <w:t>er</w:t>
      </w:r>
      <w:r w:rsidRPr="0022605F">
        <w:rPr>
          <w:rFonts w:cstheme="minorHAnsi"/>
          <w:sz w:val="15"/>
          <w:szCs w:val="15"/>
        </w:rPr>
        <w:t xml:space="preserve"> juillet 2025 pour les personnes extérieures à la commune.</w:t>
      </w:r>
    </w:p>
    <w:p w:rsidR="00F45AF8" w:rsidRPr="0022605F" w:rsidRDefault="00F45AF8" w:rsidP="0022605F">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6 : MODALITES DE PAIEMENT</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Le paiement se fera par chèque à l’ordre de « </w:t>
      </w:r>
      <w:r w:rsidRPr="0022605F">
        <w:rPr>
          <w:rFonts w:asciiTheme="minorHAnsi" w:hAnsiTheme="minorHAnsi" w:cstheme="minorHAnsi"/>
          <w:i/>
          <w:sz w:val="15"/>
          <w:szCs w:val="15"/>
        </w:rPr>
        <w:t>Régie de recettes manifestations culturelles</w:t>
      </w:r>
      <w:r w:rsidRPr="0022605F">
        <w:rPr>
          <w:rFonts w:asciiTheme="minorHAnsi" w:hAnsiTheme="minorHAnsi" w:cstheme="minorHAnsi"/>
          <w:sz w:val="15"/>
          <w:szCs w:val="15"/>
        </w:rPr>
        <w:t> », par espèce ou par carte bancaire, au Centre des arts et loisirs (31/33, avenue Jean Jaurès) avec le bon pour paiement remis lors de votre inscription.</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7 : CONDITIONS D’ANNULATION</w:t>
      </w:r>
    </w:p>
    <w:p w:rsidR="00F45AF8" w:rsidRPr="0022605F" w:rsidRDefault="00F45AF8" w:rsidP="0022605F">
      <w:pPr>
        <w:spacing w:after="0"/>
        <w:jc w:val="both"/>
        <w:rPr>
          <w:rFonts w:cstheme="minorHAnsi"/>
          <w:sz w:val="15"/>
          <w:szCs w:val="15"/>
        </w:rPr>
      </w:pPr>
      <w:r w:rsidRPr="0022605F">
        <w:rPr>
          <w:rFonts w:cstheme="minorHAnsi"/>
          <w:sz w:val="15"/>
          <w:szCs w:val="15"/>
        </w:rPr>
        <w:t>Aucun remboursement ne sera effectué par un exposant annulant sa participation, quel qu’en soit le motif.</w:t>
      </w:r>
    </w:p>
    <w:p w:rsidR="00F45AF8" w:rsidRPr="0022605F" w:rsidRDefault="00F45AF8" w:rsidP="0022605F">
      <w:pPr>
        <w:tabs>
          <w:tab w:val="left" w:pos="8789"/>
        </w:tabs>
        <w:spacing w:after="0"/>
        <w:jc w:val="both"/>
        <w:rPr>
          <w:rFonts w:eastAsia="Times New Roman" w:cstheme="minorHAnsi"/>
          <w:sz w:val="15"/>
          <w:szCs w:val="15"/>
          <w:lang w:eastAsia="fr-FR"/>
        </w:rPr>
      </w:pPr>
      <w:r w:rsidRPr="0022605F">
        <w:rPr>
          <w:rFonts w:cstheme="minorHAnsi"/>
          <w:sz w:val="15"/>
          <w:szCs w:val="15"/>
        </w:rPr>
        <w:t xml:space="preserve">La commune de Vaires-sur-Marne peut annuler toute réservation si les documents nécessaires à la validation de l’inscription ne sont pas fournis 48h avant l’événement et se réserve le droit de refuser toute demande d’inscription pour des raisons liées à l’organisation ou à la gestion de la manifestation et notamment lorsque la totalité des emplacements a été attribuée. </w:t>
      </w:r>
    </w:p>
    <w:p w:rsidR="00F45AF8" w:rsidRPr="0022605F" w:rsidRDefault="00F45AF8" w:rsidP="0022605F">
      <w:pPr>
        <w:tabs>
          <w:tab w:val="left" w:pos="8789"/>
        </w:tabs>
        <w:spacing w:after="0"/>
        <w:jc w:val="both"/>
        <w:rPr>
          <w:rFonts w:cstheme="minorHAnsi"/>
          <w:sz w:val="15"/>
          <w:szCs w:val="15"/>
        </w:rPr>
      </w:pPr>
      <w:r w:rsidRPr="0022605F">
        <w:rPr>
          <w:rFonts w:cstheme="minorHAnsi"/>
          <w:sz w:val="15"/>
          <w:szCs w:val="15"/>
        </w:rPr>
        <w:t xml:space="preserve">La commune de Vaires-sur-Marne se réserve également le droit de réattribuer un emplacement si l’exposant inscrit et non présent sur les lieux le jour du Troc et Puces, ne signale pas son retard ou son absence avant </w:t>
      </w:r>
      <w:r w:rsidRPr="0022605F">
        <w:rPr>
          <w:rFonts w:cstheme="minorHAnsi"/>
          <w:b/>
          <w:sz w:val="15"/>
          <w:szCs w:val="15"/>
          <w:u w:val="single"/>
        </w:rPr>
        <w:t>7 h 45 le matin</w:t>
      </w:r>
      <w:r w:rsidRPr="0022605F">
        <w:rPr>
          <w:rFonts w:cstheme="minorHAnsi"/>
          <w:sz w:val="15"/>
          <w:szCs w:val="15"/>
        </w:rPr>
        <w:t xml:space="preserve"> (Tél. 01.64.26.10.96 appel redirigé).</w:t>
      </w:r>
    </w:p>
    <w:p w:rsidR="00F45AF8" w:rsidRPr="0022605F" w:rsidRDefault="00F45AF8" w:rsidP="0022605F">
      <w:pPr>
        <w:spacing w:after="0"/>
        <w:ind w:right="142"/>
        <w:jc w:val="both"/>
        <w:rPr>
          <w:rFonts w:cstheme="minorHAnsi"/>
          <w:sz w:val="15"/>
          <w:szCs w:val="15"/>
        </w:rPr>
      </w:pPr>
      <w:r w:rsidRPr="0022605F">
        <w:rPr>
          <w:rFonts w:cstheme="minorHAnsi"/>
          <w:sz w:val="15"/>
          <w:szCs w:val="15"/>
        </w:rPr>
        <w:t>En cas d’absence d’un exposant le jour de la manifestation, les droits d’emplacement acquittés seront perdus, même en cas d’intempérie.</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8 : HORAIRES D’INSTALLATION</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Les vendeurs devront s’installer entre 6h et 8h et libérer leur emplacement après 18h.</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9 : CIRCULATION ET STATIONNEMENT</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Les véhicules des exposants devront stationner en dehors du périmètre du Troc et Puces. Pour des raisons de sécurité, la circulation se fera selon les directives des organisateurs et de la Police Municipale. Tous les véhicules devront être déplacés avant 8h. Aucune circulation ni stationnement ne seront tolérés au-delà de cet horaire.</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10 : REGLEMENTATION DE VENTE</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Les exposants s’engagent à ne pas proposer à la vente des biens non conformes aux règles : vente d’animaux, armes, CD et jeux gravés (piratés), produits dangereux ou inflammables, etc</w:t>
      </w:r>
      <w:r w:rsidRPr="0022605F">
        <w:rPr>
          <w:rFonts w:asciiTheme="minorHAnsi" w:hAnsiTheme="minorHAnsi" w:cstheme="minorHAnsi"/>
          <w:color w:val="FF0000"/>
          <w:sz w:val="15"/>
          <w:szCs w:val="15"/>
        </w:rPr>
        <w:t>…</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11 : REGLEMENTATION DE LA RESTAURATION</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La vente de confiseries, denrées alimentaires, restauration, boissons, loterie est interdite sur le site du Troc et Puces. Seuls les associations ou restaurateurs accrédités par la Commune de Vaires-sur-Marne seront autorisés pour ces ventes.</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12 : MATERIEL ET RESPONSABILITE</w:t>
      </w:r>
    </w:p>
    <w:p w:rsidR="00F45AF8" w:rsidRPr="0022605F" w:rsidRDefault="00F45AF8" w:rsidP="0022605F">
      <w:pPr>
        <w:pStyle w:val="Sansinterligne"/>
        <w:jc w:val="both"/>
        <w:rPr>
          <w:rFonts w:asciiTheme="minorHAnsi" w:hAnsiTheme="minorHAnsi" w:cstheme="minorHAnsi"/>
          <w:b/>
          <w:sz w:val="15"/>
          <w:szCs w:val="15"/>
          <w:u w:val="single"/>
        </w:rPr>
      </w:pPr>
      <w:r w:rsidRPr="0022605F">
        <w:rPr>
          <w:rFonts w:asciiTheme="minorHAnsi" w:hAnsiTheme="minorHAnsi" w:cstheme="minorHAnsi"/>
          <w:sz w:val="15"/>
          <w:szCs w:val="15"/>
        </w:rPr>
        <w:t>Les exposants apportent leur matériel : tables, chaises... et doivent restituer leur emplacement en parfait état de propreté. Rien ne devra être accroché sur les arbres et les clôtures des riverains.</w:t>
      </w:r>
    </w:p>
    <w:p w:rsidR="00F45AF8" w:rsidRPr="0022605F" w:rsidRDefault="00F45AF8" w:rsidP="0022605F">
      <w:pPr>
        <w:spacing w:after="0"/>
        <w:ind w:right="-142"/>
        <w:jc w:val="both"/>
        <w:rPr>
          <w:rFonts w:cstheme="minorHAnsi"/>
          <w:sz w:val="15"/>
          <w:szCs w:val="15"/>
        </w:rPr>
      </w:pPr>
      <w:r w:rsidRPr="0022605F">
        <w:rPr>
          <w:rFonts w:cstheme="minorHAnsi"/>
          <w:sz w:val="15"/>
          <w:szCs w:val="15"/>
        </w:rPr>
        <w:t>En aucun cas, les étals ne doivent gêner la circulation des véhicules de secours.</w:t>
      </w:r>
    </w:p>
    <w:p w:rsidR="00F45AF8" w:rsidRPr="0022605F" w:rsidRDefault="00F45AF8" w:rsidP="0022605F">
      <w:pPr>
        <w:spacing w:after="0"/>
        <w:jc w:val="both"/>
        <w:rPr>
          <w:rFonts w:cstheme="minorHAnsi"/>
          <w:sz w:val="15"/>
          <w:szCs w:val="15"/>
        </w:rPr>
      </w:pPr>
      <w:r w:rsidRPr="0022605F">
        <w:rPr>
          <w:rFonts w:cstheme="minorHAnsi"/>
          <w:sz w:val="15"/>
          <w:szCs w:val="15"/>
        </w:rPr>
        <w:t>Les exposants sont seuls responsables des objets exposés ; la commune de Vaires-sur-Marne ne saurait être tenue pour responsable en cas de litiges tels que pertes, vols, casses ou autres détériorations. La commune de Vaires-sur-Marne se dégage de toute responsabilité en cas d’accident corporel survenu pendant les heures d’ouverture de la manifestation.</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13 : RANGEMENT</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A la fin de la manifestation, chaque exposant aura l’obligation de laisser son emplacement ou ses emplacements dans le même état de propreté que lors de son arrivée le matin. Tout objet non vendu ne pourra être laissé sur place.</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14 : DROIT A L’IMAGE</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Conformément aux dispositions relatives aux droits à l’image, les exposants autorisent le service Communication de la ville de Vaires-sur-Marne à réaliser des prises de vue photographiques, vidéos ou captations numériques de leur(s) stand(s) et à les diffuser sous toutes formes et tous supports (magazine de la ville, réseaux sociaux, newsletter, guide, site internet, communiqué de presse…) sans limitation de durée, intégralement ou par extrait.</w:t>
      </w:r>
    </w:p>
    <w:p w:rsidR="00F45AF8" w:rsidRPr="0022605F" w:rsidRDefault="00F45AF8" w:rsidP="00F45AF8">
      <w:pPr>
        <w:pStyle w:val="Sansinterligne"/>
        <w:jc w:val="both"/>
        <w:rPr>
          <w:rFonts w:asciiTheme="minorHAnsi" w:hAnsiTheme="minorHAnsi" w:cstheme="minorHAnsi"/>
          <w:b/>
          <w:sz w:val="15"/>
          <w:szCs w:val="15"/>
          <w:u w:val="single"/>
        </w:rPr>
      </w:pPr>
      <w:r w:rsidRPr="0022605F">
        <w:rPr>
          <w:rFonts w:asciiTheme="minorHAnsi" w:hAnsiTheme="minorHAnsi" w:cstheme="minorHAnsi"/>
          <w:b/>
          <w:sz w:val="15"/>
          <w:szCs w:val="15"/>
          <w:u w:val="single"/>
        </w:rPr>
        <w:t>ARTICLE 15 : INFRACTIONS</w:t>
      </w:r>
    </w:p>
    <w:p w:rsidR="00F45AF8" w:rsidRPr="0022605F" w:rsidRDefault="00F45AF8" w:rsidP="00F45AF8">
      <w:pPr>
        <w:pStyle w:val="Sansinterligne"/>
        <w:jc w:val="both"/>
        <w:rPr>
          <w:rFonts w:asciiTheme="minorHAnsi" w:hAnsiTheme="minorHAnsi" w:cstheme="minorHAnsi"/>
          <w:sz w:val="15"/>
          <w:szCs w:val="15"/>
        </w:rPr>
      </w:pPr>
      <w:r w:rsidRPr="0022605F">
        <w:rPr>
          <w:rFonts w:asciiTheme="minorHAnsi" w:hAnsiTheme="minorHAnsi" w:cstheme="minorHAnsi"/>
          <w:sz w:val="15"/>
          <w:szCs w:val="15"/>
        </w:rPr>
        <w:t>La participation à cet événement vaut acceptation du présent règlement que la Commune de Vaires-sur-Marne se réserve le droit de modifier en cas d’absolue nécessité. Il s’applique à tous.</w:t>
      </w:r>
    </w:p>
    <w:p w:rsidR="00F45AF8" w:rsidRPr="0022605F" w:rsidRDefault="00F45AF8" w:rsidP="0022605F">
      <w:pPr>
        <w:spacing w:after="0"/>
        <w:jc w:val="both"/>
        <w:rPr>
          <w:rFonts w:cstheme="minorHAnsi"/>
          <w:sz w:val="15"/>
          <w:szCs w:val="15"/>
        </w:rPr>
      </w:pPr>
      <w:r w:rsidRPr="0022605F">
        <w:rPr>
          <w:rFonts w:cstheme="minorHAnsi"/>
          <w:sz w:val="15"/>
          <w:szCs w:val="15"/>
        </w:rPr>
        <w:t>Toutes infractions au présent règlement, toutes incivilités ou irrespect vis-à-vis des organisateurs pourront entraîner une exclusion de la manifestation, sans aucune indemnité ou remboursement</w:t>
      </w:r>
    </w:p>
    <w:p w:rsidR="00B3307E" w:rsidRPr="0022605F" w:rsidRDefault="00F45AF8" w:rsidP="0022605F">
      <w:pPr>
        <w:spacing w:after="0"/>
        <w:jc w:val="both"/>
        <w:rPr>
          <w:rFonts w:cstheme="minorHAnsi"/>
          <w:sz w:val="15"/>
          <w:szCs w:val="15"/>
        </w:rPr>
      </w:pPr>
      <w:r w:rsidRPr="0022605F">
        <w:rPr>
          <w:rFonts w:cstheme="minorHAnsi"/>
          <w:sz w:val="15"/>
          <w:szCs w:val="15"/>
        </w:rPr>
        <w:t>Toutes infractions au présent règlement, notamment en matière de propreté des emplacements, feront l’objet d’un procès-verbal d’infraction et donnera lieu à une contravention prévue à l’article 131-13 du code pénal.</w:t>
      </w:r>
    </w:p>
    <w:p w:rsidR="0022605F" w:rsidRPr="0022605F" w:rsidRDefault="0022605F" w:rsidP="0022605F">
      <w:pPr>
        <w:spacing w:after="0"/>
        <w:jc w:val="both"/>
        <w:rPr>
          <w:rFonts w:cstheme="minorHAnsi"/>
          <w:sz w:val="15"/>
          <w:szCs w:val="15"/>
        </w:rPr>
      </w:pPr>
    </w:p>
    <w:p w:rsidR="0020433C" w:rsidRPr="0022605F" w:rsidRDefault="0020433C" w:rsidP="0020433C">
      <w:pPr>
        <w:spacing w:after="0"/>
        <w:ind w:right="-142"/>
        <w:jc w:val="both"/>
        <w:rPr>
          <w:rFonts w:cs="MV Boli"/>
          <w:sz w:val="15"/>
          <w:szCs w:val="15"/>
        </w:rPr>
      </w:pPr>
      <w:r w:rsidRPr="0022605F">
        <w:rPr>
          <w:rFonts w:cs="MV Boli"/>
          <w:sz w:val="15"/>
          <w:szCs w:val="15"/>
        </w:rPr>
        <w:t xml:space="preserve">Fait à Vaires-sur-Marne, le </w:t>
      </w:r>
      <w:r w:rsidR="00F45AF8" w:rsidRPr="0022605F">
        <w:rPr>
          <w:rFonts w:cs="MV Boli"/>
          <w:sz w:val="15"/>
          <w:szCs w:val="15"/>
        </w:rPr>
        <w:t>21 février 2025</w:t>
      </w:r>
    </w:p>
    <w:sectPr w:rsidR="0020433C" w:rsidRPr="0022605F" w:rsidSect="00B3307E">
      <w:pgSz w:w="11906" w:h="16838"/>
      <w:pgMar w:top="284" w:right="849" w:bottom="1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BE6" w:rsidRDefault="00916BE6" w:rsidP="00F65876">
      <w:pPr>
        <w:spacing w:after="0" w:line="240" w:lineRule="auto"/>
      </w:pPr>
      <w:r>
        <w:separator/>
      </w:r>
    </w:p>
  </w:endnote>
  <w:endnote w:type="continuationSeparator" w:id="0">
    <w:p w:rsidR="00916BE6" w:rsidRDefault="00916BE6" w:rsidP="00F6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BE6" w:rsidRDefault="00916BE6" w:rsidP="00F65876">
      <w:pPr>
        <w:spacing w:after="0" w:line="240" w:lineRule="auto"/>
      </w:pPr>
      <w:r>
        <w:separator/>
      </w:r>
    </w:p>
  </w:footnote>
  <w:footnote w:type="continuationSeparator" w:id="0">
    <w:p w:rsidR="00916BE6" w:rsidRDefault="00916BE6" w:rsidP="00F65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6400"/>
    <w:multiLevelType w:val="hybridMultilevel"/>
    <w:tmpl w:val="297E098C"/>
    <w:lvl w:ilvl="0" w:tplc="E3468D8E">
      <w:numFmt w:val="bullet"/>
      <w:lvlText w:val="•"/>
      <w:lvlJc w:val="left"/>
      <w:pPr>
        <w:ind w:left="2123" w:hanging="705"/>
      </w:pPr>
      <w:rPr>
        <w:rFonts w:ascii="Segoe UI" w:eastAsiaTheme="minorHAnsi" w:hAnsi="Segoe UI" w:cs="Segoe U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15:restartNumberingAfterBreak="0">
    <w:nsid w:val="11F352B2"/>
    <w:multiLevelType w:val="hybridMultilevel"/>
    <w:tmpl w:val="9BB4E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C5C92"/>
    <w:multiLevelType w:val="hybridMultilevel"/>
    <w:tmpl w:val="4C860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629E5"/>
    <w:multiLevelType w:val="hybridMultilevel"/>
    <w:tmpl w:val="FA52E63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35E0F27"/>
    <w:multiLevelType w:val="hybridMultilevel"/>
    <w:tmpl w:val="093A3E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4502C6"/>
    <w:multiLevelType w:val="hybridMultilevel"/>
    <w:tmpl w:val="3AE6D31A"/>
    <w:lvl w:ilvl="0" w:tplc="473428F4">
      <w:start w:val="1"/>
      <w:numFmt w:val="bullet"/>
      <w:lvlText w:val=""/>
      <w:lvlJc w:val="left"/>
      <w:pPr>
        <w:ind w:left="720" w:hanging="360"/>
      </w:pPr>
      <w:rPr>
        <w:rFonts w:ascii="Symbol" w:hAnsi="Symbol" w:hint="default"/>
        <w:sz w:val="22"/>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7C0B85"/>
    <w:multiLevelType w:val="hybridMultilevel"/>
    <w:tmpl w:val="1ACC88F4"/>
    <w:lvl w:ilvl="0" w:tplc="5986F412">
      <w:start w:val="5"/>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15:restartNumberingAfterBreak="0">
    <w:nsid w:val="39CC1282"/>
    <w:multiLevelType w:val="hybridMultilevel"/>
    <w:tmpl w:val="7FB8591A"/>
    <w:lvl w:ilvl="0" w:tplc="040C0001">
      <w:start w:val="1"/>
      <w:numFmt w:val="bullet"/>
      <w:lvlText w:val=""/>
      <w:lvlJc w:val="left"/>
      <w:pPr>
        <w:ind w:left="2123" w:hanging="705"/>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15:restartNumberingAfterBreak="0">
    <w:nsid w:val="4C0A52DD"/>
    <w:multiLevelType w:val="hybridMultilevel"/>
    <w:tmpl w:val="41802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5D15D9"/>
    <w:multiLevelType w:val="hybridMultilevel"/>
    <w:tmpl w:val="47667CC2"/>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0" w15:restartNumberingAfterBreak="0">
    <w:nsid w:val="742C1598"/>
    <w:multiLevelType w:val="hybridMultilevel"/>
    <w:tmpl w:val="33407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7"/>
  </w:num>
  <w:num w:numId="6">
    <w:abstractNumId w:val="1"/>
  </w:num>
  <w:num w:numId="7">
    <w:abstractNumId w:val="10"/>
  </w:num>
  <w:num w:numId="8">
    <w:abstractNumId w:val="4"/>
  </w:num>
  <w:num w:numId="9">
    <w:abstractNumId w:val="9"/>
  </w:num>
  <w:num w:numId="10">
    <w:abstractNumId w:val="3"/>
  </w:num>
  <w:num w:numId="11">
    <w:abstractNumId w:val="3"/>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68"/>
    <w:rsid w:val="00070881"/>
    <w:rsid w:val="00076406"/>
    <w:rsid w:val="00092C22"/>
    <w:rsid w:val="000A62BF"/>
    <w:rsid w:val="000B3E92"/>
    <w:rsid w:val="000C5468"/>
    <w:rsid w:val="00170AF1"/>
    <w:rsid w:val="001978CD"/>
    <w:rsid w:val="0020433C"/>
    <w:rsid w:val="002134FC"/>
    <w:rsid w:val="0022605F"/>
    <w:rsid w:val="00256E5B"/>
    <w:rsid w:val="003C507F"/>
    <w:rsid w:val="003D13E7"/>
    <w:rsid w:val="00425718"/>
    <w:rsid w:val="00447C87"/>
    <w:rsid w:val="00493398"/>
    <w:rsid w:val="00561D9E"/>
    <w:rsid w:val="00573CC9"/>
    <w:rsid w:val="007066E4"/>
    <w:rsid w:val="007B4C47"/>
    <w:rsid w:val="00841864"/>
    <w:rsid w:val="008D5D96"/>
    <w:rsid w:val="00916BE6"/>
    <w:rsid w:val="009B36B6"/>
    <w:rsid w:val="00A7682A"/>
    <w:rsid w:val="00B3307E"/>
    <w:rsid w:val="00BC5B7D"/>
    <w:rsid w:val="00C747E0"/>
    <w:rsid w:val="00C86090"/>
    <w:rsid w:val="00CA1268"/>
    <w:rsid w:val="00CE2305"/>
    <w:rsid w:val="00E93B4C"/>
    <w:rsid w:val="00F45AF8"/>
    <w:rsid w:val="00F649B2"/>
    <w:rsid w:val="00F65876"/>
    <w:rsid w:val="00F76AB7"/>
    <w:rsid w:val="00FB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B1D1"/>
  <w15:docId w15:val="{4F757E5E-2690-4948-9E9D-E7AE55A4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5468"/>
    <w:pPr>
      <w:ind w:left="720"/>
      <w:contextualSpacing/>
    </w:pPr>
  </w:style>
  <w:style w:type="paragraph" w:styleId="Textedebulles">
    <w:name w:val="Balloon Text"/>
    <w:basedOn w:val="Normal"/>
    <w:link w:val="TextedebullesCar"/>
    <w:uiPriority w:val="99"/>
    <w:semiHidden/>
    <w:unhideWhenUsed/>
    <w:rsid w:val="00F658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5876"/>
    <w:rPr>
      <w:rFonts w:ascii="Tahoma" w:hAnsi="Tahoma" w:cs="Tahoma"/>
      <w:sz w:val="16"/>
      <w:szCs w:val="16"/>
    </w:rPr>
  </w:style>
  <w:style w:type="paragraph" w:styleId="En-tte">
    <w:name w:val="header"/>
    <w:basedOn w:val="Normal"/>
    <w:link w:val="En-tteCar"/>
    <w:uiPriority w:val="99"/>
    <w:unhideWhenUsed/>
    <w:rsid w:val="00F65876"/>
    <w:pPr>
      <w:tabs>
        <w:tab w:val="center" w:pos="4536"/>
        <w:tab w:val="right" w:pos="9072"/>
      </w:tabs>
      <w:spacing w:after="0" w:line="240" w:lineRule="auto"/>
    </w:pPr>
  </w:style>
  <w:style w:type="character" w:customStyle="1" w:styleId="En-tteCar">
    <w:name w:val="En-tête Car"/>
    <w:basedOn w:val="Policepardfaut"/>
    <w:link w:val="En-tte"/>
    <w:uiPriority w:val="99"/>
    <w:rsid w:val="00F65876"/>
  </w:style>
  <w:style w:type="paragraph" w:styleId="Pieddepage">
    <w:name w:val="footer"/>
    <w:basedOn w:val="Normal"/>
    <w:link w:val="PieddepageCar"/>
    <w:uiPriority w:val="99"/>
    <w:unhideWhenUsed/>
    <w:rsid w:val="00F65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5876"/>
  </w:style>
  <w:style w:type="character" w:styleId="Lienhypertexte">
    <w:name w:val="Hyperlink"/>
    <w:basedOn w:val="Policepardfaut"/>
    <w:uiPriority w:val="99"/>
    <w:unhideWhenUsed/>
    <w:rsid w:val="0020433C"/>
    <w:rPr>
      <w:color w:val="0000FF" w:themeColor="hyperlink"/>
      <w:u w:val="single"/>
    </w:rPr>
  </w:style>
  <w:style w:type="paragraph" w:styleId="Sansinterligne">
    <w:name w:val="No Spacing"/>
    <w:uiPriority w:val="1"/>
    <w:qFormat/>
    <w:rsid w:val="00F45AF8"/>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iressurmarn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1530</Words>
  <Characters>8417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CHEVALLIER Valerie</dc:creator>
  <cp:lastModifiedBy>KRECZMAN virginie</cp:lastModifiedBy>
  <cp:revision>2</cp:revision>
  <cp:lastPrinted>2023-05-25T14:53:00Z</cp:lastPrinted>
  <dcterms:created xsi:type="dcterms:W3CDTF">2025-03-19T10:07:00Z</dcterms:created>
  <dcterms:modified xsi:type="dcterms:W3CDTF">2025-03-19T10:07:00Z</dcterms:modified>
</cp:coreProperties>
</file>