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2D3CE" w14:textId="4DE4824E" w:rsidR="00FA11D5" w:rsidRPr="00A93F75" w:rsidRDefault="00A93F75" w:rsidP="00770FAE">
      <w:pPr>
        <w:jc w:val="right"/>
        <w:rPr>
          <w:color w:val="1F4E79" w:themeColor="accent5" w:themeShade="80"/>
          <w:sz w:val="48"/>
          <w:szCs w:val="48"/>
        </w:rPr>
      </w:pPr>
      <w:r w:rsidRPr="00A93F75">
        <w:rPr>
          <w:noProof/>
          <w:color w:val="1F4E79" w:themeColor="accent5" w:themeShade="80"/>
          <w:sz w:val="48"/>
          <w:szCs w:val="48"/>
          <w:lang w:eastAsia="fr-FR"/>
        </w:rPr>
        <w:drawing>
          <wp:anchor distT="0" distB="0" distL="114300" distR="114300" simplePos="0" relativeHeight="251658240" behindDoc="1" locked="0" layoutInCell="1" allowOverlap="1" wp14:anchorId="4C728988" wp14:editId="5F95D615">
            <wp:simplePos x="0" y="0"/>
            <wp:positionH relativeFrom="column">
              <wp:posOffset>351790</wp:posOffset>
            </wp:positionH>
            <wp:positionV relativeFrom="paragraph">
              <wp:posOffset>231775</wp:posOffset>
            </wp:positionV>
            <wp:extent cx="2103120" cy="12954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a:extLst>
                        <a:ext uri="{28A0092B-C50C-407E-A947-70E740481C1C}">
                          <a14:useLocalDpi xmlns:a14="http://schemas.microsoft.com/office/drawing/2010/main" val="0"/>
                        </a:ext>
                      </a:extLst>
                    </a:blip>
                    <a:stretch>
                      <a:fillRect/>
                    </a:stretch>
                  </pic:blipFill>
                  <pic:spPr>
                    <a:xfrm>
                      <a:off x="0" y="0"/>
                      <a:ext cx="2103120" cy="1295400"/>
                    </a:xfrm>
                    <a:prstGeom prst="rect">
                      <a:avLst/>
                    </a:prstGeom>
                  </pic:spPr>
                </pic:pic>
              </a:graphicData>
            </a:graphic>
            <wp14:sizeRelH relativeFrom="margin">
              <wp14:pctWidth>0</wp14:pctWidth>
            </wp14:sizeRelH>
            <wp14:sizeRelV relativeFrom="margin">
              <wp14:pctHeight>0</wp14:pctHeight>
            </wp14:sizeRelV>
          </wp:anchor>
        </w:drawing>
      </w:r>
      <w:r w:rsidR="00961C03" w:rsidRPr="00A93F75">
        <w:rPr>
          <w:color w:val="1F4E79" w:themeColor="accent5" w:themeShade="80"/>
          <w:sz w:val="48"/>
          <w:szCs w:val="48"/>
        </w:rPr>
        <w:t>Inscription et réservation</w:t>
      </w:r>
    </w:p>
    <w:p w14:paraId="0CD4834F" w14:textId="566C9139" w:rsidR="00961C03" w:rsidRPr="00A93F75" w:rsidRDefault="00961C03" w:rsidP="00961C03">
      <w:pPr>
        <w:jc w:val="right"/>
        <w:rPr>
          <w:color w:val="538135" w:themeColor="accent6" w:themeShade="BF"/>
          <w:sz w:val="48"/>
          <w:szCs w:val="48"/>
        </w:rPr>
      </w:pPr>
      <w:r w:rsidRPr="00A93F75">
        <w:rPr>
          <w:color w:val="538135" w:themeColor="accent6" w:themeShade="BF"/>
          <w:sz w:val="48"/>
          <w:szCs w:val="48"/>
        </w:rPr>
        <w:t>Vide Grenier 11 MAI 2025</w:t>
      </w:r>
    </w:p>
    <w:p w14:paraId="6C1255A5" w14:textId="4DDA5833" w:rsidR="00961C03" w:rsidRDefault="00961C03" w:rsidP="00961C03">
      <w:pPr>
        <w:spacing w:after="0"/>
      </w:pPr>
    </w:p>
    <w:p w14:paraId="4C766A9A" w14:textId="08864781" w:rsidR="00961C03" w:rsidRPr="00285F22" w:rsidRDefault="00961C03" w:rsidP="00961C03">
      <w:pPr>
        <w:spacing w:after="0"/>
        <w:jc w:val="right"/>
        <w:rPr>
          <w:sz w:val="24"/>
          <w:szCs w:val="24"/>
        </w:rPr>
      </w:pPr>
      <w:r w:rsidRPr="00285F22">
        <w:rPr>
          <w:sz w:val="24"/>
          <w:szCs w:val="24"/>
        </w:rPr>
        <w:t>A compléter et à renvoyer (accompagné de votre règlement)</w:t>
      </w:r>
    </w:p>
    <w:p w14:paraId="7B253238" w14:textId="355ACBC8" w:rsidR="00961C03" w:rsidRPr="00285F22" w:rsidRDefault="00B93306" w:rsidP="00961C03">
      <w:pPr>
        <w:spacing w:after="0"/>
        <w:jc w:val="right"/>
        <w:rPr>
          <w:sz w:val="24"/>
          <w:szCs w:val="24"/>
        </w:rPr>
      </w:pPr>
      <w:r>
        <w:rPr>
          <w:sz w:val="24"/>
          <w:szCs w:val="24"/>
        </w:rPr>
        <w:t>Avant le Vendredi 2 Mai 2025</w:t>
      </w:r>
    </w:p>
    <w:p w14:paraId="3675E42C" w14:textId="7FC163C0" w:rsidR="00961C03" w:rsidRPr="00285F22" w:rsidRDefault="00961C03" w:rsidP="00961C03">
      <w:pPr>
        <w:spacing w:after="0"/>
        <w:jc w:val="right"/>
        <w:rPr>
          <w:sz w:val="24"/>
          <w:szCs w:val="24"/>
        </w:rPr>
      </w:pPr>
      <w:bookmarkStart w:id="0" w:name="_GoBack"/>
      <w:bookmarkEnd w:id="0"/>
      <w:r w:rsidRPr="00285F22">
        <w:rPr>
          <w:sz w:val="24"/>
          <w:szCs w:val="24"/>
        </w:rPr>
        <w:t xml:space="preserve">Résidence les Mouettes </w:t>
      </w:r>
    </w:p>
    <w:p w14:paraId="391CA8DF" w14:textId="300AC4C5" w:rsidR="00961C03" w:rsidRPr="00285F22" w:rsidRDefault="00961C03" w:rsidP="00961C03">
      <w:pPr>
        <w:spacing w:after="0"/>
        <w:jc w:val="right"/>
        <w:rPr>
          <w:sz w:val="24"/>
          <w:szCs w:val="24"/>
        </w:rPr>
      </w:pPr>
      <w:r w:rsidRPr="00285F22">
        <w:rPr>
          <w:sz w:val="24"/>
          <w:szCs w:val="24"/>
        </w:rPr>
        <w:t>100 rue du 8 mai 1945</w:t>
      </w:r>
    </w:p>
    <w:p w14:paraId="02E82C3D" w14:textId="2765710E" w:rsidR="00961C03" w:rsidRPr="00285F22" w:rsidRDefault="00961C03" w:rsidP="00961C03">
      <w:pPr>
        <w:spacing w:after="0"/>
        <w:jc w:val="right"/>
        <w:rPr>
          <w:sz w:val="24"/>
          <w:szCs w:val="24"/>
        </w:rPr>
      </w:pPr>
      <w:r w:rsidRPr="00285F22">
        <w:rPr>
          <w:sz w:val="24"/>
          <w:szCs w:val="24"/>
        </w:rPr>
        <w:t>85440 Talmont st hilaire</w:t>
      </w:r>
    </w:p>
    <w:p w14:paraId="261F9424" w14:textId="77777777" w:rsidR="00961C03" w:rsidRPr="00285F22" w:rsidRDefault="00961C03" w:rsidP="00961C03">
      <w:pPr>
        <w:spacing w:after="0"/>
        <w:rPr>
          <w:sz w:val="24"/>
          <w:szCs w:val="24"/>
        </w:rPr>
      </w:pPr>
    </w:p>
    <w:p w14:paraId="4C16B1DA" w14:textId="48E2212D" w:rsidR="00961C03" w:rsidRPr="00285F22" w:rsidRDefault="00961C03" w:rsidP="00961C03">
      <w:pPr>
        <w:spacing w:after="0"/>
        <w:rPr>
          <w:sz w:val="24"/>
          <w:szCs w:val="24"/>
        </w:rPr>
      </w:pPr>
      <w:r w:rsidRPr="00285F22">
        <w:rPr>
          <w:sz w:val="24"/>
          <w:szCs w:val="24"/>
        </w:rPr>
        <w:t>NOM : …………………………………………………………….</w:t>
      </w:r>
    </w:p>
    <w:p w14:paraId="15BD1CB6" w14:textId="0FDBAE17" w:rsidR="00961C03" w:rsidRPr="00285F22" w:rsidRDefault="00961C03" w:rsidP="00961C03">
      <w:pPr>
        <w:spacing w:after="0"/>
        <w:rPr>
          <w:sz w:val="24"/>
          <w:szCs w:val="24"/>
        </w:rPr>
      </w:pPr>
      <w:r w:rsidRPr="00285F22">
        <w:rPr>
          <w:sz w:val="24"/>
          <w:szCs w:val="24"/>
        </w:rPr>
        <w:t>Prénom</w:t>
      </w:r>
      <w:r w:rsidR="006E238C" w:rsidRPr="00285F22">
        <w:rPr>
          <w:sz w:val="24"/>
          <w:szCs w:val="24"/>
        </w:rPr>
        <w:t> : …</w:t>
      </w:r>
      <w:r w:rsidRPr="00285F22">
        <w:rPr>
          <w:sz w:val="24"/>
          <w:szCs w:val="24"/>
        </w:rPr>
        <w:t>………………………………………………………</w:t>
      </w:r>
    </w:p>
    <w:p w14:paraId="01BCCF2E" w14:textId="797F389C" w:rsidR="00961C03" w:rsidRPr="00285F22" w:rsidRDefault="00961C03" w:rsidP="00961C03">
      <w:pPr>
        <w:spacing w:after="0"/>
        <w:rPr>
          <w:sz w:val="24"/>
          <w:szCs w:val="24"/>
        </w:rPr>
      </w:pPr>
      <w:r w:rsidRPr="00285F22">
        <w:rPr>
          <w:sz w:val="24"/>
          <w:szCs w:val="24"/>
        </w:rPr>
        <w:t>Adresse : …………………………………………………</w:t>
      </w:r>
      <w:r w:rsidR="006E238C" w:rsidRPr="00285F22">
        <w:rPr>
          <w:sz w:val="24"/>
          <w:szCs w:val="24"/>
        </w:rPr>
        <w:t>……</w:t>
      </w:r>
      <w:r w:rsidRPr="00285F22">
        <w:rPr>
          <w:sz w:val="24"/>
          <w:szCs w:val="24"/>
        </w:rPr>
        <w:t>.</w:t>
      </w:r>
    </w:p>
    <w:p w14:paraId="5F671248" w14:textId="56D775B0" w:rsidR="00961C03" w:rsidRPr="00285F22" w:rsidRDefault="00961C03" w:rsidP="00961C03">
      <w:pPr>
        <w:spacing w:after="0"/>
        <w:rPr>
          <w:sz w:val="24"/>
          <w:szCs w:val="24"/>
        </w:rPr>
      </w:pPr>
      <w:r w:rsidRPr="00285F22">
        <w:rPr>
          <w:sz w:val="24"/>
          <w:szCs w:val="24"/>
        </w:rPr>
        <w:t>Téléphone : …………………………………………………….</w:t>
      </w:r>
    </w:p>
    <w:p w14:paraId="282B7BCE" w14:textId="786FC938" w:rsidR="00961C03" w:rsidRPr="00285F22" w:rsidRDefault="00961C03" w:rsidP="00961C03">
      <w:pPr>
        <w:spacing w:after="0"/>
        <w:rPr>
          <w:sz w:val="24"/>
          <w:szCs w:val="24"/>
        </w:rPr>
      </w:pPr>
      <w:r w:rsidRPr="00285F22">
        <w:rPr>
          <w:sz w:val="24"/>
          <w:szCs w:val="24"/>
        </w:rPr>
        <w:t>Mail : ……………………………………………</w:t>
      </w:r>
      <w:r w:rsidR="006E238C" w:rsidRPr="00285F22">
        <w:rPr>
          <w:sz w:val="24"/>
          <w:szCs w:val="24"/>
        </w:rPr>
        <w:t>……</w:t>
      </w:r>
      <w:r w:rsidRPr="00285F22">
        <w:rPr>
          <w:sz w:val="24"/>
          <w:szCs w:val="24"/>
        </w:rPr>
        <w:t>……</w:t>
      </w:r>
      <w:r w:rsidR="006E238C" w:rsidRPr="00285F22">
        <w:rPr>
          <w:sz w:val="24"/>
          <w:szCs w:val="24"/>
        </w:rPr>
        <w:t>……</w:t>
      </w:r>
      <w:r w:rsidRPr="00285F22">
        <w:rPr>
          <w:sz w:val="24"/>
          <w:szCs w:val="24"/>
        </w:rPr>
        <w:t>.</w:t>
      </w:r>
    </w:p>
    <w:p w14:paraId="18EC6CD4" w14:textId="3E85D4D1" w:rsidR="00961C03" w:rsidRPr="00285F22" w:rsidRDefault="00961C03" w:rsidP="00961C03">
      <w:pPr>
        <w:spacing w:after="0"/>
        <w:rPr>
          <w:sz w:val="24"/>
          <w:szCs w:val="24"/>
        </w:rPr>
      </w:pPr>
    </w:p>
    <w:p w14:paraId="19E35F0F" w14:textId="1F50253B" w:rsidR="00961C03" w:rsidRPr="00285F22" w:rsidRDefault="00961C03" w:rsidP="00961C03">
      <w:pPr>
        <w:spacing w:after="0"/>
        <w:rPr>
          <w:sz w:val="24"/>
          <w:szCs w:val="24"/>
        </w:rPr>
      </w:pPr>
      <w:r w:rsidRPr="00285F22">
        <w:rPr>
          <w:sz w:val="24"/>
          <w:szCs w:val="24"/>
        </w:rPr>
        <w:t>Réservation à la table (1.50</w:t>
      </w:r>
      <w:r w:rsidR="00A93F75" w:rsidRPr="00285F22">
        <w:rPr>
          <w:sz w:val="24"/>
          <w:szCs w:val="24"/>
        </w:rPr>
        <w:t xml:space="preserve"> M</w:t>
      </w:r>
      <w:r w:rsidRPr="00285F22">
        <w:rPr>
          <w:sz w:val="24"/>
          <w:szCs w:val="24"/>
        </w:rPr>
        <w:t xml:space="preserve">) en intérieur (6 M </w:t>
      </w:r>
      <w:r w:rsidR="00A93F75" w:rsidRPr="00285F22">
        <w:rPr>
          <w:sz w:val="24"/>
          <w:szCs w:val="24"/>
        </w:rPr>
        <w:t xml:space="preserve">maximum </w:t>
      </w:r>
      <w:r w:rsidRPr="00285F22">
        <w:rPr>
          <w:sz w:val="24"/>
          <w:szCs w:val="24"/>
        </w:rPr>
        <w:t>soit 4 tables pour l’intérieur)</w:t>
      </w:r>
    </w:p>
    <w:p w14:paraId="48511678" w14:textId="2ED50981" w:rsidR="00961C03" w:rsidRPr="00285F22" w:rsidRDefault="00A93F75" w:rsidP="00961C03">
      <w:pPr>
        <w:spacing w:after="0"/>
        <w:rPr>
          <w:sz w:val="24"/>
          <w:szCs w:val="24"/>
        </w:rPr>
      </w:pPr>
      <w:r w:rsidRPr="00285F22">
        <w:rPr>
          <w:sz w:val="24"/>
          <w:szCs w:val="24"/>
        </w:rPr>
        <w:t>Réservation en extérieur</w:t>
      </w:r>
      <w:r w:rsidR="00F54010">
        <w:rPr>
          <w:sz w:val="24"/>
          <w:szCs w:val="24"/>
        </w:rPr>
        <w:t> : 3 Mètres,</w:t>
      </w:r>
      <w:r w:rsidR="00B93306">
        <w:rPr>
          <w:sz w:val="24"/>
          <w:szCs w:val="24"/>
        </w:rPr>
        <w:t xml:space="preserve"> 6 M</w:t>
      </w:r>
      <w:r w:rsidR="00F54010">
        <w:rPr>
          <w:sz w:val="24"/>
          <w:szCs w:val="24"/>
        </w:rPr>
        <w:t>ètres</w:t>
      </w:r>
      <w:r w:rsidR="00B93306">
        <w:rPr>
          <w:sz w:val="24"/>
          <w:szCs w:val="24"/>
        </w:rPr>
        <w:t xml:space="preserve"> ou </w:t>
      </w:r>
      <w:r w:rsidR="00F54010">
        <w:rPr>
          <w:sz w:val="24"/>
          <w:szCs w:val="24"/>
        </w:rPr>
        <w:t>9 Mètres</w:t>
      </w:r>
    </w:p>
    <w:p w14:paraId="61E9F092" w14:textId="67F9D09A" w:rsidR="00A93F75" w:rsidRPr="00285F22" w:rsidRDefault="00A93F75" w:rsidP="00961C03">
      <w:pPr>
        <w:spacing w:after="0"/>
        <w:rPr>
          <w:sz w:val="24"/>
          <w:szCs w:val="24"/>
        </w:rPr>
      </w:pPr>
    </w:p>
    <w:p w14:paraId="47A13040" w14:textId="62B4962E" w:rsidR="00A93F75" w:rsidRPr="00285F22" w:rsidRDefault="00A93F75" w:rsidP="00A93F75">
      <w:pPr>
        <w:spacing w:after="120"/>
        <w:rPr>
          <w:sz w:val="24"/>
          <w:szCs w:val="24"/>
        </w:rPr>
      </w:pPr>
      <w:r w:rsidRPr="00A26825">
        <w:rPr>
          <w:b/>
          <w:sz w:val="24"/>
          <w:szCs w:val="24"/>
        </w:rPr>
        <w:t>5 € la table en intérieur</w:t>
      </w:r>
      <w:r w:rsidRPr="00285F22">
        <w:rPr>
          <w:sz w:val="24"/>
          <w:szCs w:val="24"/>
        </w:rPr>
        <w:t xml:space="preserve"> </w:t>
      </w:r>
      <w:r w:rsidR="00F54010">
        <w:rPr>
          <w:sz w:val="24"/>
          <w:szCs w:val="24"/>
        </w:rPr>
        <w:t>(sont compris dans le prix</w:t>
      </w:r>
      <w:r w:rsidR="005B6F00">
        <w:rPr>
          <w:sz w:val="24"/>
          <w:szCs w:val="24"/>
        </w:rPr>
        <w:t> :</w:t>
      </w:r>
      <w:r w:rsidR="00F54010">
        <w:rPr>
          <w:sz w:val="24"/>
          <w:szCs w:val="24"/>
        </w:rPr>
        <w:t xml:space="preserve"> table plus une chaise)</w:t>
      </w:r>
    </w:p>
    <w:p w14:paraId="5EA728E3" w14:textId="18CB52A6" w:rsidR="00A93F75" w:rsidRPr="00285F22" w:rsidRDefault="006E238C" w:rsidP="00A93F75">
      <w:pPr>
        <w:spacing w:after="120"/>
        <w:rPr>
          <w:sz w:val="24"/>
          <w:szCs w:val="24"/>
        </w:rPr>
      </w:pPr>
      <w:r>
        <w:rPr>
          <w:b/>
          <w:sz w:val="24"/>
          <w:szCs w:val="24"/>
        </w:rPr>
        <w:t>2</w:t>
      </w:r>
      <w:r w:rsidR="00A93F75" w:rsidRPr="00A26825">
        <w:rPr>
          <w:b/>
          <w:sz w:val="24"/>
          <w:szCs w:val="24"/>
        </w:rPr>
        <w:t>€ l’espace pour un portant sur un emplacement</w:t>
      </w:r>
      <w:r w:rsidR="00A93F75" w:rsidRPr="00285F22">
        <w:rPr>
          <w:sz w:val="24"/>
          <w:szCs w:val="24"/>
        </w:rPr>
        <w:t xml:space="preserve"> (portant non fourni par l’association)</w:t>
      </w:r>
    </w:p>
    <w:p w14:paraId="7404F38E" w14:textId="21A473F5" w:rsidR="00285F22" w:rsidRPr="00A26825" w:rsidRDefault="00F54010" w:rsidP="00961C03">
      <w:pPr>
        <w:spacing w:after="0"/>
        <w:rPr>
          <w:b/>
          <w:sz w:val="24"/>
          <w:szCs w:val="24"/>
        </w:rPr>
      </w:pPr>
      <w:r w:rsidRPr="00A26825">
        <w:rPr>
          <w:b/>
          <w:sz w:val="24"/>
          <w:szCs w:val="24"/>
        </w:rPr>
        <w:t>3 Mètres linéaire 10 € ou 6 Mètres 20€ ou 9 Mètres 30€</w:t>
      </w:r>
    </w:p>
    <w:p w14:paraId="082D6106" w14:textId="5EA28F4A" w:rsidR="00A93F75" w:rsidRPr="00285F22" w:rsidRDefault="00770FAE" w:rsidP="00961C03">
      <w:pPr>
        <w:spacing w:after="0"/>
        <w:rPr>
          <w:sz w:val="24"/>
          <w:szCs w:val="24"/>
        </w:rPr>
      </w:pPr>
      <w:r w:rsidRPr="00285F22">
        <w:rPr>
          <w:noProof/>
          <w:sz w:val="24"/>
          <w:szCs w:val="24"/>
          <w:lang w:eastAsia="fr-FR"/>
        </w:rPr>
        <mc:AlternateContent>
          <mc:Choice Requires="wps">
            <w:drawing>
              <wp:anchor distT="0" distB="0" distL="114300" distR="114300" simplePos="0" relativeHeight="251659264" behindDoc="1" locked="0" layoutInCell="1" allowOverlap="1" wp14:anchorId="26C4B4DA" wp14:editId="4F172EC6">
                <wp:simplePos x="0" y="0"/>
                <wp:positionH relativeFrom="column">
                  <wp:posOffset>411480</wp:posOffset>
                </wp:positionH>
                <wp:positionV relativeFrom="paragraph">
                  <wp:posOffset>118745</wp:posOffset>
                </wp:positionV>
                <wp:extent cx="5646420" cy="2659380"/>
                <wp:effectExtent l="0" t="0" r="11430" b="26670"/>
                <wp:wrapNone/>
                <wp:docPr id="3" name="Rectangle 3"/>
                <wp:cNvGraphicFramePr/>
                <a:graphic xmlns:a="http://schemas.openxmlformats.org/drawingml/2006/main">
                  <a:graphicData uri="http://schemas.microsoft.com/office/word/2010/wordprocessingShape">
                    <wps:wsp>
                      <wps:cNvSpPr/>
                      <wps:spPr>
                        <a:xfrm>
                          <a:off x="0" y="0"/>
                          <a:ext cx="5646420" cy="2659380"/>
                        </a:xfrm>
                        <a:prstGeom prst="rect">
                          <a:avLst/>
                        </a:prstGeom>
                        <a:solidFill>
                          <a:schemeClr val="bg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03277" id="Rectangle 3" o:spid="_x0000_s1026" style="position:absolute;margin-left:32.4pt;margin-top:9.35pt;width:444.6pt;height:20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" fillcolor="white [3212]" strokecolor="#0d0d0d [3069]" strokeweight="1pt"/>
            </w:pict>
          </mc:Fallback>
        </mc:AlternateContent>
      </w:r>
    </w:p>
    <w:p w14:paraId="71A688E6" w14:textId="21DFC574" w:rsidR="00A93F75" w:rsidRPr="00285F22" w:rsidRDefault="00A93F75" w:rsidP="00A93F75">
      <w:pPr>
        <w:spacing w:after="0"/>
        <w:jc w:val="center"/>
        <w:rPr>
          <w:sz w:val="24"/>
          <w:szCs w:val="24"/>
        </w:rPr>
      </w:pPr>
      <w:r w:rsidRPr="00285F22">
        <w:rPr>
          <w:b/>
          <w:bCs/>
          <w:sz w:val="24"/>
          <w:szCs w:val="24"/>
          <w:u w:val="single"/>
        </w:rPr>
        <w:t>Règlement</w:t>
      </w:r>
    </w:p>
    <w:p w14:paraId="2068247C" w14:textId="564C6D28" w:rsidR="00A93F75" w:rsidRPr="00285F22" w:rsidRDefault="00A93F75" w:rsidP="00A93F75">
      <w:pPr>
        <w:spacing w:after="0"/>
        <w:jc w:val="center"/>
        <w:rPr>
          <w:sz w:val="24"/>
          <w:szCs w:val="24"/>
        </w:rPr>
      </w:pPr>
    </w:p>
    <w:p w14:paraId="4D0475A4" w14:textId="037AC39A" w:rsidR="00A93F75" w:rsidRPr="00285F22" w:rsidRDefault="00A93F75" w:rsidP="00770FAE">
      <w:pPr>
        <w:spacing w:after="0"/>
        <w:jc w:val="center"/>
        <w:rPr>
          <w:sz w:val="24"/>
          <w:szCs w:val="24"/>
        </w:rPr>
      </w:pPr>
      <w:r w:rsidRPr="00285F22">
        <w:rPr>
          <w:sz w:val="24"/>
          <w:szCs w:val="24"/>
        </w:rPr>
        <w:t xml:space="preserve">Pour l’extérieur          </w:t>
      </w:r>
      <w:r w:rsidR="00F54010">
        <w:rPr>
          <w:sz w:val="24"/>
          <w:szCs w:val="24"/>
        </w:rPr>
        <w:t>3        6        9      Mètres</w:t>
      </w:r>
      <w:r w:rsidRPr="00285F22">
        <w:rPr>
          <w:sz w:val="24"/>
          <w:szCs w:val="24"/>
        </w:rPr>
        <w:t xml:space="preserve"> = ……………………… €</w:t>
      </w:r>
    </w:p>
    <w:p w14:paraId="75BCD0DF" w14:textId="77777777" w:rsidR="00A93F75" w:rsidRPr="00285F22" w:rsidRDefault="00A93F75" w:rsidP="00770FAE">
      <w:pPr>
        <w:spacing w:after="0"/>
        <w:jc w:val="center"/>
        <w:rPr>
          <w:sz w:val="24"/>
          <w:szCs w:val="24"/>
        </w:rPr>
      </w:pPr>
    </w:p>
    <w:p w14:paraId="0DAB39A5" w14:textId="1F9BE92B" w:rsidR="00A93F75" w:rsidRPr="00285F22" w:rsidRDefault="00A93F75" w:rsidP="00770FAE">
      <w:pPr>
        <w:spacing w:after="0"/>
        <w:jc w:val="center"/>
        <w:rPr>
          <w:sz w:val="24"/>
          <w:szCs w:val="24"/>
        </w:rPr>
      </w:pPr>
      <w:r w:rsidRPr="00285F22">
        <w:rPr>
          <w:sz w:val="24"/>
          <w:szCs w:val="24"/>
        </w:rPr>
        <w:t xml:space="preserve">Pour l’intérieur           ……………... </w:t>
      </w:r>
      <w:r w:rsidR="00F54010">
        <w:rPr>
          <w:sz w:val="24"/>
          <w:szCs w:val="24"/>
        </w:rPr>
        <w:t>Table(s) x 5</w:t>
      </w:r>
      <w:r w:rsidR="005B6F00">
        <w:rPr>
          <w:sz w:val="24"/>
          <w:szCs w:val="24"/>
        </w:rPr>
        <w:t>€</w:t>
      </w:r>
      <w:r w:rsidR="00F54010">
        <w:rPr>
          <w:sz w:val="24"/>
          <w:szCs w:val="24"/>
        </w:rPr>
        <w:t xml:space="preserve">  </w:t>
      </w:r>
      <w:r w:rsidRPr="00285F22">
        <w:rPr>
          <w:sz w:val="24"/>
          <w:szCs w:val="24"/>
        </w:rPr>
        <w:t xml:space="preserve"> = ………</w:t>
      </w:r>
      <w:r w:rsidR="006E238C" w:rsidRPr="00285F22">
        <w:rPr>
          <w:sz w:val="24"/>
          <w:szCs w:val="24"/>
        </w:rPr>
        <w:t>……</w:t>
      </w:r>
      <w:r w:rsidRPr="00285F22">
        <w:rPr>
          <w:sz w:val="24"/>
          <w:szCs w:val="24"/>
        </w:rPr>
        <w:t>……... €</w:t>
      </w:r>
    </w:p>
    <w:p w14:paraId="630E1C78" w14:textId="2F672314" w:rsidR="00A93F75" w:rsidRPr="00285F22" w:rsidRDefault="00A93F75" w:rsidP="00770FAE">
      <w:pPr>
        <w:spacing w:after="0"/>
        <w:jc w:val="center"/>
        <w:rPr>
          <w:sz w:val="24"/>
          <w:szCs w:val="24"/>
        </w:rPr>
      </w:pPr>
    </w:p>
    <w:p w14:paraId="14ACBD85" w14:textId="34250DA8" w:rsidR="00285F22" w:rsidRDefault="00A93F75" w:rsidP="00770FAE">
      <w:pPr>
        <w:spacing w:after="0"/>
        <w:jc w:val="center"/>
        <w:rPr>
          <w:sz w:val="24"/>
          <w:szCs w:val="24"/>
        </w:rPr>
      </w:pPr>
      <w:r w:rsidRPr="00285F22">
        <w:rPr>
          <w:sz w:val="24"/>
          <w:szCs w:val="24"/>
        </w:rPr>
        <w:t xml:space="preserve">Portant  </w:t>
      </w:r>
      <w:r w:rsidR="00F54010">
        <w:rPr>
          <w:sz w:val="24"/>
          <w:szCs w:val="24"/>
        </w:rPr>
        <w:t xml:space="preserve">                   </w:t>
      </w:r>
      <w:r w:rsidR="005B6F00">
        <w:rPr>
          <w:sz w:val="24"/>
          <w:szCs w:val="24"/>
        </w:rPr>
        <w:t xml:space="preserve">            ……</w:t>
      </w:r>
      <w:r w:rsidR="006E238C">
        <w:rPr>
          <w:sz w:val="24"/>
          <w:szCs w:val="24"/>
        </w:rPr>
        <w:t>…………….    X 2</w:t>
      </w:r>
      <w:r w:rsidRPr="00285F22">
        <w:rPr>
          <w:sz w:val="24"/>
          <w:szCs w:val="24"/>
        </w:rPr>
        <w:t xml:space="preserve"> € = ………………</w:t>
      </w:r>
      <w:r w:rsidR="006E238C" w:rsidRPr="00285F22">
        <w:rPr>
          <w:sz w:val="24"/>
          <w:szCs w:val="24"/>
        </w:rPr>
        <w:t>……</w:t>
      </w:r>
      <w:r w:rsidRPr="00285F22">
        <w:rPr>
          <w:sz w:val="24"/>
          <w:szCs w:val="24"/>
        </w:rPr>
        <w:t>. €</w:t>
      </w:r>
    </w:p>
    <w:p w14:paraId="7BA3F092" w14:textId="77777777" w:rsidR="00770FAE" w:rsidRDefault="00770FAE" w:rsidP="00770FAE">
      <w:pPr>
        <w:spacing w:after="0"/>
        <w:jc w:val="center"/>
        <w:rPr>
          <w:sz w:val="24"/>
          <w:szCs w:val="24"/>
        </w:rPr>
      </w:pPr>
    </w:p>
    <w:p w14:paraId="38511EAC" w14:textId="7487687C" w:rsidR="00770FAE" w:rsidRDefault="00770FAE" w:rsidP="00A26825">
      <w:pPr>
        <w:spacing w:after="60"/>
        <w:jc w:val="center"/>
        <w:rPr>
          <w:sz w:val="24"/>
          <w:szCs w:val="24"/>
        </w:rPr>
      </w:pPr>
      <w:r>
        <w:rPr>
          <w:sz w:val="24"/>
          <w:szCs w:val="24"/>
        </w:rPr>
        <w:t>Formule déjeuner     ……………………… x 7</w:t>
      </w:r>
      <w:r w:rsidR="006E238C">
        <w:rPr>
          <w:sz w:val="24"/>
          <w:szCs w:val="24"/>
        </w:rPr>
        <w:t>€ =</w:t>
      </w:r>
      <w:r>
        <w:rPr>
          <w:sz w:val="24"/>
          <w:szCs w:val="24"/>
        </w:rPr>
        <w:t xml:space="preserve"> ……………………………€</w:t>
      </w:r>
    </w:p>
    <w:p w14:paraId="1571EFF6" w14:textId="185F648B" w:rsidR="00A26825" w:rsidRDefault="00A26825" w:rsidP="00A26825">
      <w:pPr>
        <w:spacing w:after="0"/>
        <w:jc w:val="center"/>
        <w:rPr>
          <w:sz w:val="24"/>
          <w:szCs w:val="24"/>
        </w:rPr>
      </w:pPr>
      <w:r>
        <w:rPr>
          <w:sz w:val="24"/>
          <w:szCs w:val="24"/>
        </w:rPr>
        <w:t xml:space="preserve">                                                                   Total = ……………………</w:t>
      </w:r>
      <w:r w:rsidR="006E238C">
        <w:rPr>
          <w:sz w:val="24"/>
          <w:szCs w:val="24"/>
        </w:rPr>
        <w:t>……</w:t>
      </w:r>
      <w:r>
        <w:rPr>
          <w:sz w:val="24"/>
          <w:szCs w:val="24"/>
        </w:rPr>
        <w:t>€</w:t>
      </w:r>
    </w:p>
    <w:p w14:paraId="310FE8FF" w14:textId="77777777" w:rsidR="00A26825" w:rsidRPr="00285F22" w:rsidRDefault="00A26825" w:rsidP="00A26825">
      <w:pPr>
        <w:spacing w:after="0"/>
        <w:jc w:val="center"/>
        <w:rPr>
          <w:sz w:val="24"/>
          <w:szCs w:val="24"/>
        </w:rPr>
      </w:pPr>
    </w:p>
    <w:p w14:paraId="0E229ED3" w14:textId="33AFD91F" w:rsidR="00285F22" w:rsidRPr="00285F22" w:rsidRDefault="00285F22" w:rsidP="00285F22">
      <w:pPr>
        <w:spacing w:after="0"/>
        <w:jc w:val="center"/>
        <w:rPr>
          <w:sz w:val="24"/>
          <w:szCs w:val="24"/>
        </w:rPr>
      </w:pPr>
      <w:r w:rsidRPr="00285F22">
        <w:rPr>
          <w:sz w:val="24"/>
          <w:szCs w:val="24"/>
        </w:rPr>
        <w:t>Chèque à l’ordre de</w:t>
      </w:r>
      <w:r w:rsidR="00FB579B" w:rsidRPr="00FB579B">
        <w:rPr>
          <w:b/>
          <w:bCs/>
          <w:sz w:val="24"/>
          <w:szCs w:val="24"/>
        </w:rPr>
        <w:t> </w:t>
      </w:r>
      <w:r w:rsidR="006E238C" w:rsidRPr="006E238C">
        <w:rPr>
          <w:b/>
          <w:bCs/>
          <w:sz w:val="24"/>
          <w:szCs w:val="24"/>
        </w:rPr>
        <w:t>PHR Les mouettes</w:t>
      </w:r>
    </w:p>
    <w:p w14:paraId="22B976EE" w14:textId="6133CA55" w:rsidR="00A93F75" w:rsidRPr="00285F22" w:rsidRDefault="00A93F75" w:rsidP="00A93F75">
      <w:pPr>
        <w:spacing w:after="0"/>
        <w:jc w:val="center"/>
        <w:rPr>
          <w:sz w:val="24"/>
          <w:szCs w:val="24"/>
        </w:rPr>
      </w:pPr>
    </w:p>
    <w:p w14:paraId="1288E13F" w14:textId="2E52D92B" w:rsidR="00A93F75" w:rsidRDefault="00770FAE" w:rsidP="00A93F75">
      <w:pPr>
        <w:spacing w:after="0"/>
      </w:pPr>
      <w:r w:rsidRPr="00285F22">
        <w:rPr>
          <w:noProof/>
          <w:sz w:val="24"/>
          <w:szCs w:val="24"/>
          <w:lang w:eastAsia="fr-FR"/>
        </w:rPr>
        <mc:AlternateContent>
          <mc:Choice Requires="wps">
            <w:drawing>
              <wp:anchor distT="0" distB="0" distL="114300" distR="114300" simplePos="0" relativeHeight="251668480" behindDoc="1" locked="0" layoutInCell="1" allowOverlap="1" wp14:anchorId="30E8B1F5" wp14:editId="3E309388">
                <wp:simplePos x="0" y="0"/>
                <wp:positionH relativeFrom="margin">
                  <wp:posOffset>426720</wp:posOffset>
                </wp:positionH>
                <wp:positionV relativeFrom="paragraph">
                  <wp:posOffset>76835</wp:posOffset>
                </wp:positionV>
                <wp:extent cx="5608320" cy="2004060"/>
                <wp:effectExtent l="0" t="0" r="11430" b="15240"/>
                <wp:wrapNone/>
                <wp:docPr id="4" name="Rectangle 4"/>
                <wp:cNvGraphicFramePr/>
                <a:graphic xmlns:a="http://schemas.openxmlformats.org/drawingml/2006/main">
                  <a:graphicData uri="http://schemas.microsoft.com/office/word/2010/wordprocessingShape">
                    <wps:wsp>
                      <wps:cNvSpPr/>
                      <wps:spPr>
                        <a:xfrm>
                          <a:off x="0" y="0"/>
                          <a:ext cx="5608320" cy="2004060"/>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wps:spPr>
                      <wps:txbx>
                        <w:txbxContent>
                          <w:p w14:paraId="066943A7" w14:textId="1DBD350A" w:rsidR="00770FAE" w:rsidRPr="00770FAE" w:rsidRDefault="00770FAE" w:rsidP="00770FAE">
                            <w:pPr>
                              <w:jc w:val="center"/>
                              <w:rPr>
                                <w:b/>
                                <w:sz w:val="24"/>
                                <w:u w:val="single"/>
                              </w:rPr>
                            </w:pPr>
                            <w:r w:rsidRPr="00770FAE">
                              <w:rPr>
                                <w:b/>
                                <w:sz w:val="24"/>
                                <w:u w:val="single"/>
                              </w:rPr>
                              <w:t>Nous vous proposons une formule déjeuner à 7€</w:t>
                            </w:r>
                          </w:p>
                          <w:p w14:paraId="7EA894B3" w14:textId="6F795628" w:rsidR="00770FAE" w:rsidRDefault="00770FAE" w:rsidP="00770FAE">
                            <w:pPr>
                              <w:jc w:val="center"/>
                            </w:pPr>
                            <w:r>
                              <w:t xml:space="preserve">1 Sandwich – Jambon/beurre ou Rillette de Poulet ou Fromage </w:t>
                            </w:r>
                          </w:p>
                          <w:p w14:paraId="1CEB2DE6" w14:textId="5DB70B1F" w:rsidR="00770FAE" w:rsidRDefault="00770FAE" w:rsidP="00770FAE">
                            <w:pPr>
                              <w:jc w:val="center"/>
                            </w:pPr>
                            <w:r>
                              <w:t>1 Boisson (hors eau et alcool) jus de Fruit ou Coca cola</w:t>
                            </w:r>
                          </w:p>
                          <w:p w14:paraId="52328DD6" w14:textId="7A9A27C7" w:rsidR="00770FAE" w:rsidRDefault="00770FAE" w:rsidP="00770FAE">
                            <w:pPr>
                              <w:jc w:val="center"/>
                            </w:pPr>
                            <w:r>
                              <w:t>1 Paquet de Chips</w:t>
                            </w:r>
                          </w:p>
                          <w:p w14:paraId="06F4F93A" w14:textId="6BE92DE6" w:rsidR="00770FAE" w:rsidRDefault="00770FAE" w:rsidP="00770FAE">
                            <w:pPr>
                              <w:jc w:val="center"/>
                            </w:pPr>
                            <w:r>
                              <w:t xml:space="preserve">1 </w:t>
                            </w:r>
                            <w:r w:rsidR="005B6F00">
                              <w:t>Crêpe</w:t>
                            </w:r>
                            <w:r>
                              <w:t xml:space="preserve"> ou 1 part de </w:t>
                            </w:r>
                            <w:r w:rsidR="005B6F00">
                              <w:t>Gâteau</w:t>
                            </w:r>
                          </w:p>
                          <w:p w14:paraId="56940916" w14:textId="5267C765" w:rsidR="00770FAE" w:rsidRDefault="00770FAE" w:rsidP="00770FAE">
                            <w:pPr>
                              <w:jc w:val="center"/>
                            </w:pPr>
                            <w:r>
                              <w:t xml:space="preserve">1 Café ou 1 Thé </w:t>
                            </w:r>
                          </w:p>
                          <w:p w14:paraId="72595E75" w14:textId="1C9643D5" w:rsidR="00770FAE" w:rsidRPr="00770FAE" w:rsidRDefault="00770FAE" w:rsidP="00770FAE">
                            <w:pPr>
                              <w:jc w:val="right"/>
                              <w:rPr>
                                <w:b/>
                                <w:sz w:val="24"/>
                              </w:rPr>
                            </w:pPr>
                            <w:r>
                              <w:rPr>
                                <w:b/>
                                <w:sz w:val="24"/>
                              </w:rPr>
                              <w:t>* entouré vos préférences</w:t>
                            </w:r>
                            <w:r w:rsidRPr="00770FAE">
                              <w:rPr>
                                <w:b/>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8B1F5" id="Rectangle 4" o:spid="_x0000_s1026" style="position:absolute;margin-left:33.6pt;margin-top:6.05pt;width:441.6pt;height:157.8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" fillcolor="window" strokecolor="#0d0d0d" strokeweight="1pt">
                <v:textbox>
                  <w:txbxContent>
                    <w:p w14:paraId="066943A7" w14:textId="1DBD350A" w:rsidR="00770FAE" w:rsidRPr="00770FAE" w:rsidRDefault="00770FAE" w:rsidP="00770FAE">
                      <w:pPr>
                        <w:jc w:val="center"/>
                        <w:rPr>
                          <w:b/>
                          <w:sz w:val="24"/>
                          <w:u w:val="single"/>
                        </w:rPr>
                      </w:pPr>
                      <w:r w:rsidRPr="00770FAE">
                        <w:rPr>
                          <w:b/>
                          <w:sz w:val="24"/>
                          <w:u w:val="single"/>
                        </w:rPr>
                        <w:t>Nous vous proposons une formule déjeuner à 7€</w:t>
                      </w:r>
                    </w:p>
                    <w:p w14:paraId="7EA894B3" w14:textId="6F795628" w:rsidR="00770FAE" w:rsidRDefault="00770FAE" w:rsidP="00770FAE">
                      <w:pPr>
                        <w:jc w:val="center"/>
                      </w:pPr>
                      <w:r>
                        <w:t xml:space="preserve">1 Sandwich – Jambon/beurre ou Rillette de Poulet ou Fromage </w:t>
                      </w:r>
                    </w:p>
                    <w:p w14:paraId="1CEB2DE6" w14:textId="5DB70B1F" w:rsidR="00770FAE" w:rsidRDefault="00770FAE" w:rsidP="00770FAE">
                      <w:pPr>
                        <w:jc w:val="center"/>
                      </w:pPr>
                      <w:r>
                        <w:t>1 Boisson (hors eau et alcool) jus de Fruit ou Coca cola</w:t>
                      </w:r>
                    </w:p>
                    <w:p w14:paraId="52328DD6" w14:textId="7A9A27C7" w:rsidR="00770FAE" w:rsidRDefault="00770FAE" w:rsidP="00770FAE">
                      <w:pPr>
                        <w:jc w:val="center"/>
                      </w:pPr>
                      <w:r>
                        <w:t>1 Paquet de Chips</w:t>
                      </w:r>
                    </w:p>
                    <w:p w14:paraId="06F4F93A" w14:textId="6BE92DE6" w:rsidR="00770FAE" w:rsidRDefault="00770FAE" w:rsidP="00770FAE">
                      <w:pPr>
                        <w:jc w:val="center"/>
                      </w:pPr>
                      <w:r>
                        <w:t xml:space="preserve">1 </w:t>
                      </w:r>
                      <w:r w:rsidR="005B6F00">
                        <w:t>Crêpe</w:t>
                      </w:r>
                      <w:r>
                        <w:t xml:space="preserve"> ou 1 part de </w:t>
                      </w:r>
                      <w:r w:rsidR="005B6F00">
                        <w:t>Gâteau</w:t>
                      </w:r>
                    </w:p>
                    <w:p w14:paraId="56940916" w14:textId="5267C765" w:rsidR="00770FAE" w:rsidRDefault="00770FAE" w:rsidP="00770FAE">
                      <w:pPr>
                        <w:jc w:val="center"/>
                      </w:pPr>
                      <w:r>
                        <w:t xml:space="preserve">1 Café ou 1 Thé </w:t>
                      </w:r>
                    </w:p>
                    <w:p w14:paraId="72595E75" w14:textId="1C9643D5" w:rsidR="00770FAE" w:rsidRPr="00770FAE" w:rsidRDefault="00770FAE" w:rsidP="00770FAE">
                      <w:pPr>
                        <w:jc w:val="right"/>
                        <w:rPr>
                          <w:b/>
                          <w:sz w:val="24"/>
                        </w:rPr>
                      </w:pPr>
                      <w:r>
                        <w:rPr>
                          <w:b/>
                          <w:sz w:val="24"/>
                        </w:rPr>
                        <w:t>* entouré vos préférences</w:t>
                      </w:r>
                      <w:r w:rsidRPr="00770FAE">
                        <w:rPr>
                          <w:b/>
                          <w:sz w:val="24"/>
                        </w:rPr>
                        <w:t xml:space="preserve"> </w:t>
                      </w:r>
                    </w:p>
                  </w:txbxContent>
                </v:textbox>
                <w10:wrap anchorx="margin"/>
              </v:rect>
            </w:pict>
          </mc:Fallback>
        </mc:AlternateContent>
      </w:r>
    </w:p>
    <w:p w14:paraId="6C6A4B4B" w14:textId="7804D272" w:rsidR="00A93F75" w:rsidRDefault="00A93F75" w:rsidP="00A93F75">
      <w:pPr>
        <w:spacing w:after="0"/>
      </w:pPr>
    </w:p>
    <w:p w14:paraId="6C0A6695" w14:textId="3DD4F16F" w:rsidR="00285F22" w:rsidRDefault="00285F22" w:rsidP="00A93F75">
      <w:pPr>
        <w:spacing w:after="0"/>
      </w:pPr>
    </w:p>
    <w:p w14:paraId="41681B0A" w14:textId="06217DD5" w:rsidR="00285F22" w:rsidRDefault="00285F22" w:rsidP="00A93F75">
      <w:pPr>
        <w:spacing w:after="0"/>
      </w:pPr>
    </w:p>
    <w:p w14:paraId="4DE518A3" w14:textId="7F9E9089" w:rsidR="00285F22" w:rsidRDefault="00285F22" w:rsidP="00A93F75">
      <w:pPr>
        <w:spacing w:after="0"/>
      </w:pPr>
    </w:p>
    <w:p w14:paraId="73DF4CD1" w14:textId="122847B0" w:rsidR="00770FAE" w:rsidRDefault="00770FAE" w:rsidP="00A93F75">
      <w:pPr>
        <w:spacing w:after="0"/>
      </w:pPr>
    </w:p>
    <w:p w14:paraId="18EE4C7E" w14:textId="77777777" w:rsidR="00770FAE" w:rsidRDefault="00770FAE" w:rsidP="00A93F75">
      <w:pPr>
        <w:spacing w:after="0"/>
      </w:pPr>
    </w:p>
    <w:p w14:paraId="36760E55" w14:textId="6A10A84B" w:rsidR="00285F22" w:rsidRDefault="00285F22" w:rsidP="00A93F75">
      <w:pPr>
        <w:spacing w:after="0"/>
      </w:pPr>
    </w:p>
    <w:p w14:paraId="1C154826" w14:textId="777D99CA" w:rsidR="00285F22" w:rsidRDefault="00285F22" w:rsidP="00A93F75">
      <w:pPr>
        <w:spacing w:after="0"/>
      </w:pPr>
    </w:p>
    <w:p w14:paraId="05ACE3B8" w14:textId="5EA810BE" w:rsidR="00811A61" w:rsidRPr="005B6F00" w:rsidRDefault="00811A61" w:rsidP="00811A61">
      <w:pPr>
        <w:spacing w:after="0"/>
        <w:rPr>
          <w:b/>
          <w:color w:val="FF0000"/>
          <w:sz w:val="24"/>
          <w:szCs w:val="24"/>
        </w:rPr>
      </w:pPr>
      <w:r w:rsidRPr="005B6F00">
        <w:rPr>
          <w:b/>
          <w:color w:val="FF0000"/>
          <w:sz w:val="24"/>
          <w:szCs w:val="24"/>
        </w:rPr>
        <w:lastRenderedPageBreak/>
        <w:t>L’accueil des exposants s’effectuera à partir de 7h jusqu’à 9h.</w:t>
      </w:r>
      <w:r>
        <w:rPr>
          <w:b/>
          <w:color w:val="FF0000"/>
          <w:sz w:val="24"/>
          <w:szCs w:val="24"/>
        </w:rPr>
        <w:t xml:space="preserve"> Cette heure passée, l’association se donne le droit de la proposer aux autres participants.</w:t>
      </w:r>
    </w:p>
    <w:p w14:paraId="54A8CFD3" w14:textId="77777777" w:rsidR="00811A61" w:rsidRDefault="00811A61" w:rsidP="00811A61">
      <w:pPr>
        <w:spacing w:after="60"/>
        <w:rPr>
          <w:sz w:val="24"/>
          <w:szCs w:val="24"/>
        </w:rPr>
      </w:pPr>
    </w:p>
    <w:p w14:paraId="6B39C484" w14:textId="7F69615D" w:rsidR="00811A61" w:rsidRDefault="00811A61" w:rsidP="00811A61">
      <w:pPr>
        <w:spacing w:after="60"/>
        <w:rPr>
          <w:sz w:val="24"/>
          <w:szCs w:val="24"/>
        </w:rPr>
      </w:pPr>
      <w:r>
        <w:rPr>
          <w:sz w:val="24"/>
          <w:szCs w:val="24"/>
        </w:rPr>
        <w:t>Chaque exposant s’engage à respecter</w:t>
      </w:r>
      <w:r w:rsidR="006E238C">
        <w:rPr>
          <w:sz w:val="24"/>
          <w:szCs w:val="24"/>
        </w:rPr>
        <w:t xml:space="preserve"> le règlement de l’association H</w:t>
      </w:r>
      <w:r>
        <w:rPr>
          <w:sz w:val="24"/>
          <w:szCs w:val="24"/>
        </w:rPr>
        <w:t>andiespoir.</w:t>
      </w:r>
    </w:p>
    <w:p w14:paraId="2234E741" w14:textId="77777777" w:rsidR="00811A61" w:rsidRDefault="00811A61" w:rsidP="00811A61">
      <w:pPr>
        <w:spacing w:after="60"/>
        <w:rPr>
          <w:sz w:val="24"/>
          <w:szCs w:val="24"/>
        </w:rPr>
      </w:pPr>
      <w:r>
        <w:rPr>
          <w:sz w:val="24"/>
          <w:szCs w:val="24"/>
        </w:rPr>
        <w:t>Fait à …………………………………………………………… Le ………………………………………………….</w:t>
      </w:r>
    </w:p>
    <w:p w14:paraId="62986049" w14:textId="77777777" w:rsidR="00811A61" w:rsidRDefault="00811A61" w:rsidP="00811A61">
      <w:pPr>
        <w:spacing w:after="60"/>
        <w:rPr>
          <w:sz w:val="24"/>
          <w:szCs w:val="24"/>
        </w:rPr>
      </w:pPr>
    </w:p>
    <w:p w14:paraId="0AB2A8CA" w14:textId="77777777" w:rsidR="00811A61" w:rsidRDefault="00811A61" w:rsidP="00811A61">
      <w:pPr>
        <w:spacing w:after="60"/>
        <w:jc w:val="center"/>
        <w:rPr>
          <w:sz w:val="24"/>
          <w:szCs w:val="24"/>
        </w:rPr>
      </w:pPr>
      <w:r>
        <w:rPr>
          <w:sz w:val="24"/>
          <w:szCs w:val="24"/>
        </w:rPr>
        <w:t xml:space="preserve">                                                                                                        Signature :</w:t>
      </w:r>
    </w:p>
    <w:p w14:paraId="0301FFD0" w14:textId="77777777" w:rsidR="00811A61" w:rsidRPr="005B6F00" w:rsidRDefault="00811A61" w:rsidP="00811A61">
      <w:pPr>
        <w:spacing w:after="60"/>
        <w:jc w:val="center"/>
        <w:rPr>
          <w:sz w:val="24"/>
          <w:szCs w:val="24"/>
        </w:rPr>
      </w:pPr>
    </w:p>
    <w:p w14:paraId="7EBF8B67" w14:textId="77777777" w:rsidR="00811A61" w:rsidRDefault="00811A61" w:rsidP="00811A61">
      <w:pPr>
        <w:spacing w:after="120"/>
        <w:rPr>
          <w:b/>
          <w:bCs/>
          <w:sz w:val="24"/>
          <w:szCs w:val="24"/>
          <w:u w:val="single"/>
        </w:rPr>
      </w:pPr>
    </w:p>
    <w:p w14:paraId="1553DB25" w14:textId="77777777" w:rsidR="00811A61" w:rsidRDefault="00811A61" w:rsidP="00811A61">
      <w:pPr>
        <w:spacing w:after="120"/>
        <w:rPr>
          <w:b/>
          <w:bCs/>
          <w:sz w:val="24"/>
          <w:szCs w:val="24"/>
          <w:u w:val="single"/>
        </w:rPr>
      </w:pPr>
      <w:r>
        <w:rPr>
          <w:b/>
          <w:bCs/>
          <w:noProof/>
          <w:sz w:val="24"/>
          <w:szCs w:val="24"/>
          <w:u w:val="single"/>
          <w:lang w:eastAsia="fr-FR"/>
        </w:rPr>
        <mc:AlternateContent>
          <mc:Choice Requires="wps">
            <w:drawing>
              <wp:anchor distT="0" distB="0" distL="114300" distR="114300" simplePos="0" relativeHeight="251674624" behindDoc="0" locked="0" layoutInCell="1" allowOverlap="1" wp14:anchorId="705EBE83" wp14:editId="7DBF8C07">
                <wp:simplePos x="0" y="0"/>
                <wp:positionH relativeFrom="column">
                  <wp:posOffset>83820</wp:posOffset>
                </wp:positionH>
                <wp:positionV relativeFrom="paragraph">
                  <wp:posOffset>85725</wp:posOffset>
                </wp:positionV>
                <wp:extent cx="5966460" cy="0"/>
                <wp:effectExtent l="0" t="0" r="34290" b="19050"/>
                <wp:wrapNone/>
                <wp:docPr id="12" name="Connecteur droit 12"/>
                <wp:cNvGraphicFramePr/>
                <a:graphic xmlns:a="http://schemas.openxmlformats.org/drawingml/2006/main">
                  <a:graphicData uri="http://schemas.microsoft.com/office/word/2010/wordprocessingShape">
                    <wps:wsp>
                      <wps:cNvCnPr/>
                      <wps:spPr>
                        <a:xfrm>
                          <a:off x="0" y="0"/>
                          <a:ext cx="596646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9E9EFC0" id="Connecteur droit 1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6.6pt,6.75pt" to="476.4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" strokecolor="windowText" strokeweight=".5pt">
                <v:stroke joinstyle="miter"/>
              </v:line>
            </w:pict>
          </mc:Fallback>
        </mc:AlternateContent>
      </w:r>
    </w:p>
    <w:p w14:paraId="4D0AD410" w14:textId="77777777" w:rsidR="00811A61" w:rsidRPr="00770FAE" w:rsidRDefault="00811A61" w:rsidP="00811A61">
      <w:pPr>
        <w:spacing w:after="120"/>
        <w:rPr>
          <w:b/>
          <w:bCs/>
          <w:sz w:val="24"/>
          <w:szCs w:val="24"/>
          <w:u w:val="single"/>
        </w:rPr>
      </w:pPr>
      <w:r w:rsidRPr="00490D7E">
        <w:rPr>
          <w:b/>
          <w:bCs/>
          <w:sz w:val="24"/>
          <w:szCs w:val="24"/>
          <w:u w:val="single"/>
        </w:rPr>
        <w:t xml:space="preserve">L’inscription ne sera définitive qu’a réception du </w:t>
      </w:r>
      <w:r w:rsidRPr="00770FAE">
        <w:rPr>
          <w:b/>
          <w:bCs/>
          <w:sz w:val="24"/>
          <w:szCs w:val="24"/>
          <w:u w:val="single"/>
        </w:rPr>
        <w:t>dossier complet </w:t>
      </w:r>
      <w:r>
        <w:rPr>
          <w:b/>
          <w:bCs/>
          <w:sz w:val="24"/>
          <w:szCs w:val="24"/>
          <w:u w:val="single"/>
        </w:rPr>
        <w:t>(</w:t>
      </w:r>
      <w:r w:rsidRPr="00770FAE">
        <w:rPr>
          <w:b/>
          <w:bCs/>
          <w:sz w:val="24"/>
          <w:szCs w:val="24"/>
          <w:u w:val="single"/>
        </w:rPr>
        <w:t>avant le 2 Mai 2025):</w:t>
      </w:r>
    </w:p>
    <w:p w14:paraId="33763770" w14:textId="77777777" w:rsidR="00811A61" w:rsidRPr="00285F22" w:rsidRDefault="00811A61" w:rsidP="00811A61">
      <w:pPr>
        <w:spacing w:after="120"/>
        <w:rPr>
          <w:sz w:val="24"/>
          <w:szCs w:val="24"/>
        </w:rPr>
      </w:pPr>
      <w:r w:rsidRPr="00285F22">
        <w:rPr>
          <w:sz w:val="24"/>
          <w:szCs w:val="24"/>
        </w:rPr>
        <w:t>Pièces à fournir :</w:t>
      </w:r>
    </w:p>
    <w:p w14:paraId="5939A46B" w14:textId="77777777" w:rsidR="00811A61" w:rsidRDefault="00811A61" w:rsidP="00811A61">
      <w:pPr>
        <w:spacing w:after="120"/>
        <w:rPr>
          <w:sz w:val="24"/>
          <w:szCs w:val="24"/>
        </w:rPr>
      </w:pPr>
      <w:r>
        <w:rPr>
          <w:noProof/>
          <w:sz w:val="24"/>
          <w:szCs w:val="24"/>
          <w:lang w:eastAsia="fr-FR"/>
        </w:rPr>
        <mc:AlternateContent>
          <mc:Choice Requires="wps">
            <w:drawing>
              <wp:anchor distT="0" distB="0" distL="114300" distR="114300" simplePos="0" relativeHeight="251670528" behindDoc="0" locked="0" layoutInCell="1" allowOverlap="1" wp14:anchorId="386BF3D6" wp14:editId="207625FF">
                <wp:simplePos x="0" y="0"/>
                <wp:positionH relativeFrom="column">
                  <wp:posOffset>0</wp:posOffset>
                </wp:positionH>
                <wp:positionV relativeFrom="paragraph">
                  <wp:posOffset>0</wp:posOffset>
                </wp:positionV>
                <wp:extent cx="104775" cy="1143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04775" cy="1143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77EA86" id="Rectangle 2" o:spid="_x0000_s1026" style="position:absolute;margin-left:0;margin-top:0;width:8.25pt;height: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" fillcolor="window" strokecolor="#2f528f" strokeweight="1pt"/>
            </w:pict>
          </mc:Fallback>
        </mc:AlternateContent>
      </w:r>
      <w:r>
        <w:rPr>
          <w:sz w:val="24"/>
          <w:szCs w:val="24"/>
        </w:rPr>
        <w:t xml:space="preserve">    </w:t>
      </w:r>
      <w:r w:rsidRPr="00285F22">
        <w:rPr>
          <w:sz w:val="24"/>
          <w:szCs w:val="24"/>
        </w:rPr>
        <w:t xml:space="preserve"> </w:t>
      </w:r>
      <w:r>
        <w:rPr>
          <w:sz w:val="24"/>
          <w:szCs w:val="24"/>
        </w:rPr>
        <w:t>Feuille d’i</w:t>
      </w:r>
      <w:r w:rsidRPr="00285F22">
        <w:rPr>
          <w:sz w:val="24"/>
          <w:szCs w:val="24"/>
        </w:rPr>
        <w:t>nscription</w:t>
      </w:r>
    </w:p>
    <w:p w14:paraId="0B78B1A7" w14:textId="7449C3C2" w:rsidR="005A4F43" w:rsidRDefault="00811A61" w:rsidP="00811A61">
      <w:pPr>
        <w:spacing w:after="120"/>
        <w:rPr>
          <w:sz w:val="24"/>
          <w:szCs w:val="24"/>
        </w:rPr>
      </w:pPr>
      <w:r>
        <w:rPr>
          <w:noProof/>
          <w:sz w:val="24"/>
          <w:szCs w:val="24"/>
          <w:lang w:eastAsia="fr-FR"/>
        </w:rPr>
        <mc:AlternateContent>
          <mc:Choice Requires="wps">
            <w:drawing>
              <wp:anchor distT="0" distB="0" distL="114300" distR="114300" simplePos="0" relativeHeight="251672576" behindDoc="0" locked="0" layoutInCell="1" allowOverlap="1" wp14:anchorId="6F9C6586" wp14:editId="5DEFC73B">
                <wp:simplePos x="0" y="0"/>
                <wp:positionH relativeFrom="column">
                  <wp:posOffset>0</wp:posOffset>
                </wp:positionH>
                <wp:positionV relativeFrom="paragraph">
                  <wp:posOffset>0</wp:posOffset>
                </wp:positionV>
                <wp:extent cx="104775" cy="1143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04775" cy="1143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80590E" id="Rectangle 6" o:spid="_x0000_s1026" style="position:absolute;margin-left:0;margin-top:0;width:8.25pt;height: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" fillcolor="window" strokecolor="#2f528f" strokeweight="1pt"/>
            </w:pict>
          </mc:Fallback>
        </mc:AlternateContent>
      </w:r>
      <w:r>
        <w:rPr>
          <w:sz w:val="24"/>
          <w:szCs w:val="24"/>
        </w:rPr>
        <w:t xml:space="preserve">    </w:t>
      </w:r>
      <w:r w:rsidRPr="00285F22">
        <w:rPr>
          <w:sz w:val="24"/>
          <w:szCs w:val="24"/>
        </w:rPr>
        <w:t xml:space="preserve"> </w:t>
      </w:r>
      <w:r>
        <w:rPr>
          <w:sz w:val="24"/>
          <w:szCs w:val="24"/>
        </w:rPr>
        <w:t>A</w:t>
      </w:r>
      <w:r w:rsidRPr="00285F22">
        <w:rPr>
          <w:sz w:val="24"/>
          <w:szCs w:val="24"/>
        </w:rPr>
        <w:t>ttestation à remplir</w:t>
      </w:r>
      <w:r>
        <w:rPr>
          <w:sz w:val="24"/>
          <w:szCs w:val="24"/>
        </w:rPr>
        <w:t xml:space="preserve"> et à signé</w:t>
      </w:r>
    </w:p>
    <w:p w14:paraId="119C9508" w14:textId="5132BF03" w:rsidR="005A4F43" w:rsidRPr="00285F22" w:rsidRDefault="005A4F43" w:rsidP="00811A61">
      <w:pPr>
        <w:spacing w:after="120"/>
        <w:rPr>
          <w:sz w:val="24"/>
          <w:szCs w:val="24"/>
        </w:rPr>
      </w:pPr>
      <w:r>
        <w:rPr>
          <w:noProof/>
          <w:sz w:val="24"/>
          <w:szCs w:val="24"/>
          <w:lang w:eastAsia="fr-FR"/>
        </w:rPr>
        <mc:AlternateContent>
          <mc:Choice Requires="wps">
            <w:drawing>
              <wp:anchor distT="0" distB="0" distL="114300" distR="114300" simplePos="0" relativeHeight="251676672" behindDoc="0" locked="0" layoutInCell="1" allowOverlap="1" wp14:anchorId="7EC29223" wp14:editId="48CF762E">
                <wp:simplePos x="0" y="0"/>
                <wp:positionH relativeFrom="margin">
                  <wp:align>left</wp:align>
                </wp:positionH>
                <wp:positionV relativeFrom="paragraph">
                  <wp:posOffset>8890</wp:posOffset>
                </wp:positionV>
                <wp:extent cx="104775" cy="106680"/>
                <wp:effectExtent l="0" t="0" r="28575" b="26670"/>
                <wp:wrapNone/>
                <wp:docPr id="7" name="Rectangle 7"/>
                <wp:cNvGraphicFramePr/>
                <a:graphic xmlns:a="http://schemas.openxmlformats.org/drawingml/2006/main">
                  <a:graphicData uri="http://schemas.microsoft.com/office/word/2010/wordprocessingShape">
                    <wps:wsp>
                      <wps:cNvSpPr/>
                      <wps:spPr>
                        <a:xfrm>
                          <a:off x="0" y="0"/>
                          <a:ext cx="104775" cy="10668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79306" id="Rectangle 7" o:spid="_x0000_s1026" style="position:absolute;margin-left:0;margin-top:.7pt;width:8.25pt;height:8.4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" fillcolor="window" strokecolor="#2f528f" strokeweight="1pt">
                <w10:wrap anchorx="margin"/>
              </v:rect>
            </w:pict>
          </mc:Fallback>
        </mc:AlternateContent>
      </w:r>
      <w:r>
        <w:rPr>
          <w:sz w:val="24"/>
          <w:szCs w:val="24"/>
        </w:rPr>
        <w:t xml:space="preserve">     Attestation sur l’honneur </w:t>
      </w:r>
    </w:p>
    <w:p w14:paraId="3964F4D0" w14:textId="77777777" w:rsidR="00811A61" w:rsidRDefault="00811A61" w:rsidP="00811A61">
      <w:pPr>
        <w:spacing w:after="0"/>
        <w:rPr>
          <w:sz w:val="24"/>
          <w:szCs w:val="24"/>
        </w:rPr>
      </w:pPr>
      <w:r>
        <w:rPr>
          <w:noProof/>
          <w:sz w:val="24"/>
          <w:szCs w:val="24"/>
          <w:lang w:eastAsia="fr-FR"/>
        </w:rPr>
        <mc:AlternateContent>
          <mc:Choice Requires="wps">
            <w:drawing>
              <wp:anchor distT="0" distB="0" distL="114300" distR="114300" simplePos="0" relativeHeight="251671552" behindDoc="0" locked="0" layoutInCell="1" allowOverlap="1" wp14:anchorId="52BAFE85" wp14:editId="6AC31738">
                <wp:simplePos x="0" y="0"/>
                <wp:positionH relativeFrom="column">
                  <wp:posOffset>0</wp:posOffset>
                </wp:positionH>
                <wp:positionV relativeFrom="paragraph">
                  <wp:posOffset>0</wp:posOffset>
                </wp:positionV>
                <wp:extent cx="104775" cy="1143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04775" cy="1143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636AFD" id="Rectangle 5" o:spid="_x0000_s1026" style="position:absolute;margin-left:0;margin-top:0;width:8.25pt;height: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" fillcolor="window" strokecolor="#2f528f" strokeweight="1pt"/>
            </w:pict>
          </mc:Fallback>
        </mc:AlternateContent>
      </w:r>
      <w:r>
        <w:rPr>
          <w:sz w:val="24"/>
          <w:szCs w:val="24"/>
        </w:rPr>
        <w:t xml:space="preserve">    </w:t>
      </w:r>
      <w:r w:rsidRPr="00285F22">
        <w:rPr>
          <w:sz w:val="24"/>
          <w:szCs w:val="24"/>
        </w:rPr>
        <w:t>Photocopie de la pièce d’identité </w:t>
      </w:r>
      <w:r>
        <w:rPr>
          <w:sz w:val="24"/>
          <w:szCs w:val="24"/>
        </w:rPr>
        <w:t>Recto et Verso (OBLIGATOIRE) ou Passeport :</w:t>
      </w:r>
    </w:p>
    <w:p w14:paraId="711099E4" w14:textId="77777777" w:rsidR="00811A61" w:rsidRDefault="00811A61" w:rsidP="00811A61">
      <w:pPr>
        <w:spacing w:after="60"/>
        <w:rPr>
          <w:sz w:val="24"/>
          <w:szCs w:val="24"/>
        </w:rPr>
      </w:pPr>
    </w:p>
    <w:p w14:paraId="24ECA0DD" w14:textId="77777777" w:rsidR="00811A61" w:rsidRDefault="00811A61" w:rsidP="00811A61">
      <w:pPr>
        <w:spacing w:after="60"/>
        <w:rPr>
          <w:sz w:val="24"/>
          <w:szCs w:val="24"/>
        </w:rPr>
      </w:pPr>
      <w:r>
        <w:rPr>
          <w:sz w:val="24"/>
          <w:szCs w:val="24"/>
        </w:rPr>
        <w:t>N : ………………………………………………</w:t>
      </w:r>
    </w:p>
    <w:p w14:paraId="24E3FA74" w14:textId="3553016B" w:rsidR="00811A61" w:rsidRDefault="00811A61" w:rsidP="00811A61">
      <w:pPr>
        <w:spacing w:after="60"/>
        <w:rPr>
          <w:sz w:val="24"/>
          <w:szCs w:val="24"/>
        </w:rPr>
      </w:pPr>
      <w:r>
        <w:rPr>
          <w:sz w:val="24"/>
          <w:szCs w:val="24"/>
        </w:rPr>
        <w:t>Délivrée par : …………………………</w:t>
      </w:r>
      <w:r w:rsidR="006E238C">
        <w:rPr>
          <w:sz w:val="24"/>
          <w:szCs w:val="24"/>
        </w:rPr>
        <w:t>……</w:t>
      </w:r>
      <w:r>
        <w:rPr>
          <w:sz w:val="24"/>
          <w:szCs w:val="24"/>
        </w:rPr>
        <w:t>.</w:t>
      </w:r>
    </w:p>
    <w:p w14:paraId="590C0882" w14:textId="77777777" w:rsidR="00811A61" w:rsidRDefault="00811A61" w:rsidP="00811A61">
      <w:pPr>
        <w:spacing w:after="60"/>
        <w:rPr>
          <w:sz w:val="24"/>
          <w:szCs w:val="24"/>
        </w:rPr>
      </w:pPr>
      <w:r>
        <w:rPr>
          <w:sz w:val="24"/>
          <w:szCs w:val="24"/>
        </w:rPr>
        <w:t>Le : ………………………………….</w:t>
      </w:r>
    </w:p>
    <w:p w14:paraId="3DAF514C" w14:textId="77777777" w:rsidR="00811A61" w:rsidRDefault="00811A61" w:rsidP="00811A61">
      <w:pPr>
        <w:spacing w:after="60"/>
        <w:rPr>
          <w:sz w:val="24"/>
          <w:szCs w:val="24"/>
        </w:rPr>
      </w:pPr>
    </w:p>
    <w:p w14:paraId="09CEA3EF" w14:textId="77777777" w:rsidR="00811A61" w:rsidRDefault="00811A61" w:rsidP="00811A61">
      <w:pPr>
        <w:spacing w:after="60"/>
        <w:jc w:val="center"/>
        <w:rPr>
          <w:rFonts w:ascii="Times New Roman" w:hAnsi="Times New Roman" w:cs="Times New Roman"/>
          <w:sz w:val="20"/>
          <w:szCs w:val="20"/>
        </w:rPr>
      </w:pPr>
      <w:r>
        <w:rPr>
          <w:rFonts w:ascii="Times New Roman" w:hAnsi="Times New Roman" w:cs="Times New Roman"/>
          <w:sz w:val="20"/>
          <w:szCs w:val="20"/>
        </w:rPr>
        <w:t>« </w:t>
      </w:r>
      <w:r w:rsidRPr="00490D7E">
        <w:rPr>
          <w:rFonts w:ascii="Times New Roman" w:hAnsi="Times New Roman" w:cs="Times New Roman"/>
          <w:sz w:val="20"/>
          <w:szCs w:val="20"/>
        </w:rPr>
        <w:t>Toute personne pratiquant le recel ou commettant des infractions assimilées ou voisines de celui-ci violant les dispositions règlementant la vente ou l’échange de certains objets mobiliers est passible des sanctions prévues aux articles L321-1 à 321-</w:t>
      </w:r>
      <w:proofErr w:type="gramStart"/>
      <w:r w:rsidRPr="00490D7E">
        <w:rPr>
          <w:rFonts w:ascii="Times New Roman" w:hAnsi="Times New Roman" w:cs="Times New Roman"/>
          <w:sz w:val="20"/>
          <w:szCs w:val="20"/>
        </w:rPr>
        <w:t>8 </w:t>
      </w:r>
      <w:r>
        <w:rPr>
          <w:rFonts w:ascii="Times New Roman" w:hAnsi="Times New Roman" w:cs="Times New Roman"/>
          <w:sz w:val="20"/>
          <w:szCs w:val="20"/>
        </w:rPr>
        <w:t>,</w:t>
      </w:r>
      <w:proofErr w:type="gramEnd"/>
      <w:r w:rsidRPr="00490D7E">
        <w:rPr>
          <w:rFonts w:ascii="Times New Roman" w:hAnsi="Times New Roman" w:cs="Times New Roman"/>
          <w:sz w:val="20"/>
          <w:szCs w:val="20"/>
        </w:rPr>
        <w:t xml:space="preserve"> R</w:t>
      </w:r>
      <w:r>
        <w:rPr>
          <w:rFonts w:ascii="Times New Roman" w:hAnsi="Times New Roman" w:cs="Times New Roman"/>
          <w:sz w:val="20"/>
          <w:szCs w:val="20"/>
        </w:rPr>
        <w:t>635-7 -3 à R635-7 du code pénal. »</w:t>
      </w:r>
    </w:p>
    <w:p w14:paraId="5773BAB3" w14:textId="77777777" w:rsidR="00811A61" w:rsidRPr="00811A61" w:rsidRDefault="00811A61" w:rsidP="00811A61">
      <w:pPr>
        <w:spacing w:after="60"/>
        <w:jc w:val="center"/>
        <w:rPr>
          <w:rFonts w:ascii="Times New Roman" w:hAnsi="Times New Roman" w:cs="Times New Roman"/>
          <w:sz w:val="20"/>
          <w:szCs w:val="20"/>
        </w:rPr>
      </w:pPr>
      <w:r>
        <w:rPr>
          <w:noProof/>
          <w:sz w:val="24"/>
          <w:szCs w:val="24"/>
          <w:lang w:eastAsia="fr-FR"/>
        </w:rPr>
        <mc:AlternateContent>
          <mc:Choice Requires="wps">
            <w:drawing>
              <wp:anchor distT="0" distB="0" distL="114300" distR="114300" simplePos="0" relativeHeight="251673600" behindDoc="0" locked="0" layoutInCell="1" allowOverlap="1" wp14:anchorId="595EB68E" wp14:editId="218E3F0D">
                <wp:simplePos x="0" y="0"/>
                <wp:positionH relativeFrom="column">
                  <wp:posOffset>213360</wp:posOffset>
                </wp:positionH>
                <wp:positionV relativeFrom="paragraph">
                  <wp:posOffset>201295</wp:posOffset>
                </wp:positionV>
                <wp:extent cx="5760720" cy="0"/>
                <wp:effectExtent l="0" t="0" r="30480" b="19050"/>
                <wp:wrapNone/>
                <wp:docPr id="11" name="Connecteur droit 11"/>
                <wp:cNvGraphicFramePr/>
                <a:graphic xmlns:a="http://schemas.openxmlformats.org/drawingml/2006/main">
                  <a:graphicData uri="http://schemas.microsoft.com/office/word/2010/wordprocessingShape">
                    <wps:wsp>
                      <wps:cNvCnPr/>
                      <wps:spPr>
                        <a:xfrm>
                          <a:off x="0" y="0"/>
                          <a:ext cx="576072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7A85216" id="Connecteur droit 1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6.8pt,15.85pt" to="470.4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" strokecolor="windowText" strokeweight=".5pt">
                <v:stroke joinstyle="miter"/>
              </v:line>
            </w:pict>
          </mc:Fallback>
        </mc:AlternateContent>
      </w:r>
    </w:p>
    <w:p w14:paraId="0DCE4BAF" w14:textId="77777777" w:rsidR="00811A61" w:rsidRDefault="00811A61" w:rsidP="00811A61">
      <w:pPr>
        <w:spacing w:after="0"/>
        <w:jc w:val="center"/>
        <w:rPr>
          <w:sz w:val="24"/>
          <w:szCs w:val="24"/>
        </w:rPr>
      </w:pPr>
    </w:p>
    <w:p w14:paraId="3E3A2635" w14:textId="77777777" w:rsidR="00811A61" w:rsidRPr="005B6F00" w:rsidRDefault="00811A61" w:rsidP="00811A61">
      <w:pPr>
        <w:spacing w:after="0"/>
        <w:jc w:val="center"/>
        <w:rPr>
          <w:sz w:val="36"/>
          <w:szCs w:val="24"/>
        </w:rPr>
      </w:pPr>
      <w:r w:rsidRPr="005B6F00">
        <w:rPr>
          <w:sz w:val="36"/>
          <w:szCs w:val="24"/>
        </w:rPr>
        <w:t xml:space="preserve">Attestation </w:t>
      </w:r>
    </w:p>
    <w:p w14:paraId="57D88A7B" w14:textId="77777777" w:rsidR="00811A61" w:rsidRDefault="00811A61" w:rsidP="00811A61">
      <w:pPr>
        <w:spacing w:after="60"/>
        <w:rPr>
          <w:sz w:val="28"/>
          <w:szCs w:val="24"/>
          <w:u w:val="single"/>
        </w:rPr>
      </w:pPr>
      <w:r w:rsidRPr="005B6F00">
        <w:rPr>
          <w:sz w:val="28"/>
          <w:szCs w:val="24"/>
          <w:u w:val="single"/>
        </w:rPr>
        <w:t>Je soussigné(e) :</w:t>
      </w:r>
    </w:p>
    <w:p w14:paraId="2945789C" w14:textId="77777777" w:rsidR="00811A61" w:rsidRPr="005B6F00" w:rsidRDefault="00811A61" w:rsidP="00811A61">
      <w:pPr>
        <w:spacing w:after="60"/>
        <w:rPr>
          <w:sz w:val="24"/>
          <w:szCs w:val="24"/>
          <w:u w:val="single"/>
        </w:rPr>
      </w:pPr>
    </w:p>
    <w:p w14:paraId="6930D009" w14:textId="26C488AD" w:rsidR="00811A61" w:rsidRDefault="00811A61" w:rsidP="00811A61">
      <w:pPr>
        <w:spacing w:after="60"/>
        <w:rPr>
          <w:sz w:val="24"/>
          <w:szCs w:val="24"/>
        </w:rPr>
      </w:pPr>
      <w:r>
        <w:rPr>
          <w:sz w:val="24"/>
          <w:szCs w:val="24"/>
        </w:rPr>
        <w:t>Nom : …………………………………………</w:t>
      </w:r>
      <w:r w:rsidR="006E238C">
        <w:rPr>
          <w:sz w:val="24"/>
          <w:szCs w:val="24"/>
        </w:rPr>
        <w:t>……</w:t>
      </w:r>
      <w:r>
        <w:rPr>
          <w:sz w:val="24"/>
          <w:szCs w:val="24"/>
        </w:rPr>
        <w:t>.</w:t>
      </w:r>
    </w:p>
    <w:p w14:paraId="10A9E188" w14:textId="77777777" w:rsidR="00811A61" w:rsidRDefault="00811A61" w:rsidP="00811A61">
      <w:pPr>
        <w:spacing w:after="60"/>
        <w:rPr>
          <w:sz w:val="24"/>
          <w:szCs w:val="24"/>
        </w:rPr>
      </w:pPr>
      <w:r>
        <w:rPr>
          <w:sz w:val="24"/>
          <w:szCs w:val="24"/>
        </w:rPr>
        <w:t>Prénom(s) : ………………………………………</w:t>
      </w:r>
    </w:p>
    <w:p w14:paraId="603DE656" w14:textId="19D3A508" w:rsidR="00811A61" w:rsidRDefault="00811A61" w:rsidP="00811A61">
      <w:pPr>
        <w:spacing w:after="60"/>
        <w:rPr>
          <w:sz w:val="24"/>
          <w:szCs w:val="24"/>
        </w:rPr>
      </w:pPr>
      <w:r>
        <w:rPr>
          <w:sz w:val="24"/>
          <w:szCs w:val="24"/>
        </w:rPr>
        <w:t>Né(e) le</w:t>
      </w:r>
      <w:r w:rsidR="006E238C">
        <w:rPr>
          <w:sz w:val="24"/>
          <w:szCs w:val="24"/>
        </w:rPr>
        <w:t> : …</w:t>
      </w:r>
      <w:r>
        <w:rPr>
          <w:sz w:val="24"/>
          <w:szCs w:val="24"/>
        </w:rPr>
        <w:t>………………………………………...</w:t>
      </w:r>
    </w:p>
    <w:p w14:paraId="41BA5978" w14:textId="77777777" w:rsidR="00811A61" w:rsidRDefault="00811A61" w:rsidP="00811A61">
      <w:pPr>
        <w:spacing w:after="60"/>
        <w:rPr>
          <w:sz w:val="24"/>
          <w:szCs w:val="24"/>
        </w:rPr>
      </w:pPr>
      <w:r>
        <w:rPr>
          <w:sz w:val="24"/>
          <w:szCs w:val="24"/>
        </w:rPr>
        <w:t>Demeurant à : ………………………………………………………………………………………………………………………………………………………………………………………………………………………………………………………………………………………………………………………………………………</w:t>
      </w:r>
    </w:p>
    <w:p w14:paraId="25071D79" w14:textId="77777777" w:rsidR="00811A61" w:rsidRDefault="00811A61" w:rsidP="00811A61">
      <w:pPr>
        <w:spacing w:after="60"/>
        <w:rPr>
          <w:sz w:val="24"/>
          <w:szCs w:val="24"/>
        </w:rPr>
      </w:pPr>
      <w:r>
        <w:rPr>
          <w:sz w:val="24"/>
          <w:szCs w:val="24"/>
        </w:rPr>
        <w:t>Atteste sur l’honneur ne pas avoir participé à 2 autres manifestations de même nature au cours de l’année (pour les particuliers) et avoir pris connaissance du règlement ci-joint.</w:t>
      </w:r>
    </w:p>
    <w:p w14:paraId="1D026C5F" w14:textId="77777777" w:rsidR="00811A61" w:rsidRDefault="00811A61" w:rsidP="00811A61">
      <w:pPr>
        <w:spacing w:after="60"/>
        <w:rPr>
          <w:sz w:val="24"/>
          <w:szCs w:val="24"/>
        </w:rPr>
      </w:pPr>
    </w:p>
    <w:p w14:paraId="010441F2" w14:textId="77777777" w:rsidR="00811A61" w:rsidRDefault="00811A61" w:rsidP="00811A61">
      <w:pPr>
        <w:spacing w:after="60"/>
        <w:rPr>
          <w:sz w:val="24"/>
          <w:szCs w:val="24"/>
        </w:rPr>
      </w:pPr>
      <w:r>
        <w:rPr>
          <w:sz w:val="24"/>
          <w:szCs w:val="24"/>
        </w:rPr>
        <w:t>Fait à …………………………………………………………………….             Le……………………………………………………………</w:t>
      </w:r>
    </w:p>
    <w:p w14:paraId="1B6294B1" w14:textId="77777777" w:rsidR="00811A61" w:rsidRDefault="00811A61" w:rsidP="00811A61">
      <w:pPr>
        <w:spacing w:after="60"/>
        <w:rPr>
          <w:sz w:val="24"/>
          <w:szCs w:val="24"/>
        </w:rPr>
      </w:pPr>
    </w:p>
    <w:p w14:paraId="2FEF117C" w14:textId="77777777" w:rsidR="00811A61" w:rsidRDefault="00811A61" w:rsidP="00811A61">
      <w:pPr>
        <w:spacing w:after="60"/>
        <w:jc w:val="center"/>
        <w:rPr>
          <w:sz w:val="24"/>
          <w:szCs w:val="24"/>
        </w:rPr>
      </w:pPr>
      <w:r>
        <w:rPr>
          <w:sz w:val="24"/>
          <w:szCs w:val="24"/>
        </w:rPr>
        <w:t xml:space="preserve">                                                                                                                  Signature                 </w:t>
      </w:r>
    </w:p>
    <w:p w14:paraId="017E9675" w14:textId="77777777" w:rsidR="00811A61" w:rsidRDefault="00811A61" w:rsidP="00811A61">
      <w:pPr>
        <w:spacing w:after="0"/>
        <w:jc w:val="center"/>
        <w:rPr>
          <w:sz w:val="24"/>
          <w:szCs w:val="24"/>
        </w:rPr>
      </w:pPr>
    </w:p>
    <w:p w14:paraId="172ED8BD" w14:textId="77777777" w:rsidR="00811A61" w:rsidRDefault="00811A61" w:rsidP="00961C03">
      <w:pPr>
        <w:spacing w:after="0"/>
        <w:rPr>
          <w:sz w:val="24"/>
          <w:szCs w:val="24"/>
        </w:rPr>
      </w:pPr>
    </w:p>
    <w:p w14:paraId="52D35136" w14:textId="1CA91E54" w:rsidR="00285F22" w:rsidRPr="00811A61" w:rsidRDefault="00285F22" w:rsidP="00961C03">
      <w:pPr>
        <w:spacing w:after="0"/>
        <w:rPr>
          <w:b/>
          <w:sz w:val="24"/>
          <w:szCs w:val="24"/>
          <w:u w:val="single"/>
        </w:rPr>
      </w:pPr>
      <w:r w:rsidRPr="00811A61">
        <w:rPr>
          <w:b/>
          <w:sz w:val="24"/>
          <w:szCs w:val="24"/>
          <w:u w:val="single"/>
        </w:rPr>
        <w:t>REGLEMENT du vide GRENIER</w:t>
      </w:r>
      <w:r w:rsidR="00811A61">
        <w:rPr>
          <w:b/>
          <w:sz w:val="24"/>
          <w:szCs w:val="24"/>
          <w:u w:val="single"/>
        </w:rPr>
        <w:t> :</w:t>
      </w:r>
    </w:p>
    <w:p w14:paraId="294F127B" w14:textId="5984CB7A" w:rsidR="00285F22" w:rsidRDefault="00285F22" w:rsidP="00961C03">
      <w:pPr>
        <w:spacing w:after="0"/>
      </w:pPr>
    </w:p>
    <w:p w14:paraId="1BA01E1F" w14:textId="267E1385" w:rsidR="000504D8" w:rsidRPr="00FB579B" w:rsidRDefault="00285F22" w:rsidP="00961C03">
      <w:pPr>
        <w:spacing w:after="0"/>
        <w:rPr>
          <w:sz w:val="24"/>
          <w:szCs w:val="24"/>
        </w:rPr>
      </w:pPr>
      <w:r w:rsidRPr="00FB579B">
        <w:rPr>
          <w:sz w:val="24"/>
          <w:szCs w:val="24"/>
        </w:rPr>
        <w:t xml:space="preserve">Article 1 : La manifestation dénommée Vide Grenier organisée par l’association </w:t>
      </w:r>
      <w:r w:rsidR="000504D8" w:rsidRPr="00FB579B">
        <w:rPr>
          <w:sz w:val="24"/>
          <w:szCs w:val="24"/>
        </w:rPr>
        <w:t xml:space="preserve">Handi espoir </w:t>
      </w:r>
      <w:r w:rsidRPr="00FB579B">
        <w:rPr>
          <w:sz w:val="24"/>
          <w:szCs w:val="24"/>
        </w:rPr>
        <w:t xml:space="preserve">se </w:t>
      </w:r>
      <w:r w:rsidR="000504D8" w:rsidRPr="00FB579B">
        <w:rPr>
          <w:sz w:val="24"/>
          <w:szCs w:val="24"/>
        </w:rPr>
        <w:t>déroulera</w:t>
      </w:r>
      <w:r w:rsidRPr="00FB579B">
        <w:rPr>
          <w:sz w:val="24"/>
          <w:szCs w:val="24"/>
        </w:rPr>
        <w:t xml:space="preserve"> dans la salle des Ribandeaux à Talmont St hilaire</w:t>
      </w:r>
      <w:r w:rsidR="000504D8" w:rsidRPr="00FB579B">
        <w:rPr>
          <w:sz w:val="24"/>
          <w:szCs w:val="24"/>
        </w:rPr>
        <w:t xml:space="preserve"> – le dimanche 11 Juin de 8h30 à 17h30.</w:t>
      </w:r>
    </w:p>
    <w:p w14:paraId="4DBF953B" w14:textId="61F55C6E" w:rsidR="000504D8" w:rsidRPr="00FB579B" w:rsidRDefault="000504D8" w:rsidP="00961C03">
      <w:pPr>
        <w:spacing w:after="0"/>
        <w:rPr>
          <w:sz w:val="24"/>
          <w:szCs w:val="24"/>
        </w:rPr>
      </w:pPr>
      <w:r w:rsidRPr="00FB579B">
        <w:rPr>
          <w:sz w:val="24"/>
          <w:szCs w:val="24"/>
        </w:rPr>
        <w:t>L’accueil des exposant</w:t>
      </w:r>
      <w:r w:rsidR="006E238C">
        <w:rPr>
          <w:sz w:val="24"/>
          <w:szCs w:val="24"/>
        </w:rPr>
        <w:t>s</w:t>
      </w:r>
      <w:r w:rsidRPr="00FB579B">
        <w:rPr>
          <w:sz w:val="24"/>
          <w:szCs w:val="24"/>
        </w:rPr>
        <w:t xml:space="preserve"> débutera à </w:t>
      </w:r>
      <w:r w:rsidRPr="00811A61">
        <w:rPr>
          <w:color w:val="FF0000"/>
          <w:sz w:val="24"/>
          <w:szCs w:val="24"/>
        </w:rPr>
        <w:t>7h.</w:t>
      </w:r>
    </w:p>
    <w:p w14:paraId="6B12D486" w14:textId="4C6FFA9C" w:rsidR="000504D8" w:rsidRPr="00FB579B" w:rsidRDefault="000504D8" w:rsidP="00961C03">
      <w:pPr>
        <w:spacing w:after="0"/>
        <w:rPr>
          <w:sz w:val="24"/>
          <w:szCs w:val="24"/>
        </w:rPr>
      </w:pPr>
    </w:p>
    <w:p w14:paraId="7EEE1C18" w14:textId="26F45B72" w:rsidR="000504D8" w:rsidRPr="00FB579B" w:rsidRDefault="000504D8" w:rsidP="00961C03">
      <w:pPr>
        <w:spacing w:after="0"/>
        <w:rPr>
          <w:sz w:val="24"/>
          <w:szCs w:val="24"/>
        </w:rPr>
      </w:pPr>
      <w:r w:rsidRPr="00FB579B">
        <w:rPr>
          <w:sz w:val="24"/>
          <w:szCs w:val="24"/>
        </w:rPr>
        <w:t>Article 2 : L’inscription et la réservation préalable d’un emplacement sont nécessaires. Le montant fixé à 5 €uros</w:t>
      </w:r>
      <w:r w:rsidR="006E238C">
        <w:rPr>
          <w:sz w:val="24"/>
          <w:szCs w:val="24"/>
        </w:rPr>
        <w:t xml:space="preserve"> la table et une majoration de 2</w:t>
      </w:r>
      <w:r w:rsidRPr="00FB579B">
        <w:rPr>
          <w:sz w:val="24"/>
          <w:szCs w:val="24"/>
        </w:rPr>
        <w:t xml:space="preserve"> €uro pour l’espace d’un portant sur leur emplacement. Le métrage maximal a été fixé à 4 tables par participant. Le tarif extérieur e</w:t>
      </w:r>
      <w:r w:rsidR="00811A61">
        <w:rPr>
          <w:sz w:val="24"/>
          <w:szCs w:val="24"/>
        </w:rPr>
        <w:t>st de 10€ les 3 mètres, 20€ les 6 Mètres ou 30€ les 9 Mètres linéaires.</w:t>
      </w:r>
    </w:p>
    <w:p w14:paraId="38FE89BF" w14:textId="17F72DF8" w:rsidR="000504D8" w:rsidRPr="00FB579B" w:rsidRDefault="000504D8" w:rsidP="00961C03">
      <w:pPr>
        <w:spacing w:after="0"/>
        <w:rPr>
          <w:sz w:val="24"/>
          <w:szCs w:val="24"/>
        </w:rPr>
      </w:pPr>
    </w:p>
    <w:p w14:paraId="00AB44CF" w14:textId="40EB775E" w:rsidR="000504D8" w:rsidRPr="00FB579B" w:rsidRDefault="000504D8" w:rsidP="00961C03">
      <w:pPr>
        <w:spacing w:after="0"/>
        <w:rPr>
          <w:sz w:val="24"/>
          <w:szCs w:val="24"/>
        </w:rPr>
      </w:pPr>
      <w:r w:rsidRPr="00FB579B">
        <w:rPr>
          <w:sz w:val="24"/>
          <w:szCs w:val="24"/>
        </w:rPr>
        <w:t>Article 3 : Toute inscription ne sera validée qu’après réception du paiement de la réservation ainsi que la photocopie de la carte d’identité.</w:t>
      </w:r>
    </w:p>
    <w:p w14:paraId="69C281E4" w14:textId="65FE04F5" w:rsidR="000504D8" w:rsidRPr="00FB579B" w:rsidRDefault="000504D8" w:rsidP="00961C03">
      <w:pPr>
        <w:spacing w:after="0"/>
        <w:rPr>
          <w:sz w:val="24"/>
          <w:szCs w:val="24"/>
        </w:rPr>
      </w:pPr>
    </w:p>
    <w:p w14:paraId="17FCE651" w14:textId="43C2F11C" w:rsidR="00B259E9" w:rsidRPr="00FB579B" w:rsidRDefault="000504D8" w:rsidP="00961C03">
      <w:pPr>
        <w:spacing w:after="0"/>
        <w:rPr>
          <w:sz w:val="24"/>
          <w:szCs w:val="24"/>
        </w:rPr>
      </w:pPr>
      <w:r w:rsidRPr="00FB579B">
        <w:rPr>
          <w:sz w:val="24"/>
          <w:szCs w:val="24"/>
        </w:rPr>
        <w:t xml:space="preserve">Article 4 : Le vide-grenier est ouvert aux particuliers et aux professionnelles. Les particuliers sont </w:t>
      </w:r>
      <w:r w:rsidR="00B259E9" w:rsidRPr="00FB579B">
        <w:rPr>
          <w:sz w:val="24"/>
          <w:szCs w:val="24"/>
        </w:rPr>
        <w:t>autorisés</w:t>
      </w:r>
      <w:r w:rsidRPr="00FB579B">
        <w:rPr>
          <w:sz w:val="24"/>
          <w:szCs w:val="24"/>
        </w:rPr>
        <w:t xml:space="preserve"> à participer aux ventes au déballage en vue de vendre exclusivement des objets personnels, usagés et qui n’ont pas été achetés en vue de la revente. Les informations sur les vendeurs seront </w:t>
      </w:r>
      <w:r w:rsidR="00770FAE">
        <w:rPr>
          <w:sz w:val="24"/>
          <w:szCs w:val="24"/>
        </w:rPr>
        <w:t>répertoriées</w:t>
      </w:r>
      <w:r w:rsidRPr="00FB579B">
        <w:rPr>
          <w:sz w:val="24"/>
          <w:szCs w:val="24"/>
        </w:rPr>
        <w:t xml:space="preserve"> dans un registre tenu à disposition </w:t>
      </w:r>
      <w:r w:rsidR="00B259E9" w:rsidRPr="00FB579B">
        <w:rPr>
          <w:sz w:val="24"/>
          <w:szCs w:val="24"/>
        </w:rPr>
        <w:t>des services</w:t>
      </w:r>
      <w:r w:rsidRPr="00FB579B">
        <w:rPr>
          <w:sz w:val="24"/>
          <w:szCs w:val="24"/>
        </w:rPr>
        <w:t xml:space="preserve"> de contrôle pendant toute la durée de la </w:t>
      </w:r>
      <w:r w:rsidR="00B259E9" w:rsidRPr="00FB579B">
        <w:rPr>
          <w:sz w:val="24"/>
          <w:szCs w:val="24"/>
        </w:rPr>
        <w:t>manifestation</w:t>
      </w:r>
      <w:r w:rsidR="00EE4CDE">
        <w:rPr>
          <w:sz w:val="24"/>
          <w:szCs w:val="24"/>
        </w:rPr>
        <w:t xml:space="preserve"> et sera remis à la préfecture le lendemain de la manifestation. </w:t>
      </w:r>
    </w:p>
    <w:p w14:paraId="497736A8" w14:textId="77777777" w:rsidR="00B259E9" w:rsidRPr="00FB579B" w:rsidRDefault="00B259E9" w:rsidP="00961C03">
      <w:pPr>
        <w:spacing w:after="0"/>
        <w:rPr>
          <w:sz w:val="24"/>
          <w:szCs w:val="24"/>
        </w:rPr>
      </w:pPr>
    </w:p>
    <w:p w14:paraId="204B29E2" w14:textId="77777777" w:rsidR="00B259E9" w:rsidRPr="00FB579B" w:rsidRDefault="00B259E9" w:rsidP="00961C03">
      <w:pPr>
        <w:spacing w:after="0"/>
        <w:rPr>
          <w:sz w:val="24"/>
          <w:szCs w:val="24"/>
        </w:rPr>
      </w:pPr>
      <w:r w:rsidRPr="00FB579B">
        <w:rPr>
          <w:sz w:val="24"/>
          <w:szCs w:val="24"/>
        </w:rPr>
        <w:t>Article 4 (bis) : L’intérieur de la salle est réservé en priorité aux particuliers. L’extérieur est réservé aux professionnels.</w:t>
      </w:r>
    </w:p>
    <w:p w14:paraId="5617E3B3" w14:textId="77777777" w:rsidR="00B259E9" w:rsidRPr="00FB579B" w:rsidRDefault="00B259E9" w:rsidP="00961C03">
      <w:pPr>
        <w:spacing w:after="0"/>
        <w:rPr>
          <w:sz w:val="24"/>
          <w:szCs w:val="24"/>
        </w:rPr>
      </w:pPr>
    </w:p>
    <w:p w14:paraId="5D1111E1" w14:textId="4CB59896" w:rsidR="000504D8" w:rsidRPr="00FB579B" w:rsidRDefault="00B259E9" w:rsidP="00961C03">
      <w:pPr>
        <w:spacing w:after="0"/>
        <w:rPr>
          <w:sz w:val="24"/>
          <w:szCs w:val="24"/>
        </w:rPr>
      </w:pPr>
      <w:r w:rsidRPr="00FB579B">
        <w:rPr>
          <w:sz w:val="24"/>
          <w:szCs w:val="24"/>
        </w:rPr>
        <w:t>Article 5 : Chaque participant devra se soumettre aux éventuels contrôles des services de police ou de gendarmerie, des services fiscaux et de la concurrence, de la consommation et de la répression des fraudes, pouvoir justifier de son identité.</w:t>
      </w:r>
    </w:p>
    <w:p w14:paraId="6DAB81EA" w14:textId="67A3DC86" w:rsidR="00B259E9" w:rsidRPr="00FB579B" w:rsidRDefault="00B259E9" w:rsidP="00961C03">
      <w:pPr>
        <w:spacing w:after="0"/>
        <w:rPr>
          <w:sz w:val="24"/>
          <w:szCs w:val="24"/>
        </w:rPr>
      </w:pPr>
    </w:p>
    <w:p w14:paraId="144FFDE3" w14:textId="33156274" w:rsidR="00B259E9" w:rsidRPr="00FB579B" w:rsidRDefault="00B259E9" w:rsidP="00961C03">
      <w:pPr>
        <w:spacing w:after="0"/>
        <w:rPr>
          <w:sz w:val="24"/>
          <w:szCs w:val="24"/>
        </w:rPr>
      </w:pPr>
      <w:r w:rsidRPr="00FB579B">
        <w:rPr>
          <w:sz w:val="24"/>
          <w:szCs w:val="24"/>
        </w:rPr>
        <w:t>Article 6 : Les emplacements seront attribués par l’association, dans la mesure du possible en respectant les demandes signalées à l’inscription, et ne pourront être contestées.</w:t>
      </w:r>
    </w:p>
    <w:p w14:paraId="1CE660A1" w14:textId="57F40B4C" w:rsidR="00B259E9" w:rsidRPr="00FB579B" w:rsidRDefault="00B259E9" w:rsidP="00961C03">
      <w:pPr>
        <w:spacing w:after="0"/>
        <w:rPr>
          <w:sz w:val="24"/>
          <w:szCs w:val="24"/>
        </w:rPr>
      </w:pPr>
      <w:r w:rsidRPr="00FB579B">
        <w:rPr>
          <w:sz w:val="24"/>
          <w:szCs w:val="24"/>
        </w:rPr>
        <w:t xml:space="preserve">L’emplacement attribué ne peut être modifié qu’avec l’accord des organisateurs qui seront </w:t>
      </w:r>
      <w:r w:rsidR="006E238C" w:rsidRPr="00FB579B">
        <w:rPr>
          <w:sz w:val="24"/>
          <w:szCs w:val="24"/>
        </w:rPr>
        <w:t>les seuls habilités</w:t>
      </w:r>
      <w:r w:rsidRPr="00FB579B">
        <w:rPr>
          <w:sz w:val="24"/>
          <w:szCs w:val="24"/>
        </w:rPr>
        <w:t xml:space="preserve"> à le faire si nécessaire. Les emplacements sont loués avec tables et chaises pour les personnes dans la salle et le hall (pas pour les emplacements extérieurs). Dans la mesure du possible les professionnelles seront </w:t>
      </w:r>
      <w:r w:rsidR="006E238C">
        <w:rPr>
          <w:sz w:val="24"/>
          <w:szCs w:val="24"/>
        </w:rPr>
        <w:t>placées</w:t>
      </w:r>
      <w:r w:rsidRPr="00FB579B">
        <w:rPr>
          <w:sz w:val="24"/>
          <w:szCs w:val="24"/>
        </w:rPr>
        <w:t xml:space="preserve"> à l’extérieur et les particuliers à l’intérieur.</w:t>
      </w:r>
    </w:p>
    <w:p w14:paraId="3D567639" w14:textId="39022C5E" w:rsidR="00B259E9" w:rsidRPr="00FB579B" w:rsidRDefault="00B259E9" w:rsidP="00961C03">
      <w:pPr>
        <w:spacing w:after="0"/>
        <w:rPr>
          <w:sz w:val="24"/>
          <w:szCs w:val="24"/>
        </w:rPr>
      </w:pPr>
    </w:p>
    <w:p w14:paraId="236CECD0" w14:textId="7A9C261F" w:rsidR="00B259E9" w:rsidRPr="00FB579B" w:rsidRDefault="00B259E9" w:rsidP="00961C03">
      <w:pPr>
        <w:spacing w:after="0"/>
        <w:rPr>
          <w:sz w:val="24"/>
          <w:szCs w:val="24"/>
        </w:rPr>
      </w:pPr>
      <w:r w:rsidRPr="00FB579B">
        <w:rPr>
          <w:sz w:val="24"/>
          <w:szCs w:val="24"/>
        </w:rPr>
        <w:t>Article 7 : Le</w:t>
      </w:r>
      <w:r w:rsidR="00811A61">
        <w:rPr>
          <w:sz w:val="24"/>
          <w:szCs w:val="24"/>
        </w:rPr>
        <w:t>s places non occupées après 9h00</w:t>
      </w:r>
      <w:r w:rsidRPr="00FB579B">
        <w:rPr>
          <w:sz w:val="24"/>
          <w:szCs w:val="24"/>
        </w:rPr>
        <w:t xml:space="preserve"> ne seront plus réservées et pourront être éventuellement attribuées à d’autres exposants. Les sommes versées resteront dans </w:t>
      </w:r>
      <w:r w:rsidR="006E238C" w:rsidRPr="00FB579B">
        <w:rPr>
          <w:sz w:val="24"/>
          <w:szCs w:val="24"/>
        </w:rPr>
        <w:t>ces cas acquis</w:t>
      </w:r>
      <w:r w:rsidRPr="00FB579B">
        <w:rPr>
          <w:sz w:val="24"/>
          <w:szCs w:val="24"/>
        </w:rPr>
        <w:t xml:space="preserve"> à l’organisateur à titre d’</w:t>
      </w:r>
      <w:r w:rsidR="00B827BD" w:rsidRPr="00FB579B">
        <w:rPr>
          <w:sz w:val="24"/>
          <w:szCs w:val="24"/>
        </w:rPr>
        <w:t>indemnité</w:t>
      </w:r>
      <w:r w:rsidRPr="00FB579B">
        <w:rPr>
          <w:sz w:val="24"/>
          <w:szCs w:val="24"/>
        </w:rPr>
        <w:t>. En cas d’impos</w:t>
      </w:r>
      <w:r w:rsidR="00B827BD" w:rsidRPr="00FB579B">
        <w:rPr>
          <w:sz w:val="24"/>
          <w:szCs w:val="24"/>
        </w:rPr>
        <w:t>sibilité, l’exposant devra en aviser l’organisateur au moins deux semaines avant le début du vide grenier.</w:t>
      </w:r>
    </w:p>
    <w:p w14:paraId="14EF5622" w14:textId="3CC80EA0" w:rsidR="00B827BD" w:rsidRPr="00FB579B" w:rsidRDefault="00B827BD" w:rsidP="00961C03">
      <w:pPr>
        <w:spacing w:after="0"/>
        <w:rPr>
          <w:sz w:val="24"/>
          <w:szCs w:val="24"/>
        </w:rPr>
      </w:pPr>
    </w:p>
    <w:p w14:paraId="61E5D369" w14:textId="39EC5A49" w:rsidR="00B827BD" w:rsidRPr="00FB579B" w:rsidRDefault="00B827BD" w:rsidP="00961C03">
      <w:pPr>
        <w:spacing w:after="0"/>
        <w:rPr>
          <w:sz w:val="24"/>
          <w:szCs w:val="24"/>
        </w:rPr>
      </w:pPr>
      <w:r w:rsidRPr="00FB579B">
        <w:rPr>
          <w:sz w:val="24"/>
          <w:szCs w:val="24"/>
        </w:rPr>
        <w:t xml:space="preserve">Article 7 (bis) : Le remboursement en cas d’empêchement pourra se faire jusqu’au </w:t>
      </w:r>
      <w:r w:rsidR="00770FAE">
        <w:rPr>
          <w:b/>
          <w:bCs/>
          <w:color w:val="FF0000"/>
          <w:sz w:val="24"/>
          <w:szCs w:val="24"/>
        </w:rPr>
        <w:t>2</w:t>
      </w:r>
      <w:r w:rsidR="00811A61">
        <w:rPr>
          <w:b/>
          <w:bCs/>
          <w:color w:val="FF0000"/>
          <w:sz w:val="24"/>
          <w:szCs w:val="24"/>
        </w:rPr>
        <w:t>7 Avril</w:t>
      </w:r>
      <w:r w:rsidRPr="00FB579B">
        <w:rPr>
          <w:color w:val="FF0000"/>
          <w:sz w:val="24"/>
          <w:szCs w:val="24"/>
        </w:rPr>
        <w:t xml:space="preserve"> </w:t>
      </w:r>
      <w:r w:rsidRPr="00FB579B">
        <w:rPr>
          <w:sz w:val="24"/>
          <w:szCs w:val="24"/>
        </w:rPr>
        <w:t xml:space="preserve">après il sera impossible. </w:t>
      </w:r>
    </w:p>
    <w:p w14:paraId="37EA1865" w14:textId="2AB6AE50" w:rsidR="00B827BD" w:rsidRPr="00FB579B" w:rsidRDefault="00B827BD" w:rsidP="00961C03">
      <w:pPr>
        <w:spacing w:after="0"/>
        <w:rPr>
          <w:sz w:val="24"/>
          <w:szCs w:val="24"/>
        </w:rPr>
      </w:pPr>
    </w:p>
    <w:p w14:paraId="04A25E9E" w14:textId="7A819782" w:rsidR="00B827BD" w:rsidRPr="00FB579B" w:rsidRDefault="00B827BD" w:rsidP="00961C03">
      <w:pPr>
        <w:spacing w:after="0"/>
        <w:rPr>
          <w:sz w:val="24"/>
          <w:szCs w:val="24"/>
        </w:rPr>
      </w:pPr>
      <w:r w:rsidRPr="00FB579B">
        <w:rPr>
          <w:sz w:val="24"/>
          <w:szCs w:val="24"/>
        </w:rPr>
        <w:t>Article 8 : La salle devra être libérée de toute occupation au plus tard le même jour à 18h30.</w:t>
      </w:r>
    </w:p>
    <w:p w14:paraId="589E5108" w14:textId="57557AA4" w:rsidR="00B827BD" w:rsidRPr="00FB579B" w:rsidRDefault="00B827BD" w:rsidP="00961C03">
      <w:pPr>
        <w:spacing w:after="0"/>
        <w:rPr>
          <w:sz w:val="24"/>
          <w:szCs w:val="24"/>
        </w:rPr>
      </w:pPr>
      <w:r w:rsidRPr="00FB579B">
        <w:rPr>
          <w:sz w:val="24"/>
          <w:szCs w:val="24"/>
        </w:rPr>
        <w:t>Les exposants s’engagent à laisser leur emplacement propre et vide après la manifestation. Les objets qui resteront invendus ne devront en aucun cas être abandonnés dans la salle à la fin de la journée.</w:t>
      </w:r>
    </w:p>
    <w:p w14:paraId="054EB741" w14:textId="3B50838E" w:rsidR="00B827BD" w:rsidRDefault="00B827BD" w:rsidP="00961C03">
      <w:pPr>
        <w:spacing w:after="0"/>
        <w:rPr>
          <w:sz w:val="24"/>
          <w:szCs w:val="24"/>
        </w:rPr>
      </w:pPr>
    </w:p>
    <w:p w14:paraId="1AD3A625" w14:textId="77777777" w:rsidR="00811A61" w:rsidRPr="00FB579B" w:rsidRDefault="00811A61" w:rsidP="00961C03">
      <w:pPr>
        <w:spacing w:after="0"/>
        <w:rPr>
          <w:sz w:val="24"/>
          <w:szCs w:val="24"/>
        </w:rPr>
      </w:pPr>
    </w:p>
    <w:p w14:paraId="17D4C0CE" w14:textId="7059F67B" w:rsidR="00B827BD" w:rsidRPr="00FB579B" w:rsidRDefault="00B827BD" w:rsidP="00961C03">
      <w:pPr>
        <w:spacing w:after="0"/>
        <w:rPr>
          <w:sz w:val="24"/>
          <w:szCs w:val="24"/>
        </w:rPr>
      </w:pPr>
      <w:r w:rsidRPr="00FB579B">
        <w:rPr>
          <w:sz w:val="24"/>
          <w:szCs w:val="24"/>
        </w:rPr>
        <w:t>Article 9 : Sont interdits à la vente : Les objets neufs, en série, les armes de toutes catégories, les animaux vivants, les objets ou ouvrages à caractère raciste ou pornographique, tout produit dont la vente est prohibée par la législation en vigueur. L’organisateur se réserve le droit de refuser la vente de tout matériel ou marchandise.</w:t>
      </w:r>
    </w:p>
    <w:p w14:paraId="4651B9EE" w14:textId="4856B301" w:rsidR="00B827BD" w:rsidRPr="00FB579B" w:rsidRDefault="00B827BD" w:rsidP="00961C03">
      <w:pPr>
        <w:spacing w:after="0"/>
        <w:rPr>
          <w:sz w:val="24"/>
          <w:szCs w:val="24"/>
        </w:rPr>
      </w:pPr>
    </w:p>
    <w:p w14:paraId="420FB112" w14:textId="044C0537" w:rsidR="00B827BD" w:rsidRPr="00FB579B" w:rsidRDefault="00B827BD" w:rsidP="00961C03">
      <w:pPr>
        <w:spacing w:after="0"/>
        <w:rPr>
          <w:sz w:val="24"/>
          <w:szCs w:val="24"/>
        </w:rPr>
      </w:pPr>
      <w:r w:rsidRPr="00FB579B">
        <w:rPr>
          <w:sz w:val="24"/>
          <w:szCs w:val="24"/>
        </w:rPr>
        <w:t>Article 10 : La vente</w:t>
      </w:r>
      <w:r w:rsidR="00A26825">
        <w:rPr>
          <w:sz w:val="24"/>
          <w:szCs w:val="24"/>
        </w:rPr>
        <w:t xml:space="preserve"> de produit</w:t>
      </w:r>
      <w:r w:rsidRPr="00FB579B">
        <w:rPr>
          <w:sz w:val="24"/>
          <w:szCs w:val="24"/>
        </w:rPr>
        <w:t>s alimentaire</w:t>
      </w:r>
      <w:r w:rsidR="00A26825">
        <w:rPr>
          <w:sz w:val="24"/>
          <w:szCs w:val="24"/>
        </w:rPr>
        <w:t>s</w:t>
      </w:r>
      <w:r w:rsidRPr="00FB579B">
        <w:rPr>
          <w:sz w:val="24"/>
          <w:szCs w:val="24"/>
        </w:rPr>
        <w:t xml:space="preserve"> et consommables par les exposants est formellement interdite. L’organisateur se réserve l’exclusivité de la vente de boissons et de la restauration.</w:t>
      </w:r>
    </w:p>
    <w:p w14:paraId="06C913A8" w14:textId="6B03D2F8" w:rsidR="00B827BD" w:rsidRPr="00FB579B" w:rsidRDefault="00B827BD" w:rsidP="00961C03">
      <w:pPr>
        <w:spacing w:after="0"/>
        <w:rPr>
          <w:sz w:val="24"/>
          <w:szCs w:val="24"/>
        </w:rPr>
      </w:pPr>
    </w:p>
    <w:p w14:paraId="0CC1641D" w14:textId="7A611C49" w:rsidR="00B827BD" w:rsidRPr="00FB579B" w:rsidRDefault="00B827BD" w:rsidP="00961C03">
      <w:pPr>
        <w:spacing w:after="0"/>
        <w:rPr>
          <w:sz w:val="24"/>
          <w:szCs w:val="24"/>
        </w:rPr>
      </w:pPr>
      <w:r w:rsidRPr="00FB579B">
        <w:rPr>
          <w:sz w:val="24"/>
          <w:szCs w:val="24"/>
        </w:rPr>
        <w:t xml:space="preserve">Article 11 : </w:t>
      </w:r>
      <w:r w:rsidR="008402FE" w:rsidRPr="00FB579B">
        <w:rPr>
          <w:sz w:val="24"/>
          <w:szCs w:val="24"/>
        </w:rPr>
        <w:t>La vente ne s’effectue qu’entre l’acheteur et l’exposant, elle ne concerne en aucune manière les organisateurs, aucune réclamation ne pourra être formulée à leur encontre.</w:t>
      </w:r>
    </w:p>
    <w:p w14:paraId="7A872064" w14:textId="2CF2908B" w:rsidR="008402FE" w:rsidRPr="00FB579B" w:rsidRDefault="008402FE" w:rsidP="00961C03">
      <w:pPr>
        <w:spacing w:after="0"/>
        <w:rPr>
          <w:sz w:val="24"/>
          <w:szCs w:val="24"/>
        </w:rPr>
      </w:pPr>
    </w:p>
    <w:p w14:paraId="709FF3D8" w14:textId="04FD2CAF" w:rsidR="008402FE" w:rsidRPr="00FB579B" w:rsidRDefault="008402FE" w:rsidP="00961C03">
      <w:pPr>
        <w:spacing w:after="0"/>
        <w:rPr>
          <w:sz w:val="24"/>
          <w:szCs w:val="24"/>
        </w:rPr>
      </w:pPr>
      <w:r w:rsidRPr="00FB579B">
        <w:rPr>
          <w:sz w:val="24"/>
          <w:szCs w:val="24"/>
        </w:rPr>
        <w:t xml:space="preserve">Article 12 :  Les vendeurs sont tenus de ne pas vendre de produits interdits à la vente, non conforme aux normes </w:t>
      </w:r>
      <w:r w:rsidR="006E238C" w:rsidRPr="00FB579B">
        <w:rPr>
          <w:sz w:val="24"/>
          <w:szCs w:val="24"/>
        </w:rPr>
        <w:t>NF et</w:t>
      </w:r>
      <w:r w:rsidRPr="00FB579B">
        <w:rPr>
          <w:sz w:val="24"/>
          <w:szCs w:val="24"/>
        </w:rPr>
        <w:t xml:space="preserve"> CE ou dangereux pour les enfants sous peine d’exclusion du vide grenier sans aucun </w:t>
      </w:r>
      <w:r w:rsidR="006E238C" w:rsidRPr="00FB579B">
        <w:rPr>
          <w:sz w:val="24"/>
          <w:szCs w:val="24"/>
        </w:rPr>
        <w:t>remboursement.</w:t>
      </w:r>
    </w:p>
    <w:p w14:paraId="71A9FACE" w14:textId="21079744" w:rsidR="008402FE" w:rsidRPr="00FB579B" w:rsidRDefault="008402FE" w:rsidP="00961C03">
      <w:pPr>
        <w:spacing w:after="0"/>
        <w:rPr>
          <w:sz w:val="24"/>
          <w:szCs w:val="24"/>
        </w:rPr>
      </w:pPr>
    </w:p>
    <w:p w14:paraId="3B42CADE" w14:textId="21E98F10" w:rsidR="008402FE" w:rsidRPr="00FB579B" w:rsidRDefault="008402FE" w:rsidP="00961C03">
      <w:pPr>
        <w:spacing w:after="0"/>
        <w:rPr>
          <w:sz w:val="24"/>
          <w:szCs w:val="24"/>
        </w:rPr>
      </w:pPr>
      <w:r w:rsidRPr="00FB579B">
        <w:rPr>
          <w:sz w:val="24"/>
          <w:szCs w:val="24"/>
        </w:rPr>
        <w:t xml:space="preserve">Article 13 : Les exposants sont tenus de </w:t>
      </w:r>
      <w:r w:rsidR="00FB579B" w:rsidRPr="00FB579B">
        <w:rPr>
          <w:sz w:val="24"/>
          <w:szCs w:val="24"/>
        </w:rPr>
        <w:t>respecter les mesures de sécurité prises par les pouvoirs publics et éventuellement par l’organisateur. Les exposants ne doivent pas obstruer les allées ou les voies d’</w:t>
      </w:r>
      <w:r w:rsidR="00770FAE" w:rsidRPr="00FB579B">
        <w:rPr>
          <w:sz w:val="24"/>
          <w:szCs w:val="24"/>
        </w:rPr>
        <w:t>accès</w:t>
      </w:r>
      <w:r w:rsidR="00FB579B" w:rsidRPr="00FB579B">
        <w:rPr>
          <w:sz w:val="24"/>
          <w:szCs w:val="24"/>
        </w:rPr>
        <w:t>, ni les empiéter.</w:t>
      </w:r>
    </w:p>
    <w:p w14:paraId="779B0F9A" w14:textId="12B28BDF" w:rsidR="00FB579B" w:rsidRPr="00FB579B" w:rsidRDefault="00FB579B" w:rsidP="00961C03">
      <w:pPr>
        <w:spacing w:after="0"/>
        <w:rPr>
          <w:sz w:val="24"/>
          <w:szCs w:val="24"/>
        </w:rPr>
      </w:pPr>
    </w:p>
    <w:p w14:paraId="66ACA67A" w14:textId="46AC476A" w:rsidR="00FB579B" w:rsidRPr="00FB579B" w:rsidRDefault="00FB579B" w:rsidP="00961C03">
      <w:pPr>
        <w:spacing w:after="0"/>
        <w:rPr>
          <w:sz w:val="24"/>
          <w:szCs w:val="24"/>
        </w:rPr>
      </w:pPr>
      <w:r w:rsidRPr="00FB579B">
        <w:rPr>
          <w:sz w:val="24"/>
          <w:szCs w:val="24"/>
        </w:rPr>
        <w:t>Article 14 : L’organisateur se décharge de toutes responsa</w:t>
      </w:r>
      <w:r w:rsidR="006E238C">
        <w:rPr>
          <w:sz w:val="24"/>
          <w:szCs w:val="24"/>
        </w:rPr>
        <w:t>bilités quant aux accidents</w:t>
      </w:r>
      <w:r w:rsidRPr="00FB579B">
        <w:rPr>
          <w:sz w:val="24"/>
          <w:szCs w:val="24"/>
        </w:rPr>
        <w:t xml:space="preserve"> pouvant survenir au cour</w:t>
      </w:r>
      <w:r w:rsidR="006E238C">
        <w:rPr>
          <w:sz w:val="24"/>
          <w:szCs w:val="24"/>
        </w:rPr>
        <w:t>s</w:t>
      </w:r>
      <w:r w:rsidRPr="00FB579B">
        <w:rPr>
          <w:sz w:val="24"/>
          <w:szCs w:val="24"/>
        </w:rPr>
        <w:t xml:space="preserve"> de cette manifestation ainsi qu’aux éventuelles dégradations ou vols du matériel exposé. En acceptant le présent règlement, l’exposant abandonne tout recours à l’encontre de l’association en cas de sinistre.</w:t>
      </w:r>
    </w:p>
    <w:p w14:paraId="638B15D8" w14:textId="69D1F6AD" w:rsidR="00FB579B" w:rsidRPr="00FB579B" w:rsidRDefault="00FB579B" w:rsidP="00961C03">
      <w:pPr>
        <w:spacing w:after="0"/>
        <w:rPr>
          <w:sz w:val="24"/>
          <w:szCs w:val="24"/>
        </w:rPr>
      </w:pPr>
    </w:p>
    <w:p w14:paraId="36F14AAD" w14:textId="32F7A0A0" w:rsidR="00FB579B" w:rsidRPr="00FB579B" w:rsidRDefault="00FB579B" w:rsidP="00961C03">
      <w:pPr>
        <w:spacing w:after="0"/>
        <w:rPr>
          <w:sz w:val="24"/>
          <w:szCs w:val="24"/>
        </w:rPr>
      </w:pPr>
      <w:r w:rsidRPr="00FB579B">
        <w:rPr>
          <w:sz w:val="24"/>
          <w:szCs w:val="24"/>
        </w:rPr>
        <w:t>Article 15 : Toute défaillance au présent règlement entrainera une sanction pouvant aller du simple avertissement jusqu’à l’expulsion immédiate sans préavis du site.</w:t>
      </w:r>
    </w:p>
    <w:p w14:paraId="140738DC" w14:textId="741D1C32" w:rsidR="00FB579B" w:rsidRPr="00FB579B" w:rsidRDefault="00FB579B" w:rsidP="00961C03">
      <w:pPr>
        <w:spacing w:after="0"/>
        <w:rPr>
          <w:sz w:val="24"/>
          <w:szCs w:val="24"/>
        </w:rPr>
      </w:pPr>
    </w:p>
    <w:p w14:paraId="1BCFA6EC" w14:textId="40422D12" w:rsidR="00FB579B" w:rsidRDefault="00FB579B" w:rsidP="00961C03">
      <w:pPr>
        <w:spacing w:after="0"/>
        <w:rPr>
          <w:sz w:val="24"/>
          <w:szCs w:val="24"/>
        </w:rPr>
      </w:pPr>
      <w:r w:rsidRPr="00FB579B">
        <w:rPr>
          <w:sz w:val="24"/>
          <w:szCs w:val="24"/>
        </w:rPr>
        <w:t>Article 16 : La présence à cette journée implique l’acceptation du présent règlement. Toute personne ne respectant pas cette réglementation sera priée de quitter les lieux, sans qu’elle puisse réclamer le remboursement de sa réservation.</w:t>
      </w:r>
    </w:p>
    <w:p w14:paraId="45C7ED22" w14:textId="21E10E91" w:rsidR="00FB579B" w:rsidRDefault="00FB579B" w:rsidP="00961C03">
      <w:pPr>
        <w:spacing w:after="0"/>
        <w:rPr>
          <w:sz w:val="24"/>
          <w:szCs w:val="24"/>
        </w:rPr>
      </w:pPr>
    </w:p>
    <w:p w14:paraId="51F882A7" w14:textId="45B9206D" w:rsidR="00FB579B" w:rsidRDefault="00FB579B" w:rsidP="00961C03">
      <w:pPr>
        <w:spacing w:after="0"/>
        <w:rPr>
          <w:sz w:val="24"/>
          <w:szCs w:val="24"/>
        </w:rPr>
      </w:pPr>
    </w:p>
    <w:p w14:paraId="6A1DD4AE" w14:textId="1575044F" w:rsidR="00FB579B" w:rsidRDefault="00FB579B" w:rsidP="00961C03">
      <w:pPr>
        <w:spacing w:after="0"/>
        <w:rPr>
          <w:sz w:val="24"/>
          <w:szCs w:val="24"/>
        </w:rPr>
      </w:pPr>
    </w:p>
    <w:p w14:paraId="45331028" w14:textId="52FFB6FB" w:rsidR="00FB579B" w:rsidRDefault="00FB579B" w:rsidP="00961C03">
      <w:pPr>
        <w:spacing w:after="0"/>
        <w:rPr>
          <w:sz w:val="24"/>
          <w:szCs w:val="24"/>
        </w:rPr>
      </w:pPr>
    </w:p>
    <w:p w14:paraId="371B9CF7" w14:textId="39618B25" w:rsidR="00FB579B" w:rsidRDefault="00FB579B" w:rsidP="00961C03">
      <w:pPr>
        <w:spacing w:after="0"/>
        <w:rPr>
          <w:sz w:val="24"/>
          <w:szCs w:val="24"/>
        </w:rPr>
      </w:pPr>
    </w:p>
    <w:p w14:paraId="6E23D4FE" w14:textId="6FAF0A35" w:rsidR="00FB579B" w:rsidRDefault="00FB579B" w:rsidP="00961C03">
      <w:pPr>
        <w:spacing w:after="0"/>
        <w:rPr>
          <w:sz w:val="24"/>
          <w:szCs w:val="24"/>
        </w:rPr>
      </w:pPr>
    </w:p>
    <w:p w14:paraId="29278FDD" w14:textId="6DC6C775" w:rsidR="00FB579B" w:rsidRDefault="00FB579B" w:rsidP="00961C03">
      <w:pPr>
        <w:spacing w:after="0"/>
        <w:rPr>
          <w:sz w:val="24"/>
          <w:szCs w:val="24"/>
        </w:rPr>
      </w:pPr>
    </w:p>
    <w:p w14:paraId="7DDEB9DA" w14:textId="648CE531" w:rsidR="00FB579B" w:rsidRDefault="00FB579B" w:rsidP="00961C03">
      <w:pPr>
        <w:spacing w:after="0"/>
        <w:rPr>
          <w:sz w:val="24"/>
          <w:szCs w:val="24"/>
        </w:rPr>
      </w:pPr>
    </w:p>
    <w:p w14:paraId="0C417287" w14:textId="45D363D5" w:rsidR="00FB579B" w:rsidRDefault="00FB579B" w:rsidP="00961C03">
      <w:pPr>
        <w:spacing w:after="0"/>
        <w:rPr>
          <w:sz w:val="24"/>
          <w:szCs w:val="24"/>
        </w:rPr>
      </w:pPr>
    </w:p>
    <w:p w14:paraId="59A9C475" w14:textId="60E2B3CA" w:rsidR="00FB579B" w:rsidRDefault="00FB579B" w:rsidP="00961C03">
      <w:pPr>
        <w:spacing w:after="0"/>
        <w:rPr>
          <w:sz w:val="24"/>
          <w:szCs w:val="24"/>
        </w:rPr>
      </w:pPr>
    </w:p>
    <w:p w14:paraId="74182CD0" w14:textId="5E7C1EFF" w:rsidR="00FB579B" w:rsidRDefault="00FB579B" w:rsidP="00961C03">
      <w:pPr>
        <w:spacing w:after="0"/>
        <w:rPr>
          <w:sz w:val="24"/>
          <w:szCs w:val="24"/>
        </w:rPr>
      </w:pPr>
    </w:p>
    <w:p w14:paraId="5ABE0B28" w14:textId="47BED44C" w:rsidR="00FB579B" w:rsidRDefault="00FB579B" w:rsidP="00961C03">
      <w:pPr>
        <w:spacing w:after="0"/>
        <w:rPr>
          <w:sz w:val="24"/>
          <w:szCs w:val="24"/>
        </w:rPr>
      </w:pPr>
    </w:p>
    <w:p w14:paraId="7EE34E7B" w14:textId="7146D3F2" w:rsidR="00FB579B" w:rsidRDefault="00FB579B" w:rsidP="00961C03">
      <w:pPr>
        <w:spacing w:after="0"/>
        <w:rPr>
          <w:sz w:val="24"/>
          <w:szCs w:val="24"/>
        </w:rPr>
      </w:pPr>
    </w:p>
    <w:p w14:paraId="453DD024" w14:textId="6F66DE33" w:rsidR="00FB579B" w:rsidRDefault="00FB579B" w:rsidP="00961C03">
      <w:pPr>
        <w:spacing w:after="0"/>
        <w:rPr>
          <w:sz w:val="24"/>
          <w:szCs w:val="24"/>
        </w:rPr>
      </w:pPr>
    </w:p>
    <w:p w14:paraId="586744A9" w14:textId="0CC1E43C" w:rsidR="00FB579B" w:rsidRDefault="00FB579B" w:rsidP="00961C03">
      <w:pPr>
        <w:spacing w:after="0"/>
        <w:rPr>
          <w:sz w:val="24"/>
          <w:szCs w:val="24"/>
        </w:rPr>
      </w:pPr>
    </w:p>
    <w:p w14:paraId="055D874D" w14:textId="701C3C9B" w:rsidR="00FB579B" w:rsidRDefault="00FB579B" w:rsidP="00961C03">
      <w:pPr>
        <w:spacing w:after="0"/>
        <w:rPr>
          <w:sz w:val="24"/>
          <w:szCs w:val="24"/>
        </w:rPr>
      </w:pPr>
    </w:p>
    <w:p w14:paraId="6122F020" w14:textId="613474A6" w:rsidR="00FB579B" w:rsidRPr="00FB579B" w:rsidRDefault="00FB579B" w:rsidP="00961C03">
      <w:pPr>
        <w:spacing w:after="0"/>
        <w:rPr>
          <w:sz w:val="24"/>
          <w:szCs w:val="24"/>
        </w:rPr>
      </w:pPr>
    </w:p>
    <w:sectPr w:rsidR="00FB579B" w:rsidRPr="00FB579B" w:rsidSect="00770FAE">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03"/>
    <w:rsid w:val="000504D8"/>
    <w:rsid w:val="00187234"/>
    <w:rsid w:val="001A3EDF"/>
    <w:rsid w:val="00285F22"/>
    <w:rsid w:val="00490D7E"/>
    <w:rsid w:val="005A4F43"/>
    <w:rsid w:val="005B6F00"/>
    <w:rsid w:val="00641028"/>
    <w:rsid w:val="006E238C"/>
    <w:rsid w:val="00770FAE"/>
    <w:rsid w:val="00811A61"/>
    <w:rsid w:val="008402FE"/>
    <w:rsid w:val="009110E1"/>
    <w:rsid w:val="00961C03"/>
    <w:rsid w:val="00A26825"/>
    <w:rsid w:val="00A93F75"/>
    <w:rsid w:val="00B259E9"/>
    <w:rsid w:val="00B827BD"/>
    <w:rsid w:val="00B93306"/>
    <w:rsid w:val="00D62AFF"/>
    <w:rsid w:val="00E76743"/>
    <w:rsid w:val="00EE4CDE"/>
    <w:rsid w:val="00F54010"/>
    <w:rsid w:val="00FA11D5"/>
    <w:rsid w:val="00FB57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8723"/>
  <w15:chartTrackingRefBased/>
  <w15:docId w15:val="{5138178F-439B-4981-B725-313C97183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F54010"/>
    <w:rPr>
      <w:sz w:val="16"/>
      <w:szCs w:val="16"/>
    </w:rPr>
  </w:style>
  <w:style w:type="paragraph" w:styleId="Commentaire">
    <w:name w:val="annotation text"/>
    <w:basedOn w:val="Normal"/>
    <w:link w:val="CommentaireCar"/>
    <w:uiPriority w:val="99"/>
    <w:semiHidden/>
    <w:unhideWhenUsed/>
    <w:rsid w:val="00F54010"/>
    <w:pPr>
      <w:spacing w:line="240" w:lineRule="auto"/>
    </w:pPr>
    <w:rPr>
      <w:sz w:val="20"/>
      <w:szCs w:val="20"/>
    </w:rPr>
  </w:style>
  <w:style w:type="character" w:customStyle="1" w:styleId="CommentaireCar">
    <w:name w:val="Commentaire Car"/>
    <w:basedOn w:val="Policepardfaut"/>
    <w:link w:val="Commentaire"/>
    <w:uiPriority w:val="99"/>
    <w:semiHidden/>
    <w:rsid w:val="00F54010"/>
    <w:rPr>
      <w:sz w:val="20"/>
      <w:szCs w:val="20"/>
    </w:rPr>
  </w:style>
  <w:style w:type="paragraph" w:styleId="Objetducommentaire">
    <w:name w:val="annotation subject"/>
    <w:basedOn w:val="Commentaire"/>
    <w:next w:val="Commentaire"/>
    <w:link w:val="ObjetducommentaireCar"/>
    <w:uiPriority w:val="99"/>
    <w:semiHidden/>
    <w:unhideWhenUsed/>
    <w:rsid w:val="00F54010"/>
    <w:rPr>
      <w:b/>
      <w:bCs/>
    </w:rPr>
  </w:style>
  <w:style w:type="character" w:customStyle="1" w:styleId="ObjetducommentaireCar">
    <w:name w:val="Objet du commentaire Car"/>
    <w:basedOn w:val="CommentaireCar"/>
    <w:link w:val="Objetducommentaire"/>
    <w:uiPriority w:val="99"/>
    <w:semiHidden/>
    <w:rsid w:val="00F54010"/>
    <w:rPr>
      <w:b/>
      <w:bCs/>
      <w:sz w:val="20"/>
      <w:szCs w:val="20"/>
    </w:rPr>
  </w:style>
  <w:style w:type="paragraph" w:styleId="Textedebulles">
    <w:name w:val="Balloon Text"/>
    <w:basedOn w:val="Normal"/>
    <w:link w:val="TextedebullesCar"/>
    <w:uiPriority w:val="99"/>
    <w:semiHidden/>
    <w:unhideWhenUsed/>
    <w:rsid w:val="00F5401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540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543</TotalTime>
  <Pages>1</Pages>
  <Words>1193</Words>
  <Characters>6563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Mouettes</dc:creator>
  <cp:keywords/>
  <dc:description/>
  <cp:lastModifiedBy>mouettes</cp:lastModifiedBy>
  <cp:revision>13</cp:revision>
  <cp:lastPrinted>2025-01-30T14:54:00Z</cp:lastPrinted>
  <dcterms:created xsi:type="dcterms:W3CDTF">2024-08-11T08:46:00Z</dcterms:created>
  <dcterms:modified xsi:type="dcterms:W3CDTF">2025-01-30T14:54:00Z</dcterms:modified>
</cp:coreProperties>
</file>