
<file path=[Content_Types].xml><?xml version="1.0" encoding="utf-8"?>
<Types xmlns="http://schemas.openxmlformats.org/package/2006/content-types"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94" w:rsidRDefault="0097238F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134.2pt;margin-top:-9.65pt;width:424.05pt;height:82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" filled="f" stroked="f" insetpen="t">
            <v:textbox>
              <w:txbxContent>
                <w:p w:rsidR="00492C2D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</w:rPr>
                  </w:pPr>
                  <w:r>
                    <w:rPr>
                      <w:rFonts w:ascii="Forte" w:hAnsi="Forte"/>
                      <w:sz w:val="24"/>
                      <w:szCs w:val="24"/>
                    </w:rPr>
                    <w:t>VIDE GRENIER de l’Association « Les Voisins de LAAS »</w:t>
                  </w:r>
                </w:p>
                <w:p w:rsidR="00024231" w:rsidRPr="0019525E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Agency FB" w:hAnsi="Agency FB"/>
                      <w:sz w:val="24"/>
                      <w:szCs w:val="24"/>
                    </w:rPr>
                  </w:pPr>
                  <w:r w:rsidRPr="0019525E">
                    <w:rPr>
                      <w:rFonts w:ascii="Agency FB" w:hAnsi="Agency FB"/>
                      <w:sz w:val="24"/>
                      <w:szCs w:val="24"/>
                    </w:rPr>
                    <w:t xml:space="preserve">Avec le soutien de la commune de </w:t>
                  </w:r>
                  <w:proofErr w:type="spellStart"/>
                  <w:r w:rsidRPr="0019525E">
                    <w:rPr>
                      <w:rFonts w:ascii="Agency FB" w:hAnsi="Agency FB"/>
                      <w:sz w:val="24"/>
                      <w:szCs w:val="24"/>
                    </w:rPr>
                    <w:t>Verton</w:t>
                  </w:r>
                  <w:proofErr w:type="spellEnd"/>
                </w:p>
                <w:p w:rsidR="00024231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Forte" w:hAnsi="Forte"/>
                      <w:sz w:val="24"/>
                      <w:szCs w:val="24"/>
                    </w:rPr>
                  </w:pPr>
                  <w:r>
                    <w:rPr>
                      <w:rFonts w:ascii="Forte" w:hAnsi="Forte"/>
                      <w:sz w:val="24"/>
                      <w:szCs w:val="24"/>
                    </w:rPr>
                    <w:t xml:space="preserve">Le dimanche </w:t>
                  </w:r>
                  <w:r w:rsidR="00AE429B">
                    <w:rPr>
                      <w:rFonts w:ascii="Forte" w:hAnsi="Forte"/>
                      <w:sz w:val="24"/>
                      <w:szCs w:val="24"/>
                    </w:rPr>
                    <w:t xml:space="preserve">05 </w:t>
                  </w:r>
                  <w:r>
                    <w:rPr>
                      <w:rFonts w:ascii="Forte" w:hAnsi="Forte"/>
                      <w:sz w:val="24"/>
                      <w:szCs w:val="24"/>
                    </w:rPr>
                    <w:t>Juillet 2026</w:t>
                  </w:r>
                </w:p>
                <w:p w:rsidR="00024231" w:rsidRPr="0019525E" w:rsidRDefault="00024231" w:rsidP="00621CB1">
                  <w:pPr>
                    <w:widowControl w:val="0"/>
                    <w:spacing w:after="0" w:line="240" w:lineRule="auto"/>
                    <w:jc w:val="center"/>
                    <w:rPr>
                      <w:rFonts w:ascii="Agency FB" w:hAnsi="Agency FB"/>
                      <w:sz w:val="24"/>
                      <w:szCs w:val="24"/>
                    </w:rPr>
                  </w:pPr>
                  <w:r w:rsidRPr="0019525E">
                    <w:rPr>
                      <w:rFonts w:ascii="Agency FB" w:hAnsi="Agency FB"/>
                      <w:sz w:val="24"/>
                      <w:szCs w:val="24"/>
                    </w:rPr>
                    <w:t>Réservé aux particuliers</w:t>
                  </w:r>
                  <w:r w:rsidR="00746DD4">
                    <w:rPr>
                      <w:rFonts w:ascii="Agency FB" w:hAnsi="Agency FB"/>
                      <w:sz w:val="24"/>
                      <w:szCs w:val="24"/>
                    </w:rPr>
                    <w:t xml:space="preserve">      </w:t>
                  </w:r>
                </w:p>
                <w:p w:rsidR="003F2394" w:rsidRDefault="003F2394" w:rsidP="003F2394">
                  <w:pPr>
                    <w:widowControl w:val="0"/>
                    <w:spacing w:after="0"/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3F2394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129540</wp:posOffset>
            </wp:positionV>
            <wp:extent cx="722630" cy="949960"/>
            <wp:effectExtent l="1905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2394" w:rsidRPr="003F2394" w:rsidRDefault="003F2394" w:rsidP="003F2394"/>
    <w:p w:rsidR="003F2394" w:rsidRDefault="003F2394" w:rsidP="003F2394"/>
    <w:p w:rsidR="00621CB1" w:rsidRDefault="005A756D" w:rsidP="00371F3E">
      <w:pPr>
        <w:tabs>
          <w:tab w:val="left" w:pos="4150"/>
        </w:tabs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N</w:t>
      </w:r>
      <w:r w:rsidR="00AB6D93" w:rsidRPr="00BB65D7">
        <w:rPr>
          <w:rFonts w:ascii="Comic Sans MS" w:hAnsi="Comic Sans MS"/>
          <w:sz w:val="16"/>
          <w:szCs w:val="16"/>
        </w:rPr>
        <w:t>° d’emplacement souhaité</w:t>
      </w:r>
      <w:r w:rsidR="00746DD4">
        <w:rPr>
          <w:rFonts w:ascii="Comic Sans MS" w:hAnsi="Comic Sans MS"/>
          <w:sz w:val="16"/>
          <w:szCs w:val="16"/>
        </w:rPr>
        <w:t xml:space="preserve"> :              </w:t>
      </w:r>
    </w:p>
    <w:p w:rsidR="00371F3E" w:rsidRPr="00BB65D7" w:rsidRDefault="00AB6D93" w:rsidP="00371F3E">
      <w:pPr>
        <w:tabs>
          <w:tab w:val="left" w:pos="4150"/>
        </w:tabs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 </w:t>
      </w:r>
      <w:r w:rsidR="00371F3E">
        <w:rPr>
          <w:noProof/>
          <w:lang w:eastAsia="fr-FR"/>
        </w:rPr>
        <w:drawing>
          <wp:inline distT="0" distB="0" distL="0" distR="0">
            <wp:extent cx="175846" cy="175846"/>
            <wp:effectExtent l="0" t="0" r="0" b="0"/>
            <wp:docPr id="1877045928" name="Graphique 1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45928" name="Graphique 1877045928" descr="Avertissement avec un remplissage uni"/>
                    <pic:cNvPicPr/>
                  </pic:nvPicPr>
                  <pic:blipFill>
                    <a:blip r:embed="rId7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3" cy="18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F3E">
        <w:rPr>
          <w:rFonts w:ascii="Comic Sans MS" w:hAnsi="Comic Sans MS"/>
          <w:sz w:val="16"/>
          <w:szCs w:val="16"/>
        </w:rPr>
        <w:t xml:space="preserve"> Pour les allées, sous réserve de l’avancée des travaux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Nom</w:t>
      </w:r>
      <w:r w:rsidRPr="00BB65D7">
        <w:rPr>
          <w:rFonts w:ascii="Comic Sans MS" w:hAnsi="Comic Sans MS"/>
          <w:sz w:val="16"/>
          <w:szCs w:val="16"/>
        </w:rPr>
        <w:tab/>
        <w:t>Prénom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Date de naissance</w:t>
      </w:r>
      <w:r w:rsidRPr="00BB65D7">
        <w:rPr>
          <w:rFonts w:ascii="Comic Sans MS" w:hAnsi="Comic Sans MS"/>
          <w:sz w:val="16"/>
          <w:szCs w:val="16"/>
        </w:rPr>
        <w:tab/>
        <w:t>Lieu de naissance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Adresse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Code postal</w:t>
      </w:r>
      <w:r w:rsidRPr="00BB65D7">
        <w:rPr>
          <w:rFonts w:ascii="Comic Sans MS" w:hAnsi="Comic Sans MS"/>
          <w:sz w:val="16"/>
          <w:szCs w:val="16"/>
        </w:rPr>
        <w:tab/>
        <w:t>Ville</w:t>
      </w:r>
    </w:p>
    <w:p w:rsidR="00371F3E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Téléphone</w:t>
      </w:r>
    </w:p>
    <w:p w:rsidR="00AB6D93" w:rsidRPr="00BB65D7" w:rsidRDefault="00AB6D93" w:rsidP="00741165">
      <w:pPr>
        <w:tabs>
          <w:tab w:val="left" w:pos="4150"/>
        </w:tabs>
        <w:spacing w:before="240" w:after="0"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ab/>
        <w:t>Email</w:t>
      </w:r>
    </w:p>
    <w:p w:rsidR="00741165" w:rsidRPr="00BB65D7" w:rsidRDefault="00AB6D9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Pièce d’identité valide (CNI, passeport, permis)</w:t>
      </w:r>
      <w:r w:rsidR="00371F3E">
        <w:rPr>
          <w:rFonts w:ascii="Comic Sans MS" w:hAnsi="Comic Sans MS"/>
          <w:sz w:val="16"/>
          <w:szCs w:val="16"/>
        </w:rPr>
        <w:t xml:space="preserve"> N°</w:t>
      </w:r>
    </w:p>
    <w:p w:rsidR="00AB6D93" w:rsidRPr="00BB65D7" w:rsidRDefault="00AB6D9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Délivrée le</w:t>
      </w:r>
      <w:r w:rsidRPr="00BB65D7">
        <w:rPr>
          <w:rFonts w:ascii="Comic Sans MS" w:hAnsi="Comic Sans MS"/>
          <w:sz w:val="16"/>
          <w:szCs w:val="16"/>
        </w:rPr>
        <w:tab/>
        <w:t>Par</w:t>
      </w:r>
    </w:p>
    <w:p w:rsidR="00741165" w:rsidRPr="00BB65D7" w:rsidRDefault="006B5D8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ab/>
      </w:r>
    </w:p>
    <w:p w:rsidR="00AB6D93" w:rsidRPr="00BB65D7" w:rsidRDefault="006B5D83" w:rsidP="00BB65D7">
      <w:pPr>
        <w:tabs>
          <w:tab w:val="left" w:pos="4150"/>
        </w:tabs>
        <w:spacing w:line="12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Nombre d’emplacement …………..X 6 €</w:t>
      </w:r>
      <w:r w:rsidRPr="00BB65D7">
        <w:rPr>
          <w:rFonts w:ascii="Comic Sans MS" w:hAnsi="Comic Sans MS"/>
          <w:sz w:val="16"/>
          <w:szCs w:val="16"/>
        </w:rPr>
        <w:tab/>
      </w:r>
      <w:r w:rsidRPr="00BB65D7">
        <w:rPr>
          <w:rFonts w:ascii="Comic Sans MS" w:hAnsi="Comic Sans MS"/>
          <w:sz w:val="16"/>
          <w:szCs w:val="16"/>
        </w:rPr>
        <w:tab/>
        <w:t>Total ………………</w:t>
      </w:r>
    </w:p>
    <w:p w:rsidR="00024231" w:rsidRPr="00BB65D7" w:rsidRDefault="00024231" w:rsidP="00AB6D93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O règlement chèqu</w:t>
      </w:r>
      <w:r w:rsidR="00741165" w:rsidRPr="00BB65D7">
        <w:rPr>
          <w:rFonts w:ascii="Comic Sans MS" w:hAnsi="Comic Sans MS"/>
          <w:sz w:val="16"/>
          <w:szCs w:val="16"/>
        </w:rPr>
        <w:t>e</w:t>
      </w:r>
      <w:r w:rsidR="00746DD4">
        <w:rPr>
          <w:rFonts w:ascii="Comic Sans MS" w:hAnsi="Comic Sans MS"/>
          <w:sz w:val="16"/>
          <w:szCs w:val="16"/>
        </w:rPr>
        <w:t xml:space="preserve">           </w:t>
      </w:r>
      <w:r w:rsidRPr="00BB65D7">
        <w:rPr>
          <w:rFonts w:ascii="Comic Sans MS" w:hAnsi="Comic Sans MS"/>
          <w:sz w:val="16"/>
          <w:szCs w:val="16"/>
        </w:rPr>
        <w:t>O règlement espèces</w:t>
      </w:r>
    </w:p>
    <w:p w:rsidR="00BB65D7" w:rsidRDefault="00BB65D7" w:rsidP="00AB6D93">
      <w:pPr>
        <w:tabs>
          <w:tab w:val="left" w:pos="4150"/>
        </w:tabs>
        <w:spacing w:line="240" w:lineRule="auto"/>
        <w:rPr>
          <w:rFonts w:ascii="Comic Sans MS" w:hAnsi="Comic Sans MS"/>
          <w:b/>
          <w:bCs/>
          <w:sz w:val="16"/>
          <w:szCs w:val="16"/>
        </w:rPr>
      </w:pPr>
    </w:p>
    <w:p w:rsidR="00BB65D7" w:rsidRPr="003B02F8" w:rsidRDefault="00AC6F5D" w:rsidP="00AB6D93">
      <w:pPr>
        <w:tabs>
          <w:tab w:val="left" w:pos="4150"/>
        </w:tabs>
        <w:spacing w:line="240" w:lineRule="auto"/>
        <w:rPr>
          <w:rFonts w:ascii="Comic Sans MS" w:hAnsi="Comic Sans MS"/>
          <w:bCs/>
          <w:color w:val="FF9933"/>
          <w:sz w:val="16"/>
          <w:szCs w:val="16"/>
          <w:u w:val="single"/>
        </w:rPr>
      </w:pPr>
      <w:r w:rsidRPr="003B02F8">
        <w:rPr>
          <w:rFonts w:ascii="Comic Sans MS" w:hAnsi="Comic Sans MS"/>
          <w:bCs/>
          <w:color w:val="FF9933"/>
          <w:sz w:val="16"/>
          <w:szCs w:val="16"/>
          <w:u w:val="single"/>
        </w:rPr>
        <w:t>Photocopie obligatoire de la pièce d’identité  recto/verso</w:t>
      </w:r>
    </w:p>
    <w:p w:rsidR="00785A97" w:rsidRPr="00BB65D7" w:rsidRDefault="00785A97" w:rsidP="00AB6D93">
      <w:pPr>
        <w:tabs>
          <w:tab w:val="left" w:pos="4150"/>
        </w:tabs>
        <w:spacing w:line="240" w:lineRule="auto"/>
        <w:rPr>
          <w:rFonts w:ascii="Comic Sans MS" w:hAnsi="Comic Sans MS"/>
          <w:b/>
          <w:bCs/>
          <w:sz w:val="16"/>
          <w:szCs w:val="16"/>
        </w:rPr>
      </w:pPr>
      <w:r w:rsidRPr="00BB65D7">
        <w:rPr>
          <w:rFonts w:ascii="Comic Sans MS" w:hAnsi="Comic Sans MS"/>
          <w:b/>
          <w:bCs/>
          <w:sz w:val="16"/>
          <w:szCs w:val="16"/>
        </w:rPr>
        <w:t>Déclaration sur l’honneur en application des articles L310-2 du Code du Commerce et R321-7 du Code Pénal</w:t>
      </w:r>
    </w:p>
    <w:p w:rsidR="00741165" w:rsidRPr="00BB65D7" w:rsidRDefault="00785A97" w:rsidP="00741165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 Je déclare sur l’honneur    </w:t>
      </w:r>
    </w:p>
    <w:p w:rsidR="00BB65D7" w:rsidRDefault="00785A97" w:rsidP="00741165">
      <w:pPr>
        <w:tabs>
          <w:tab w:val="left" w:pos="4150"/>
        </w:tabs>
        <w:spacing w:after="0"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 - Ne pas être commerçant</w:t>
      </w:r>
    </w:p>
    <w:p w:rsidR="00785A97" w:rsidRPr="00BB65D7" w:rsidRDefault="00785A97" w:rsidP="00741165">
      <w:pPr>
        <w:tabs>
          <w:tab w:val="left" w:pos="4150"/>
        </w:tabs>
        <w:spacing w:after="0"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-Ne pas avoir participé à 2 autres manifestations de même nature a</w:t>
      </w:r>
      <w:r w:rsidR="00BB65D7">
        <w:rPr>
          <w:rFonts w:ascii="Comic Sans MS" w:hAnsi="Comic Sans MS"/>
          <w:sz w:val="16"/>
          <w:szCs w:val="16"/>
        </w:rPr>
        <w:t>u cours de l’année civile</w:t>
      </w:r>
      <w:r w:rsidRPr="00BB65D7">
        <w:rPr>
          <w:rFonts w:ascii="Comic Sans MS" w:hAnsi="Comic Sans MS"/>
          <w:sz w:val="16"/>
          <w:szCs w:val="16"/>
        </w:rPr>
        <w:tab/>
        <w:t>-</w:t>
      </w:r>
      <w:r w:rsidR="005C7DF0" w:rsidRPr="00BB65D7">
        <w:rPr>
          <w:rFonts w:ascii="Comic Sans MS" w:hAnsi="Comic Sans MS"/>
          <w:sz w:val="16"/>
          <w:szCs w:val="16"/>
        </w:rPr>
        <w:t>Être</w:t>
      </w:r>
      <w:r w:rsidRPr="00BB65D7">
        <w:rPr>
          <w:rFonts w:ascii="Comic Sans MS" w:hAnsi="Comic Sans MS"/>
          <w:sz w:val="16"/>
          <w:szCs w:val="16"/>
        </w:rPr>
        <w:t xml:space="preserve"> vendeur occasionnel d’objets personnels et usagers</w:t>
      </w:r>
    </w:p>
    <w:p w:rsidR="00785A97" w:rsidRPr="00BB65D7" w:rsidRDefault="00785A97" w:rsidP="00741165">
      <w:pPr>
        <w:tabs>
          <w:tab w:val="left" w:pos="4150"/>
        </w:tabs>
        <w:spacing w:after="0" w:line="240" w:lineRule="auto"/>
        <w:rPr>
          <w:rFonts w:ascii="Comic Sans MS" w:hAnsi="Comic Sans MS"/>
          <w:sz w:val="16"/>
          <w:szCs w:val="16"/>
        </w:rPr>
      </w:pPr>
    </w:p>
    <w:p w:rsidR="00741165" w:rsidRPr="00BB65D7" w:rsidRDefault="00785A97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Fait à                                                             Le</w:t>
      </w:r>
    </w:p>
    <w:p w:rsidR="00785A97" w:rsidRPr="00BB65D7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Signature</w:t>
      </w:r>
    </w:p>
    <w:p w:rsidR="00741165" w:rsidRDefault="00741165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</w:p>
    <w:p w:rsidR="005A756D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ab/>
      </w:r>
    </w:p>
    <w:p w:rsidR="005A756D" w:rsidRDefault="005A756D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</w:p>
    <w:p w:rsidR="005A756D" w:rsidRDefault="005A756D" w:rsidP="00785A97">
      <w:pPr>
        <w:tabs>
          <w:tab w:val="left" w:pos="4150"/>
        </w:tabs>
        <w:spacing w:line="240" w:lineRule="auto"/>
        <w:rPr>
          <w:rFonts w:ascii="Comic Sans MS" w:hAnsi="Comic Sans MS"/>
          <w:sz w:val="20"/>
          <w:szCs w:val="20"/>
        </w:rPr>
      </w:pPr>
    </w:p>
    <w:p w:rsidR="005A756D" w:rsidRPr="00746DD4" w:rsidRDefault="00AE429B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sz w:val="20"/>
          <w:szCs w:val="20"/>
        </w:rPr>
      </w:pPr>
      <w:r w:rsidRPr="00BB65D7">
        <w:rPr>
          <w:rFonts w:ascii="Comic Sans MS" w:hAnsi="Comic Sans MS"/>
          <w:sz w:val="16"/>
          <w:szCs w:val="16"/>
        </w:rPr>
        <w:t xml:space="preserve">                                    </w:t>
      </w:r>
      <w:r w:rsidR="00746DD4">
        <w:rPr>
          <w:rFonts w:ascii="Comic Sans MS" w:hAnsi="Comic Sans MS"/>
          <w:sz w:val="16"/>
          <w:szCs w:val="16"/>
        </w:rPr>
        <w:t xml:space="preserve">                      </w:t>
      </w:r>
      <w:r w:rsidRPr="00BB65D7">
        <w:rPr>
          <w:rFonts w:ascii="Comic Sans MS" w:hAnsi="Comic Sans MS"/>
          <w:sz w:val="16"/>
          <w:szCs w:val="16"/>
        </w:rPr>
        <w:t xml:space="preserve">  </w:t>
      </w:r>
      <w:r w:rsidRPr="00746DD4">
        <w:rPr>
          <w:rFonts w:ascii="Comic Sans MS" w:hAnsi="Comic Sans MS"/>
          <w:b/>
          <w:sz w:val="20"/>
          <w:szCs w:val="20"/>
        </w:rPr>
        <w:t xml:space="preserve"> REGLEM</w:t>
      </w:r>
      <w:r w:rsidR="00BB65D7" w:rsidRPr="00746DD4">
        <w:rPr>
          <w:rFonts w:ascii="Comic Sans MS" w:hAnsi="Comic Sans MS"/>
          <w:b/>
          <w:sz w:val="20"/>
          <w:szCs w:val="20"/>
        </w:rPr>
        <w:t>ENT</w:t>
      </w:r>
    </w:p>
    <w:p w:rsidR="002824AA" w:rsidRPr="00BB65D7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  <w:u w:val="single"/>
        </w:rPr>
      </w:pPr>
    </w:p>
    <w:p w:rsidR="002824AA" w:rsidRPr="00BB65D7" w:rsidRDefault="002824AA" w:rsidP="00785A97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. Aucune raison (intempérie, empêchement de quelque nature que ce soit, exclusion...) ne pourra donner lieu à un remboursement</w:t>
      </w:r>
      <w:r w:rsidR="0067070D">
        <w:rPr>
          <w:rFonts w:ascii="Comic Sans MS" w:hAnsi="Comic Sans MS"/>
          <w:sz w:val="16"/>
          <w:szCs w:val="16"/>
        </w:rPr>
        <w:t>.</w:t>
      </w:r>
    </w:p>
    <w:p w:rsidR="002824AA" w:rsidRPr="00BB65D7" w:rsidRDefault="002824AA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-Les ventes d’alcool, animaux, armes sont strictement interdites</w:t>
      </w:r>
      <w:r w:rsidR="0067070D">
        <w:rPr>
          <w:rFonts w:ascii="Comic Sans MS" w:hAnsi="Comic Sans MS"/>
          <w:sz w:val="16"/>
          <w:szCs w:val="16"/>
        </w:rPr>
        <w:t>.</w:t>
      </w:r>
    </w:p>
    <w:p w:rsidR="005A756D" w:rsidRPr="00BB65D7" w:rsidRDefault="005A756D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-Dans le cas d’une réservation pour plusieurs personnes, lister les noms, joindre les références des CNI de chacun et chacun signe la </w:t>
      </w:r>
      <w:r w:rsidR="005C7DF0" w:rsidRPr="00BB65D7">
        <w:rPr>
          <w:rFonts w:ascii="Comic Sans MS" w:hAnsi="Comic Sans MS"/>
          <w:sz w:val="16"/>
          <w:szCs w:val="16"/>
        </w:rPr>
        <w:t>déclaration</w:t>
      </w:r>
      <w:r w:rsidRPr="00BB65D7">
        <w:rPr>
          <w:rFonts w:ascii="Comic Sans MS" w:hAnsi="Comic Sans MS"/>
          <w:sz w:val="16"/>
          <w:szCs w:val="16"/>
        </w:rPr>
        <w:t xml:space="preserve"> sur l’honneur</w:t>
      </w:r>
      <w:r w:rsidR="0067070D">
        <w:rPr>
          <w:rFonts w:ascii="Comic Sans MS" w:hAnsi="Comic Sans MS"/>
          <w:sz w:val="16"/>
          <w:szCs w:val="16"/>
        </w:rPr>
        <w:t>.</w:t>
      </w:r>
    </w:p>
    <w:p w:rsidR="005C7DF0" w:rsidRPr="00BB65D7" w:rsidRDefault="005C7DF0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 xml:space="preserve">-Chaque participant devra se soumettre aux éventuels contrôles des services de </w:t>
      </w:r>
      <w:r w:rsidR="00AE429B" w:rsidRPr="00BB65D7">
        <w:rPr>
          <w:rFonts w:ascii="Comic Sans MS" w:hAnsi="Comic Sans MS"/>
          <w:sz w:val="16"/>
          <w:szCs w:val="16"/>
        </w:rPr>
        <w:t>police</w:t>
      </w:r>
      <w:r w:rsidRPr="00BB65D7">
        <w:rPr>
          <w:rFonts w:ascii="Comic Sans MS" w:hAnsi="Comic Sans MS"/>
          <w:sz w:val="16"/>
          <w:szCs w:val="16"/>
        </w:rPr>
        <w:t xml:space="preserve"> ou de gendarmerie, des services fiscaux</w:t>
      </w:r>
      <w:r w:rsidR="00AE429B" w:rsidRPr="00BB65D7">
        <w:rPr>
          <w:rFonts w:ascii="Comic Sans MS" w:hAnsi="Comic Sans MS"/>
          <w:sz w:val="16"/>
          <w:szCs w:val="16"/>
        </w:rPr>
        <w:t xml:space="preserve"> et de la concurrence, de la consommation et de la répression des fraudes et de pouvoir justifier de son identité</w:t>
      </w:r>
      <w:r w:rsidR="0067070D">
        <w:rPr>
          <w:rFonts w:ascii="Comic Sans MS" w:hAnsi="Comic Sans MS"/>
          <w:sz w:val="16"/>
          <w:szCs w:val="16"/>
        </w:rPr>
        <w:t>.</w:t>
      </w:r>
    </w:p>
    <w:p w:rsidR="005C7DF0" w:rsidRPr="00BB65D7" w:rsidRDefault="005C7DF0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-Les organisateurs se dégagent de toutes responsabilités, en cas de perte, de vol ou dégradation sur les stands. Les participants reconnaissent être à jour de leur assurance responsabilité civile</w:t>
      </w:r>
      <w:r w:rsidR="0067070D">
        <w:rPr>
          <w:rFonts w:ascii="Comic Sans MS" w:hAnsi="Comic Sans MS"/>
          <w:sz w:val="16"/>
          <w:szCs w:val="16"/>
        </w:rPr>
        <w:t>.</w:t>
      </w:r>
    </w:p>
    <w:p w:rsidR="00CB4A6D" w:rsidRPr="00BB65D7" w:rsidRDefault="0019525E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-Afin de faciliter l’accès aux services de secours, il est recommandé de prendre 1 emplacement supplémentaire pour votre véhicule (si vous ne désirez pas le garer hors des zones du vide grenier)</w:t>
      </w:r>
    </w:p>
    <w:p w:rsidR="002824AA" w:rsidRPr="00BB65D7" w:rsidRDefault="002824AA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</w:t>
      </w:r>
      <w:r w:rsidR="00CB4A6D" w:rsidRPr="00BB65D7">
        <w:rPr>
          <w:rFonts w:ascii="Comic Sans MS" w:hAnsi="Comic Sans MS"/>
          <w:sz w:val="16"/>
          <w:szCs w:val="16"/>
        </w:rPr>
        <w:t>Pour des raisons de sécurité, aucun véhicule ne sera autorisé à circuler sur les lieux du vide grenier de 7h30 à 17h30</w:t>
      </w:r>
      <w:r w:rsidR="0067070D">
        <w:rPr>
          <w:rFonts w:ascii="Comic Sans MS" w:hAnsi="Comic Sans MS"/>
          <w:sz w:val="16"/>
          <w:szCs w:val="16"/>
        </w:rPr>
        <w:t>.</w:t>
      </w:r>
    </w:p>
    <w:p w:rsidR="0019525E" w:rsidRDefault="0019525E" w:rsidP="002824AA">
      <w:pPr>
        <w:tabs>
          <w:tab w:val="left" w:pos="4150"/>
        </w:tabs>
        <w:spacing w:line="240" w:lineRule="auto"/>
        <w:rPr>
          <w:rFonts w:ascii="Comic Sans MS" w:hAnsi="Comic Sans MS"/>
          <w:sz w:val="16"/>
          <w:szCs w:val="16"/>
        </w:rPr>
      </w:pPr>
      <w:r w:rsidRPr="00BB65D7">
        <w:rPr>
          <w:rFonts w:ascii="Comic Sans MS" w:hAnsi="Comic Sans MS"/>
          <w:sz w:val="16"/>
          <w:szCs w:val="16"/>
        </w:rPr>
        <w:t>-Les exposants ne pourront remballer qu’à partir de 17h, sauf autorisation expresse des organisateurs</w:t>
      </w:r>
      <w:r w:rsidR="0067070D">
        <w:rPr>
          <w:rFonts w:ascii="Comic Sans MS" w:hAnsi="Comic Sans MS"/>
          <w:sz w:val="16"/>
          <w:szCs w:val="16"/>
        </w:rPr>
        <w:t xml:space="preserve"> et veiller à laisser leur emplacement propre.</w:t>
      </w:r>
    </w:p>
    <w:p w:rsidR="00621CB1" w:rsidRDefault="00746DD4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</w:t>
      </w:r>
      <w:r w:rsidR="00621CB1" w:rsidRPr="00621CB1">
        <w:rPr>
          <w:rFonts w:ascii="Comic Sans MS" w:hAnsi="Comic Sans MS"/>
          <w:b/>
          <w:color w:val="FF0000"/>
          <w:sz w:val="20"/>
          <w:szCs w:val="20"/>
        </w:rPr>
        <w:t>TOUT  DOSSIER  INCOMPLET  SERA REFUSE</w:t>
      </w:r>
    </w:p>
    <w:p w:rsidR="00621CB1" w:rsidRDefault="00746DD4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color w:val="FF0000"/>
          <w:sz w:val="20"/>
          <w:szCs w:val="20"/>
        </w:rPr>
      </w:pPr>
      <w:r w:rsidRPr="00621CB1">
        <w:rPr>
          <w:rFonts w:ascii="Comic Sans MS" w:hAnsi="Comic Sans MS"/>
          <w:b/>
          <w:color w:val="FF0000"/>
          <w:sz w:val="20"/>
          <w:szCs w:val="20"/>
        </w:rPr>
        <w:t xml:space="preserve">   </w:t>
      </w:r>
    </w:p>
    <w:p w:rsidR="00621CB1" w:rsidRDefault="00621CB1" w:rsidP="00785A97">
      <w:pPr>
        <w:tabs>
          <w:tab w:val="left" w:pos="4150"/>
        </w:tabs>
        <w:spacing w:line="240" w:lineRule="auto"/>
        <w:rPr>
          <w:rFonts w:ascii="Comic Sans MS" w:hAnsi="Comic Sans MS"/>
          <w:b/>
          <w:color w:val="4F81BD" w:themeColor="accent1"/>
          <w:sz w:val="20"/>
          <w:szCs w:val="20"/>
        </w:rPr>
      </w:pPr>
      <w:r w:rsidRPr="00621CB1">
        <w:rPr>
          <w:rFonts w:ascii="Comic Sans MS" w:hAnsi="Comic Sans MS"/>
          <w:b/>
          <w:color w:val="4F81BD" w:themeColor="accent1"/>
          <w:sz w:val="20"/>
          <w:szCs w:val="20"/>
        </w:rPr>
        <w:t>L’ensemble des documents est à envoyer ou à déposer à l’adresse suivante</w:t>
      </w:r>
      <w:r>
        <w:rPr>
          <w:rFonts w:ascii="Comic Sans MS" w:hAnsi="Comic Sans MS"/>
          <w:b/>
          <w:color w:val="4F81BD" w:themeColor="accent1"/>
          <w:sz w:val="20"/>
          <w:szCs w:val="20"/>
        </w:rPr>
        <w:t> :</w:t>
      </w:r>
    </w:p>
    <w:p w:rsidR="00621CB1" w:rsidRPr="00621CB1" w:rsidRDefault="00621CB1" w:rsidP="00621CB1">
      <w:pPr>
        <w:tabs>
          <w:tab w:val="left" w:pos="4150"/>
        </w:tabs>
        <w:spacing w:line="240" w:lineRule="auto"/>
        <w:rPr>
          <w:rFonts w:ascii="Comic Sans MS" w:hAnsi="Comic Sans MS"/>
          <w:b/>
          <w:color w:val="1F497D" w:themeColor="text2"/>
          <w:sz w:val="20"/>
          <w:szCs w:val="20"/>
        </w:rPr>
      </w:pPr>
      <w:r w:rsidRPr="00621CB1">
        <w:rPr>
          <w:rFonts w:ascii="Comic Sans MS" w:hAnsi="Comic Sans MS"/>
          <w:b/>
          <w:color w:val="1F497D" w:themeColor="text2"/>
          <w:sz w:val="20"/>
          <w:szCs w:val="20"/>
        </w:rPr>
        <w:t>Association Les Voisins de LAAS</w:t>
      </w:r>
    </w:p>
    <w:p w:rsidR="00621CB1" w:rsidRPr="00621CB1" w:rsidRDefault="00621CB1" w:rsidP="00621CB1">
      <w:pPr>
        <w:tabs>
          <w:tab w:val="left" w:pos="4150"/>
        </w:tabs>
        <w:spacing w:line="240" w:lineRule="auto"/>
        <w:rPr>
          <w:rFonts w:ascii="Comic Sans MS" w:hAnsi="Comic Sans MS"/>
          <w:b/>
          <w:color w:val="1F497D" w:themeColor="text2"/>
          <w:sz w:val="20"/>
          <w:szCs w:val="20"/>
        </w:rPr>
      </w:pPr>
      <w:r w:rsidRPr="00621CB1">
        <w:rPr>
          <w:rFonts w:ascii="Comic Sans MS" w:hAnsi="Comic Sans MS"/>
          <w:b/>
          <w:color w:val="1F497D" w:themeColor="text2"/>
          <w:sz w:val="20"/>
          <w:szCs w:val="20"/>
        </w:rPr>
        <w:t>37 chemin des annelles</w:t>
      </w:r>
    </w:p>
    <w:p w:rsidR="00302E3C" w:rsidRPr="00621CB1" w:rsidRDefault="00621CB1" w:rsidP="00621CB1">
      <w:pPr>
        <w:tabs>
          <w:tab w:val="left" w:pos="4150"/>
        </w:tabs>
        <w:spacing w:line="240" w:lineRule="auto"/>
        <w:rPr>
          <w:rFonts w:ascii="Comic Sans MS" w:hAnsi="Comic Sans MS"/>
          <w:b/>
          <w:color w:val="1F497D" w:themeColor="text2"/>
          <w:sz w:val="20"/>
          <w:szCs w:val="20"/>
        </w:rPr>
      </w:pPr>
      <w:r w:rsidRPr="00621CB1">
        <w:rPr>
          <w:rFonts w:ascii="Comic Sans MS" w:hAnsi="Comic Sans MS"/>
          <w:b/>
          <w:color w:val="1F497D" w:themeColor="text2"/>
          <w:sz w:val="20"/>
          <w:szCs w:val="20"/>
        </w:rPr>
        <w:t xml:space="preserve">62180 VERTON </w:t>
      </w:r>
      <w:r w:rsidR="00746DD4" w:rsidRPr="00621CB1">
        <w:rPr>
          <w:rFonts w:ascii="Comic Sans MS" w:hAnsi="Comic Sans MS"/>
          <w:b/>
          <w:color w:val="1F497D" w:themeColor="text2"/>
          <w:sz w:val="20"/>
          <w:szCs w:val="20"/>
        </w:rPr>
        <w:t xml:space="preserve">   </w:t>
      </w:r>
    </w:p>
    <w:sectPr w:rsidR="00302E3C" w:rsidRPr="00621CB1" w:rsidSect="00621CB1">
      <w:type w:val="continuous"/>
      <w:pgSz w:w="16838" w:h="11906" w:orient="landscape"/>
      <w:pgMar w:top="720" w:right="536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2CA5"/>
    <w:multiLevelType w:val="hybridMultilevel"/>
    <w:tmpl w:val="40A0C602"/>
    <w:lvl w:ilvl="0" w:tplc="8B2A6ACA">
      <w:start w:val="14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E57D6"/>
    <w:multiLevelType w:val="hybridMultilevel"/>
    <w:tmpl w:val="CCB257E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2A32F4"/>
    <w:multiLevelType w:val="hybridMultilevel"/>
    <w:tmpl w:val="E37CAC88"/>
    <w:lvl w:ilvl="0" w:tplc="95CE8CFA">
      <w:start w:val="14"/>
      <w:numFmt w:val="bullet"/>
      <w:lvlText w:val="-"/>
      <w:lvlJc w:val="left"/>
      <w:pPr>
        <w:ind w:left="4512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72" w:hanging="360"/>
      </w:pPr>
      <w:rPr>
        <w:rFonts w:ascii="Wingdings" w:hAnsi="Wingdings" w:hint="default"/>
      </w:rPr>
    </w:lvl>
  </w:abstractNum>
  <w:abstractNum w:abstractNumId="3">
    <w:nsid w:val="6AAC28EB"/>
    <w:multiLevelType w:val="hybridMultilevel"/>
    <w:tmpl w:val="C34CDA86"/>
    <w:lvl w:ilvl="0" w:tplc="50E262CC">
      <w:start w:val="14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6619D"/>
    <w:multiLevelType w:val="hybridMultilevel"/>
    <w:tmpl w:val="04FA5A84"/>
    <w:lvl w:ilvl="0" w:tplc="1326188C">
      <w:start w:val="14"/>
      <w:numFmt w:val="bullet"/>
      <w:lvlText w:val="-"/>
      <w:lvlJc w:val="left"/>
      <w:pPr>
        <w:ind w:left="4512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72" w:hanging="360"/>
      </w:pPr>
      <w:rPr>
        <w:rFonts w:ascii="Wingdings" w:hAnsi="Wingdings" w:hint="default"/>
      </w:rPr>
    </w:lvl>
  </w:abstractNum>
  <w:abstractNum w:abstractNumId="5">
    <w:nsid w:val="701A619C"/>
    <w:multiLevelType w:val="hybridMultilevel"/>
    <w:tmpl w:val="ECC842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A5459"/>
    <w:multiLevelType w:val="hybridMultilevel"/>
    <w:tmpl w:val="28FA520E"/>
    <w:lvl w:ilvl="0" w:tplc="FB28DC1E">
      <w:start w:val="14"/>
      <w:numFmt w:val="bullet"/>
      <w:lvlText w:val="-"/>
      <w:lvlJc w:val="left"/>
      <w:pPr>
        <w:ind w:left="4512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2394"/>
    <w:rsid w:val="00024231"/>
    <w:rsid w:val="000D1BF7"/>
    <w:rsid w:val="00126C7D"/>
    <w:rsid w:val="0019525E"/>
    <w:rsid w:val="0022351F"/>
    <w:rsid w:val="002631F0"/>
    <w:rsid w:val="002824AA"/>
    <w:rsid w:val="002E496B"/>
    <w:rsid w:val="00302E3C"/>
    <w:rsid w:val="00371F3E"/>
    <w:rsid w:val="003851EE"/>
    <w:rsid w:val="003B02F8"/>
    <w:rsid w:val="003F2394"/>
    <w:rsid w:val="003F7C21"/>
    <w:rsid w:val="00405B6D"/>
    <w:rsid w:val="00492C2D"/>
    <w:rsid w:val="005105A2"/>
    <w:rsid w:val="00556A9C"/>
    <w:rsid w:val="005A756D"/>
    <w:rsid w:val="005C7DF0"/>
    <w:rsid w:val="00621CB1"/>
    <w:rsid w:val="0067070D"/>
    <w:rsid w:val="006B5D83"/>
    <w:rsid w:val="00741165"/>
    <w:rsid w:val="00744B9E"/>
    <w:rsid w:val="00746DD4"/>
    <w:rsid w:val="00785A97"/>
    <w:rsid w:val="0083749B"/>
    <w:rsid w:val="008461E9"/>
    <w:rsid w:val="00893D8B"/>
    <w:rsid w:val="008E1498"/>
    <w:rsid w:val="00971A09"/>
    <w:rsid w:val="0097238F"/>
    <w:rsid w:val="00A52103"/>
    <w:rsid w:val="00A60B07"/>
    <w:rsid w:val="00AB6D93"/>
    <w:rsid w:val="00AC6F5D"/>
    <w:rsid w:val="00AE429B"/>
    <w:rsid w:val="00AF7680"/>
    <w:rsid w:val="00B2526B"/>
    <w:rsid w:val="00B50D3B"/>
    <w:rsid w:val="00BB65D7"/>
    <w:rsid w:val="00BE6BE8"/>
    <w:rsid w:val="00C71864"/>
    <w:rsid w:val="00CB4A6D"/>
    <w:rsid w:val="00E303F7"/>
    <w:rsid w:val="00EE3827"/>
    <w:rsid w:val="00F01D9C"/>
    <w:rsid w:val="00F40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9B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A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D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F9D64-E31E-43BE-B700-73FE9054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PENNEQUIN</dc:creator>
  <cp:lastModifiedBy>utilisateur</cp:lastModifiedBy>
  <cp:revision>2</cp:revision>
  <cp:lastPrinted>2026-04-17T09:55:00Z</cp:lastPrinted>
  <dcterms:created xsi:type="dcterms:W3CDTF">2026-04-28T19:48:00Z</dcterms:created>
  <dcterms:modified xsi:type="dcterms:W3CDTF">2026-04-28T19:48:00Z</dcterms:modified>
</cp:coreProperties>
</file>