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4EEF" w14:textId="27AA7EE6" w:rsidR="00C04FD0" w:rsidRPr="00C04FD0" w:rsidRDefault="00C04FD0" w:rsidP="00F64FD2">
      <w:pPr>
        <w:spacing w:after="0"/>
        <w:jc w:val="center"/>
        <w:rPr>
          <w:b/>
          <w:bCs/>
          <w:color w:val="4472C4" w:themeColor="accent1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D65ECE3" wp14:editId="348338D9">
            <wp:simplePos x="0" y="0"/>
            <wp:positionH relativeFrom="column">
              <wp:posOffset>3786505</wp:posOffset>
            </wp:positionH>
            <wp:positionV relativeFrom="paragraph">
              <wp:posOffset>-575945</wp:posOffset>
            </wp:positionV>
            <wp:extent cx="587158" cy="581025"/>
            <wp:effectExtent l="0" t="0" r="0" b="0"/>
            <wp:wrapNone/>
            <wp:docPr id="9376039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58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FD2" w:rsidRPr="00F64FD2">
        <w:rPr>
          <w:b/>
          <w:bCs/>
          <w:color w:val="4472C4" w:themeColor="accent1"/>
          <w:sz w:val="24"/>
          <w:szCs w:val="24"/>
          <w:u w:val="single"/>
        </w:rPr>
        <w:t>Foire à tout</w:t>
      </w:r>
      <w:r w:rsidR="00F64FD2" w:rsidRPr="00C04FD0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 w:rsidR="00F64FD2">
        <w:rPr>
          <w:b/>
          <w:bCs/>
          <w:color w:val="4472C4" w:themeColor="accent1"/>
          <w:sz w:val="24"/>
          <w:szCs w:val="24"/>
          <w:u w:val="single"/>
        </w:rPr>
        <w:t xml:space="preserve">du </w:t>
      </w:r>
      <w:r w:rsidRPr="00C04FD0">
        <w:rPr>
          <w:b/>
          <w:bCs/>
          <w:color w:val="4472C4" w:themeColor="accent1"/>
          <w:sz w:val="24"/>
          <w:szCs w:val="24"/>
          <w:u w:val="single"/>
        </w:rPr>
        <w:t>Centre de loisirs de RAI « Bulle d’Air »</w:t>
      </w:r>
    </w:p>
    <w:p w14:paraId="47454A33" w14:textId="033EC06A" w:rsidR="00F64FD2" w:rsidRPr="00F64FD2" w:rsidRDefault="00C04FD0" w:rsidP="00F64FD2">
      <w:pPr>
        <w:spacing w:after="0"/>
        <w:jc w:val="center"/>
        <w:rPr>
          <w:b/>
          <w:bCs/>
        </w:rPr>
      </w:pPr>
      <w:r w:rsidRPr="00F64FD2">
        <w:rPr>
          <w:b/>
          <w:bCs/>
        </w:rPr>
        <w:t xml:space="preserve">DIMANCHE </w:t>
      </w:r>
      <w:r w:rsidR="004C569E">
        <w:rPr>
          <w:b/>
          <w:bCs/>
        </w:rPr>
        <w:t>12</w:t>
      </w:r>
      <w:r w:rsidRPr="00F64FD2">
        <w:rPr>
          <w:b/>
          <w:bCs/>
        </w:rPr>
        <w:t xml:space="preserve"> octobre 202</w:t>
      </w:r>
      <w:r w:rsidR="004C569E">
        <w:rPr>
          <w:b/>
          <w:bCs/>
        </w:rPr>
        <w:t>5</w:t>
      </w:r>
    </w:p>
    <w:p w14:paraId="0404F419" w14:textId="53A8EB5B" w:rsidR="00F64FD2" w:rsidRPr="00F64FD2" w:rsidRDefault="00C04FD0" w:rsidP="00F64FD2">
      <w:pPr>
        <w:spacing w:after="0"/>
        <w:jc w:val="center"/>
        <w:rPr>
          <w:b/>
          <w:bCs/>
        </w:rPr>
      </w:pPr>
      <w:r w:rsidRPr="00F64FD2">
        <w:rPr>
          <w:b/>
          <w:bCs/>
        </w:rPr>
        <w:t>De 08h00 à 17h00</w:t>
      </w:r>
      <w:r w:rsidR="00F64FD2" w:rsidRPr="00F64FD2">
        <w:rPr>
          <w:b/>
          <w:bCs/>
        </w:rPr>
        <w:t xml:space="preserve"> </w:t>
      </w:r>
      <w:r w:rsidRPr="00F64FD2">
        <w:rPr>
          <w:b/>
          <w:bCs/>
        </w:rPr>
        <w:t>- Installation à partir de 7h</w:t>
      </w:r>
      <w:r w:rsidR="004C569E">
        <w:rPr>
          <w:b/>
          <w:bCs/>
        </w:rPr>
        <w:t>0</w:t>
      </w:r>
      <w:r w:rsidRPr="00F64FD2">
        <w:rPr>
          <w:b/>
          <w:bCs/>
        </w:rPr>
        <w:t>0</w:t>
      </w:r>
    </w:p>
    <w:p w14:paraId="3E1A3A4C" w14:textId="52D3021D" w:rsidR="00F64FD2" w:rsidRPr="00F64FD2" w:rsidRDefault="00C04FD0" w:rsidP="00F64FD2">
      <w:pPr>
        <w:spacing w:after="0"/>
        <w:jc w:val="center"/>
        <w:rPr>
          <w:b/>
          <w:bCs/>
        </w:rPr>
      </w:pPr>
      <w:r w:rsidRPr="00F64FD2">
        <w:rPr>
          <w:b/>
          <w:bCs/>
        </w:rPr>
        <w:t>à la salle Do RAI MI à RAI</w:t>
      </w:r>
    </w:p>
    <w:p w14:paraId="35EA6056" w14:textId="18950725" w:rsidR="00F64FD2" w:rsidRPr="00C04FD0" w:rsidRDefault="00F64FD2" w:rsidP="00F64FD2">
      <w:pPr>
        <w:spacing w:after="0"/>
        <w:rPr>
          <w:b/>
          <w:bCs/>
          <w:color w:val="4472C4" w:themeColor="accent1"/>
          <w:u w:val="single"/>
        </w:rPr>
      </w:pPr>
      <w:r>
        <w:rPr>
          <w:b/>
          <w:bCs/>
          <w:color w:val="4472C4" w:themeColor="accent1"/>
          <w:u w:val="single"/>
        </w:rPr>
        <w:t>TARIF</w:t>
      </w:r>
    </w:p>
    <w:p w14:paraId="787EED69" w14:textId="74DCDAEA" w:rsidR="00F64FD2" w:rsidRDefault="00C04FD0" w:rsidP="00F64FD2">
      <w:pPr>
        <w:pStyle w:val="Paragraphedeliste"/>
        <w:numPr>
          <w:ilvl w:val="0"/>
          <w:numId w:val="3"/>
        </w:numPr>
        <w:spacing w:after="0"/>
      </w:pPr>
      <w:r>
        <w:t>2.5 €/m et 6€ les 3 m pour les particuliers.</w:t>
      </w:r>
    </w:p>
    <w:p w14:paraId="2A69534B" w14:textId="36D9079D" w:rsidR="00C04FD0" w:rsidRDefault="00C04FD0" w:rsidP="00C04FD0">
      <w:pPr>
        <w:spacing w:after="0"/>
      </w:pPr>
      <w:r>
        <w:t>Le remboursement des frais d'inscription ne sera effectué qu'en cas d'annulation de la manifestation par les organisateurs.</w:t>
      </w:r>
    </w:p>
    <w:p w14:paraId="7E81E404" w14:textId="77777777" w:rsidR="00C04FD0" w:rsidRPr="00C04FD0" w:rsidRDefault="00C04FD0" w:rsidP="00C04FD0">
      <w:pPr>
        <w:spacing w:after="0"/>
        <w:rPr>
          <w:b/>
          <w:bCs/>
          <w:color w:val="4472C4" w:themeColor="accent1"/>
          <w:u w:val="single"/>
        </w:rPr>
      </w:pPr>
      <w:r w:rsidRPr="00C04FD0">
        <w:rPr>
          <w:b/>
          <w:bCs/>
          <w:color w:val="4472C4" w:themeColor="accent1"/>
          <w:u w:val="single"/>
        </w:rPr>
        <w:t>REGLEMENT INTERIEUR</w:t>
      </w:r>
    </w:p>
    <w:p w14:paraId="10E3640C" w14:textId="01957473" w:rsidR="00C04FD0" w:rsidRDefault="00C04FD0" w:rsidP="00C04FD0">
      <w:pPr>
        <w:spacing w:after="0"/>
      </w:pPr>
      <w:r>
        <w:t>Les exposants s'engagent à respecter le règlement intérieur :</w:t>
      </w:r>
    </w:p>
    <w:p w14:paraId="79B2C6DE" w14:textId="51DE46F2" w:rsidR="00877E0D" w:rsidRPr="00877E0D" w:rsidRDefault="00877E0D" w:rsidP="00877E0D">
      <w:pPr>
        <w:pStyle w:val="Paragraphedeliste"/>
        <w:numPr>
          <w:ilvl w:val="0"/>
          <w:numId w:val="1"/>
        </w:numPr>
      </w:pPr>
      <w:r w:rsidRPr="00877E0D">
        <w:t>Être inscrit auprès des organisateurs et respecter le périmètre prévu</w:t>
      </w:r>
      <w:r w:rsidR="000A7795">
        <w:t xml:space="preserve"> et ne pas déplacer les tables</w:t>
      </w:r>
      <w:r w:rsidRPr="00877E0D">
        <w:t>.</w:t>
      </w:r>
    </w:p>
    <w:p w14:paraId="49D86653" w14:textId="02DA4F57" w:rsidR="00C04FD0" w:rsidRDefault="00C04FD0" w:rsidP="00C04FD0">
      <w:pPr>
        <w:pStyle w:val="Paragraphedeliste"/>
        <w:numPr>
          <w:ilvl w:val="0"/>
          <w:numId w:val="1"/>
        </w:numPr>
        <w:spacing w:after="0"/>
      </w:pPr>
      <w:r>
        <w:t>Ne pas vendre d'articles interdits par la loi</w:t>
      </w:r>
    </w:p>
    <w:p w14:paraId="0DDA4A5C" w14:textId="77777777" w:rsidR="00C04FD0" w:rsidRDefault="00C04FD0" w:rsidP="00C04FD0">
      <w:pPr>
        <w:pStyle w:val="Paragraphedeliste"/>
        <w:numPr>
          <w:ilvl w:val="0"/>
          <w:numId w:val="1"/>
        </w:numPr>
        <w:spacing w:after="0"/>
      </w:pPr>
      <w:r>
        <w:t>Ne pas vendre d'animaux vivants ou morts</w:t>
      </w:r>
    </w:p>
    <w:p w14:paraId="0A63547C" w14:textId="1FD6A946" w:rsidR="00C04FD0" w:rsidRDefault="00C04FD0" w:rsidP="00C04FD0">
      <w:pPr>
        <w:pStyle w:val="Paragraphedeliste"/>
        <w:numPr>
          <w:ilvl w:val="0"/>
          <w:numId w:val="1"/>
        </w:numPr>
        <w:spacing w:after="0"/>
      </w:pPr>
      <w:r>
        <w:t>Ne pas vendre de boissons, friandises ou alimentation sauf autorisation</w:t>
      </w:r>
      <w:r w:rsidR="00F64FD2">
        <w:t xml:space="preserve"> par l’association</w:t>
      </w:r>
    </w:p>
    <w:p w14:paraId="00567923" w14:textId="361E100C" w:rsidR="00C04FD0" w:rsidRDefault="00C04FD0" w:rsidP="00364927">
      <w:pPr>
        <w:pStyle w:val="Paragraphedeliste"/>
        <w:numPr>
          <w:ilvl w:val="0"/>
          <w:numId w:val="1"/>
        </w:numPr>
        <w:spacing w:after="0"/>
      </w:pPr>
      <w:r>
        <w:t>Chaque exposant est responsable de son emplacement et doit le rendre propre</w:t>
      </w:r>
      <w:r w:rsidR="00877E0D">
        <w:t>,</w:t>
      </w:r>
      <w:r w:rsidR="00F64FD2">
        <w:t xml:space="preserve"> les</w:t>
      </w:r>
      <w:r>
        <w:t xml:space="preserve"> poubelles doivent être débarrassées</w:t>
      </w:r>
      <w:r w:rsidR="00877E0D">
        <w:t>.</w:t>
      </w:r>
    </w:p>
    <w:p w14:paraId="5D0E622E" w14:textId="7F1DCC03" w:rsidR="00C04FD0" w:rsidRPr="00877E0D" w:rsidRDefault="00C04FD0" w:rsidP="00877E0D">
      <w:pPr>
        <w:spacing w:after="0"/>
        <w:rPr>
          <w:b/>
          <w:bCs/>
          <w:color w:val="4472C4" w:themeColor="accent1"/>
          <w:u w:val="single"/>
        </w:rPr>
      </w:pPr>
      <w:r w:rsidRPr="00877E0D">
        <w:rPr>
          <w:b/>
          <w:bCs/>
          <w:color w:val="4472C4" w:themeColor="accent1"/>
          <w:u w:val="single"/>
        </w:rPr>
        <w:t>INSCRIPTION :</w:t>
      </w:r>
    </w:p>
    <w:p w14:paraId="0BD963F1" w14:textId="023ECC27" w:rsidR="00C04FD0" w:rsidRDefault="00C04FD0" w:rsidP="00C04FD0">
      <w:pPr>
        <w:spacing w:after="0"/>
      </w:pPr>
      <w:r>
        <w:t>Pièces constituant le dossier d’inscription :</w:t>
      </w:r>
    </w:p>
    <w:p w14:paraId="6676E173" w14:textId="77777777" w:rsidR="00877E0D" w:rsidRDefault="00877E0D" w:rsidP="00877E0D">
      <w:pPr>
        <w:pStyle w:val="Paragraphedeliste"/>
        <w:numPr>
          <w:ilvl w:val="0"/>
          <w:numId w:val="2"/>
        </w:numPr>
      </w:pPr>
      <w:r>
        <w:t>Attestation d’inscription ci-jointe dûment complétée et signée.</w:t>
      </w:r>
    </w:p>
    <w:p w14:paraId="79B3DE61" w14:textId="77777777" w:rsidR="00877E0D" w:rsidRDefault="00877E0D" w:rsidP="00877E0D">
      <w:pPr>
        <w:pStyle w:val="Paragraphedeliste"/>
        <w:numPr>
          <w:ilvl w:val="0"/>
          <w:numId w:val="2"/>
        </w:numPr>
      </w:pPr>
      <w:r>
        <w:t>Photocopie de la pièce d’identité.</w:t>
      </w:r>
    </w:p>
    <w:p w14:paraId="2C9BC451" w14:textId="77777777" w:rsidR="00316E33" w:rsidRDefault="00316E33" w:rsidP="00316E33">
      <w:pPr>
        <w:pStyle w:val="Paragraphedeliste"/>
        <w:numPr>
          <w:ilvl w:val="0"/>
          <w:numId w:val="2"/>
        </w:numPr>
      </w:pPr>
      <w:r>
        <w:t>Carte professionnelle et attestation d’assurance.</w:t>
      </w:r>
    </w:p>
    <w:p w14:paraId="0BB4583D" w14:textId="5FB84130" w:rsidR="00316E33" w:rsidRDefault="00316E33" w:rsidP="00316E33">
      <w:pPr>
        <w:pStyle w:val="Paragraphedeliste"/>
        <w:numPr>
          <w:ilvl w:val="0"/>
          <w:numId w:val="2"/>
        </w:numPr>
      </w:pPr>
      <w:r>
        <w:t>Pour la valider, celle-ci doit être réglée par :</w:t>
      </w:r>
    </w:p>
    <w:p w14:paraId="73C96697" w14:textId="77777777" w:rsidR="00316E33" w:rsidRDefault="00316E33" w:rsidP="00316E33">
      <w:pPr>
        <w:pStyle w:val="Paragraphedeliste"/>
        <w:numPr>
          <w:ilvl w:val="0"/>
          <w:numId w:val="5"/>
        </w:numPr>
        <w:ind w:left="993" w:hanging="284"/>
      </w:pPr>
      <w:r>
        <w:t>Par chèque : à l’ordre de Bulle d’Air</w:t>
      </w:r>
    </w:p>
    <w:p w14:paraId="1071A1CC" w14:textId="77777777" w:rsidR="00316E33" w:rsidRDefault="00316E33" w:rsidP="00316E33">
      <w:pPr>
        <w:pStyle w:val="Paragraphedeliste"/>
        <w:numPr>
          <w:ilvl w:val="0"/>
          <w:numId w:val="5"/>
        </w:numPr>
        <w:ind w:left="993" w:hanging="284"/>
      </w:pPr>
      <w:r>
        <w:t>En espèces : sur rendez-vous</w:t>
      </w:r>
    </w:p>
    <w:p w14:paraId="454F47AE" w14:textId="466787CE" w:rsidR="00316E33" w:rsidRDefault="00316E33" w:rsidP="00316E33">
      <w:pPr>
        <w:pStyle w:val="Paragraphedeliste"/>
        <w:numPr>
          <w:ilvl w:val="0"/>
          <w:numId w:val="5"/>
        </w:numPr>
        <w:spacing w:after="0"/>
        <w:ind w:left="993" w:hanging="284"/>
      </w:pPr>
      <w:r>
        <w:t>Par virement : RIB FR76 1660 6000 3800 1631 0334 727 (merci de préciser « inscription foire à tout » suivi de votre nom et prénom)</w:t>
      </w:r>
    </w:p>
    <w:p w14:paraId="6C283564" w14:textId="0E85A840" w:rsidR="00C04FD0" w:rsidRDefault="00C04FD0" w:rsidP="00316E33">
      <w:pPr>
        <w:spacing w:after="0"/>
        <w:ind w:left="360"/>
      </w:pPr>
      <w:r>
        <w:t>Chaque dossier ne sera enregistré que s'il est complet.</w:t>
      </w:r>
    </w:p>
    <w:p w14:paraId="7BB6A05E" w14:textId="2DC1FF64" w:rsidR="00C04FD0" w:rsidRDefault="00877E0D" w:rsidP="00C04FD0">
      <w:r>
        <w:t>Pour plus de r</w:t>
      </w:r>
      <w:r w:rsidR="00C04FD0">
        <w:t xml:space="preserve">enseignements 07.81.84.38.51 ou </w:t>
      </w:r>
      <w:hyperlink r:id="rId6" w:history="1">
        <w:r w:rsidR="00C04FD0" w:rsidRPr="00523C61">
          <w:rPr>
            <w:rStyle w:val="Lienhypertexte"/>
          </w:rPr>
          <w:t>assbulledair@gmail.com</w:t>
        </w:r>
      </w:hyperlink>
    </w:p>
    <w:p w14:paraId="402D0A53" w14:textId="6F5692C5" w:rsidR="00C04FD0" w:rsidRPr="00C04FD0" w:rsidRDefault="00F64FD2" w:rsidP="00C04FD0">
      <w:pPr>
        <w:jc w:val="center"/>
        <w:rPr>
          <w:b/>
          <w:bCs/>
          <w:color w:val="4472C4" w:themeColor="accent1"/>
          <w:u w:val="single"/>
        </w:rPr>
      </w:pPr>
      <w:r w:rsidRPr="00F64FD2">
        <w:rPr>
          <w:b/>
          <w:bCs/>
          <w:noProof/>
          <w:color w:val="4472C4" w:themeColor="accent1"/>
          <w:u w:val="single"/>
        </w:rPr>
        <w:drawing>
          <wp:anchor distT="0" distB="0" distL="114300" distR="114300" simplePos="0" relativeHeight="251661312" behindDoc="0" locked="0" layoutInCell="1" allowOverlap="1" wp14:anchorId="0FACDBEE" wp14:editId="31FDA632">
            <wp:simplePos x="0" y="0"/>
            <wp:positionH relativeFrom="column">
              <wp:posOffset>3962400</wp:posOffset>
            </wp:positionH>
            <wp:positionV relativeFrom="paragraph">
              <wp:posOffset>-571500</wp:posOffset>
            </wp:positionV>
            <wp:extent cx="587158" cy="581025"/>
            <wp:effectExtent l="0" t="0" r="0" b="0"/>
            <wp:wrapNone/>
            <wp:docPr id="88142653" name="Image 1" descr="Une image contenant dessin, clipart, Dessin d’enfant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2653" name="Image 1" descr="Une image contenant dessin, clipart, Dessin d’enfant, cerc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58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4FD2">
        <w:rPr>
          <w:b/>
          <w:bCs/>
          <w:color w:val="4472C4" w:themeColor="accent1"/>
          <w:u w:val="single"/>
        </w:rPr>
        <w:t xml:space="preserve"> </w:t>
      </w:r>
      <w:r w:rsidRPr="00F64FD2">
        <w:rPr>
          <w:b/>
          <w:bCs/>
          <w:noProof/>
          <w:color w:val="4472C4" w:themeColor="accent1"/>
          <w:u w:val="single"/>
        </w:rPr>
        <w:t>Attestation</w:t>
      </w:r>
      <w:r w:rsidRPr="00F64FD2">
        <w:rPr>
          <w:b/>
          <w:bCs/>
          <w:color w:val="4472C4" w:themeColor="accent1"/>
          <w:u w:val="single"/>
        </w:rPr>
        <w:t xml:space="preserve"> Foire à tout du Centre de loisirs de RAI « Bulle d’Air »</w:t>
      </w:r>
    </w:p>
    <w:p w14:paraId="4E505CF0" w14:textId="5A7F0387" w:rsidR="00C04FD0" w:rsidRDefault="00C04FD0" w:rsidP="00C04FD0">
      <w:pPr>
        <w:spacing w:after="0"/>
      </w:pPr>
      <w:r w:rsidRPr="00C04FD0">
        <w:rPr>
          <w:b/>
          <w:bCs/>
        </w:rPr>
        <w:t>Organisateur :</w:t>
      </w:r>
      <w:r>
        <w:t xml:space="preserve"> centre de loisirs de Rai bulle d’air</w:t>
      </w:r>
    </w:p>
    <w:p w14:paraId="3B3CC44A" w14:textId="1CD9BCC9" w:rsidR="00C04FD0" w:rsidRDefault="00C04FD0" w:rsidP="00C04FD0">
      <w:pPr>
        <w:spacing w:after="0"/>
      </w:pPr>
      <w:r>
        <w:t xml:space="preserve">Foire à tout-DIMANCHE </w:t>
      </w:r>
      <w:r w:rsidR="00F3236A">
        <w:t>12</w:t>
      </w:r>
      <w:r>
        <w:t xml:space="preserve"> octobre 202</w:t>
      </w:r>
      <w:r w:rsidR="00F3236A">
        <w:t>5</w:t>
      </w:r>
      <w:r>
        <w:t xml:space="preserve"> </w:t>
      </w:r>
      <w:r w:rsidR="00877E0D" w:rsidRPr="00877E0D">
        <w:t>à la salle Do RAI MI à RAI</w:t>
      </w:r>
    </w:p>
    <w:p w14:paraId="2DDCFDD9" w14:textId="573D4431" w:rsidR="00C04FD0" w:rsidRDefault="00C04FD0" w:rsidP="00A64927">
      <w:pPr>
        <w:spacing w:before="120" w:after="0"/>
      </w:pPr>
      <w:r>
        <w:t>Je soussigné(e), Nom:</w:t>
      </w:r>
      <w:r w:rsidR="008E79BB">
        <w:tab/>
      </w:r>
      <w:r w:rsidR="004C569E">
        <w:tab/>
      </w:r>
      <w:r>
        <w:t xml:space="preserve"> Prénom :</w:t>
      </w:r>
      <w:r w:rsidR="00B958BA">
        <w:t xml:space="preserve"> </w:t>
      </w:r>
      <w:r w:rsidR="008E79BB">
        <w:tab/>
      </w:r>
    </w:p>
    <w:p w14:paraId="23909DA1" w14:textId="520BA324" w:rsidR="00C04FD0" w:rsidRDefault="00C04FD0" w:rsidP="00A64927">
      <w:pPr>
        <w:spacing w:before="120" w:after="0"/>
      </w:pPr>
      <w:r>
        <w:t>Né</w:t>
      </w:r>
      <w:r w:rsidR="009767C5">
        <w:t xml:space="preserve"> </w:t>
      </w:r>
      <w:r w:rsidR="008E79BB">
        <w:tab/>
      </w:r>
      <w:r w:rsidR="00AC4156">
        <w:tab/>
      </w:r>
      <w:r>
        <w:t>à</w:t>
      </w:r>
      <w:r w:rsidR="00B958BA">
        <w:t xml:space="preserve"> </w:t>
      </w:r>
      <w:r w:rsidR="00152523">
        <w:t xml:space="preserve"> </w:t>
      </w:r>
      <w:r w:rsidR="008E79BB">
        <w:tab/>
      </w:r>
      <w:r w:rsidR="004C569E">
        <w:tab/>
      </w:r>
    </w:p>
    <w:p w14:paraId="12033F95" w14:textId="4408DADB" w:rsidR="00C04FD0" w:rsidRDefault="00C04FD0" w:rsidP="00A64927">
      <w:pPr>
        <w:spacing w:before="120" w:after="0"/>
      </w:pPr>
      <w:r>
        <w:t>Adresse:</w:t>
      </w:r>
      <w:r w:rsidR="00B958BA">
        <w:t xml:space="preserve"> </w:t>
      </w:r>
      <w:r w:rsidR="008E79BB">
        <w:tab/>
      </w:r>
    </w:p>
    <w:p w14:paraId="21AAF120" w14:textId="5BB566D4" w:rsidR="00C04FD0" w:rsidRDefault="00C04FD0" w:rsidP="00A64927">
      <w:pPr>
        <w:spacing w:before="120" w:after="0"/>
      </w:pPr>
      <w:r>
        <w:t>CP et villle :</w:t>
      </w:r>
      <w:r w:rsidR="00AC4857">
        <w:t xml:space="preserve"> </w:t>
      </w:r>
      <w:r w:rsidR="008E79BB">
        <w:tab/>
      </w:r>
    </w:p>
    <w:p w14:paraId="2A2FFD6A" w14:textId="443D8EAE" w:rsidR="00220624" w:rsidRDefault="00C04FD0" w:rsidP="00A64927">
      <w:pPr>
        <w:spacing w:before="120" w:after="0"/>
      </w:pPr>
      <w:r>
        <w:t>Tél:</w:t>
      </w:r>
      <w:r w:rsidR="00B958BA">
        <w:t xml:space="preserve"> </w:t>
      </w:r>
      <w:r w:rsidR="00AC4857">
        <w:t xml:space="preserve"> </w:t>
      </w:r>
      <w:r w:rsidR="008E79BB">
        <w:tab/>
      </w:r>
      <w:r w:rsidR="004C569E">
        <w:t xml:space="preserve"> </w:t>
      </w:r>
      <w:r w:rsidR="004C569E">
        <w:tab/>
      </w:r>
      <w:r w:rsidR="004C569E">
        <w:tab/>
      </w:r>
      <w:r>
        <w:t>email</w:t>
      </w:r>
      <w:r w:rsidR="00AC4156">
        <w:t> :</w:t>
      </w:r>
      <w:r w:rsidR="00D17592">
        <w:t xml:space="preserve"> </w:t>
      </w:r>
      <w:r w:rsidR="008E79BB">
        <w:tab/>
      </w:r>
    </w:p>
    <w:p w14:paraId="7CFC98B5" w14:textId="1305D413" w:rsidR="00C04FD0" w:rsidRDefault="00C04FD0" w:rsidP="00A64927">
      <w:pPr>
        <w:spacing w:before="120" w:after="0"/>
      </w:pPr>
      <w:r>
        <w:t>Titulaire de la pièce d'identité N°</w:t>
      </w:r>
      <w:r w:rsidR="00A8341E">
        <w:t xml:space="preserve"> </w:t>
      </w:r>
      <w:r w:rsidR="008E79BB">
        <w:tab/>
      </w:r>
    </w:p>
    <w:p w14:paraId="7393E7A1" w14:textId="379C9A9F" w:rsidR="00C04FD0" w:rsidRDefault="00C04FD0" w:rsidP="00A64927">
      <w:pPr>
        <w:spacing w:before="120" w:after="0"/>
      </w:pPr>
      <w:r>
        <w:t xml:space="preserve">Délivrée le </w:t>
      </w:r>
      <w:r w:rsidR="008E79BB">
        <w:tab/>
      </w:r>
    </w:p>
    <w:p w14:paraId="7EC10A60" w14:textId="52FDD7BD" w:rsidR="00C04FD0" w:rsidRDefault="00C04FD0" w:rsidP="00AC4156">
      <w:pPr>
        <w:spacing w:before="120" w:after="0"/>
      </w:pPr>
      <w:r>
        <w:t>N" Siret/Siren (uniquement pour les professionnels)………………………………</w:t>
      </w:r>
    </w:p>
    <w:p w14:paraId="40916ABB" w14:textId="7DECC150" w:rsidR="00C04FD0" w:rsidRDefault="00C04FD0" w:rsidP="00C04FD0">
      <w:pPr>
        <w:spacing w:after="0"/>
      </w:pPr>
      <w:r>
        <w:t>Déclare sur l'honneur:</w:t>
      </w:r>
    </w:p>
    <w:p w14:paraId="25B86FF0" w14:textId="77777777" w:rsidR="00C04FD0" w:rsidRDefault="00C04FD0" w:rsidP="00C04FD0">
      <w:pPr>
        <w:spacing w:after="0"/>
      </w:pPr>
      <w:r>
        <w:t>- avoir pris connaissance du règlement intérieur</w:t>
      </w:r>
    </w:p>
    <w:p w14:paraId="06458F65" w14:textId="07DE7B7E" w:rsidR="00C04FD0" w:rsidRDefault="00C04FD0" w:rsidP="00C04FD0">
      <w:pPr>
        <w:spacing w:after="0"/>
      </w:pPr>
      <w:r>
        <w:t>-de non-participation à 2 autres manifestations de même nature au cours de l'année civile, (article R321-9 du Code pénal)</w:t>
      </w:r>
    </w:p>
    <w:p w14:paraId="6EBE7F52" w14:textId="77777777" w:rsidR="00A64927" w:rsidRDefault="00A64927" w:rsidP="00C04FD0">
      <w:pPr>
        <w:spacing w:after="0"/>
      </w:pPr>
      <w:bookmarkStart w:id="0" w:name="_Hlk177027719"/>
    </w:p>
    <w:tbl>
      <w:tblPr>
        <w:tblStyle w:val="Grilledutableau"/>
        <w:tblW w:w="6662" w:type="dxa"/>
        <w:tblLook w:val="04A0" w:firstRow="1" w:lastRow="0" w:firstColumn="1" w:lastColumn="0" w:noHBand="0" w:noVBand="1"/>
      </w:tblPr>
      <w:tblGrid>
        <w:gridCol w:w="3331"/>
        <w:gridCol w:w="3331"/>
      </w:tblGrid>
      <w:tr w:rsidR="004C569E" w14:paraId="7335464E" w14:textId="77777777" w:rsidTr="004C569E">
        <w:trPr>
          <w:trHeight w:val="349"/>
        </w:trPr>
        <w:tc>
          <w:tcPr>
            <w:tcW w:w="3331" w:type="dxa"/>
          </w:tcPr>
          <w:p w14:paraId="7A9F0E90" w14:textId="77777777" w:rsidR="004C569E" w:rsidRDefault="004C569E" w:rsidP="00C04FD0"/>
        </w:tc>
        <w:tc>
          <w:tcPr>
            <w:tcW w:w="3331" w:type="dxa"/>
          </w:tcPr>
          <w:p w14:paraId="42FEB155" w14:textId="0CB4E142" w:rsidR="004C569E" w:rsidRDefault="004C569E" w:rsidP="00C04FD0">
            <w:r w:rsidRPr="00A64927">
              <w:t>Particulier</w:t>
            </w:r>
            <w:r>
              <w:tab/>
            </w:r>
          </w:p>
        </w:tc>
      </w:tr>
      <w:tr w:rsidR="004C569E" w14:paraId="5F626396" w14:textId="77777777" w:rsidTr="004C569E">
        <w:trPr>
          <w:trHeight w:val="349"/>
        </w:trPr>
        <w:tc>
          <w:tcPr>
            <w:tcW w:w="3331" w:type="dxa"/>
          </w:tcPr>
          <w:p w14:paraId="7D7B2EBF" w14:textId="4BB84FCE" w:rsidR="004C569E" w:rsidRDefault="004C569E" w:rsidP="00A64927">
            <w:r>
              <w:t xml:space="preserve">Pour 1 mètres </w:t>
            </w:r>
            <w:r w:rsidRPr="00AC4156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>sans table</w:t>
            </w:r>
            <w:r w:rsidRPr="00AC4156">
              <w:rPr>
                <w:sz w:val="18"/>
                <w:szCs w:val="18"/>
              </w:rPr>
              <w:t>)</w:t>
            </w:r>
          </w:p>
        </w:tc>
        <w:tc>
          <w:tcPr>
            <w:tcW w:w="3331" w:type="dxa"/>
          </w:tcPr>
          <w:p w14:paraId="79BD4241" w14:textId="60998A89" w:rsidR="004C569E" w:rsidRDefault="004C569E" w:rsidP="00A64927">
            <w:r>
              <w:t xml:space="preserve">  * 2€50   = </w:t>
            </w:r>
          </w:p>
        </w:tc>
      </w:tr>
      <w:tr w:rsidR="004C569E" w14:paraId="7EDA8D2A" w14:textId="77777777" w:rsidTr="004C569E">
        <w:trPr>
          <w:trHeight w:val="349"/>
        </w:trPr>
        <w:tc>
          <w:tcPr>
            <w:tcW w:w="3331" w:type="dxa"/>
          </w:tcPr>
          <w:p w14:paraId="243B4A40" w14:textId="7061A628" w:rsidR="004C569E" w:rsidRDefault="004C569E" w:rsidP="00AC4156">
            <w:r>
              <w:t xml:space="preserve">Pour 1 table (3 mètres) </w:t>
            </w:r>
          </w:p>
        </w:tc>
        <w:tc>
          <w:tcPr>
            <w:tcW w:w="3331" w:type="dxa"/>
          </w:tcPr>
          <w:p w14:paraId="119C3785" w14:textId="0A120065" w:rsidR="004C569E" w:rsidRDefault="004C569E" w:rsidP="00AC4156">
            <w:r>
              <w:t xml:space="preserve">   * 6€   = </w:t>
            </w:r>
          </w:p>
        </w:tc>
      </w:tr>
      <w:tr w:rsidR="004C569E" w14:paraId="4D849213" w14:textId="77777777" w:rsidTr="004C569E">
        <w:trPr>
          <w:trHeight w:val="330"/>
        </w:trPr>
        <w:tc>
          <w:tcPr>
            <w:tcW w:w="3331" w:type="dxa"/>
          </w:tcPr>
          <w:p w14:paraId="3C05FF97" w14:textId="394BDC70" w:rsidR="004C569E" w:rsidRDefault="004C569E" w:rsidP="00AC4156">
            <w:r>
              <w:t>Total à régler</w:t>
            </w:r>
          </w:p>
        </w:tc>
        <w:tc>
          <w:tcPr>
            <w:tcW w:w="3331" w:type="dxa"/>
          </w:tcPr>
          <w:p w14:paraId="4D2B26FC" w14:textId="20BCE7B6" w:rsidR="004C569E" w:rsidRDefault="004C569E" w:rsidP="00AC4156"/>
        </w:tc>
      </w:tr>
    </w:tbl>
    <w:p w14:paraId="28B6FCE8" w14:textId="629F2328" w:rsidR="00A64927" w:rsidRDefault="00A64927" w:rsidP="00C04FD0">
      <w:pPr>
        <w:spacing w:after="0"/>
      </w:pPr>
      <w:r>
        <w:t>(</w:t>
      </w:r>
      <w:r w:rsidR="00481CB0" w:rsidRPr="00481CB0">
        <w:t>Attention, vous ne pouvez pas installer de portique à vêtements sur les emplacements de 3 m. Il faut prévoir 1 m supplémentaire par portique.</w:t>
      </w:r>
      <w:r>
        <w:t>)</w:t>
      </w:r>
    </w:p>
    <w:p w14:paraId="2C0B63CE" w14:textId="77777777" w:rsidR="004C569E" w:rsidRDefault="004C569E" w:rsidP="00481CB0">
      <w:pPr>
        <w:spacing w:after="0"/>
      </w:pPr>
    </w:p>
    <w:p w14:paraId="359FFB65" w14:textId="73E8261F" w:rsidR="00481CB0" w:rsidRDefault="00481CB0" w:rsidP="00481CB0">
      <w:pPr>
        <w:spacing w:after="0"/>
      </w:pPr>
      <w:r>
        <w:t>Fait à</w:t>
      </w:r>
    </w:p>
    <w:p w14:paraId="1B6610D2" w14:textId="149F549C" w:rsidR="00481CB0" w:rsidRDefault="00481CB0" w:rsidP="00C04FD0">
      <w:pPr>
        <w:spacing w:after="0"/>
      </w:pPr>
      <w:r>
        <w:t>Signature</w:t>
      </w:r>
      <w:bookmarkEnd w:id="0"/>
    </w:p>
    <w:sectPr w:rsidR="00481CB0" w:rsidSect="00C04FD0">
      <w:pgSz w:w="16838" w:h="11906" w:orient="landscape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58A2"/>
    <w:multiLevelType w:val="hybridMultilevel"/>
    <w:tmpl w:val="24948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64DEB"/>
    <w:multiLevelType w:val="hybridMultilevel"/>
    <w:tmpl w:val="070488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66906"/>
    <w:multiLevelType w:val="multilevel"/>
    <w:tmpl w:val="B894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827EE"/>
    <w:multiLevelType w:val="hybridMultilevel"/>
    <w:tmpl w:val="350209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F77DA"/>
    <w:multiLevelType w:val="hybridMultilevel"/>
    <w:tmpl w:val="63A045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56616">
    <w:abstractNumId w:val="4"/>
  </w:num>
  <w:num w:numId="2" w16cid:durableId="697242940">
    <w:abstractNumId w:val="3"/>
  </w:num>
  <w:num w:numId="3" w16cid:durableId="1855028899">
    <w:abstractNumId w:val="1"/>
  </w:num>
  <w:num w:numId="4" w16cid:durableId="1298799663">
    <w:abstractNumId w:val="2"/>
  </w:num>
  <w:num w:numId="5" w16cid:durableId="82748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D0"/>
    <w:rsid w:val="000A6300"/>
    <w:rsid w:val="000A7795"/>
    <w:rsid w:val="00152523"/>
    <w:rsid w:val="00156E00"/>
    <w:rsid w:val="00220624"/>
    <w:rsid w:val="002C704A"/>
    <w:rsid w:val="003021F5"/>
    <w:rsid w:val="00316E33"/>
    <w:rsid w:val="003266BE"/>
    <w:rsid w:val="00364927"/>
    <w:rsid w:val="00481CB0"/>
    <w:rsid w:val="004C569E"/>
    <w:rsid w:val="00515581"/>
    <w:rsid w:val="006B2F03"/>
    <w:rsid w:val="007977F4"/>
    <w:rsid w:val="007C144A"/>
    <w:rsid w:val="00815BE1"/>
    <w:rsid w:val="00877E0D"/>
    <w:rsid w:val="008E79BB"/>
    <w:rsid w:val="008F6819"/>
    <w:rsid w:val="0092246A"/>
    <w:rsid w:val="009767C5"/>
    <w:rsid w:val="00997941"/>
    <w:rsid w:val="00A45932"/>
    <w:rsid w:val="00A64927"/>
    <w:rsid w:val="00A8341E"/>
    <w:rsid w:val="00AC4156"/>
    <w:rsid w:val="00AC4857"/>
    <w:rsid w:val="00B52617"/>
    <w:rsid w:val="00B958BA"/>
    <w:rsid w:val="00C04FD0"/>
    <w:rsid w:val="00D17592"/>
    <w:rsid w:val="00D63DA4"/>
    <w:rsid w:val="00E21CB4"/>
    <w:rsid w:val="00F2512E"/>
    <w:rsid w:val="00F3236A"/>
    <w:rsid w:val="00F6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EAF5"/>
  <w15:chartTrackingRefBased/>
  <w15:docId w15:val="{D870C3CC-97C8-4EC6-9F06-E22FD9D4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4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4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4F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4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4F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4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4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4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4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4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4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4F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4FD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4FD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4F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4F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4F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4F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4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4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4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4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4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4F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4FD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4FD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4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4FD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4FD0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04F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4FD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6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316E33"/>
    <w:rPr>
      <w:b/>
      <w:bCs/>
    </w:rPr>
  </w:style>
  <w:style w:type="character" w:styleId="Accentuation">
    <w:name w:val="Emphasis"/>
    <w:basedOn w:val="Policepardfaut"/>
    <w:uiPriority w:val="20"/>
    <w:qFormat/>
    <w:rsid w:val="00316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bulledai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Pôle SOCIAL</dc:creator>
  <cp:keywords/>
  <dc:description/>
  <cp:lastModifiedBy>Pôle SOCIAL</cp:lastModifiedBy>
  <cp:revision>3</cp:revision>
  <cp:lastPrinted>2025-09-11T12:46:00Z</cp:lastPrinted>
  <dcterms:created xsi:type="dcterms:W3CDTF">2025-09-11T12:46:00Z</dcterms:created>
  <dcterms:modified xsi:type="dcterms:W3CDTF">2025-09-23T08:58:00Z</dcterms:modified>
</cp:coreProperties>
</file>