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322F1" w14:textId="1133E199" w:rsidR="00CC677D" w:rsidRDefault="00CC677D" w:rsidP="001B5780">
      <w:pPr>
        <w:jc w:val="center"/>
        <w:rPr>
          <w:rFonts w:ascii="ADLaM Display" w:hAnsi="ADLaM Display" w:cs="ADLaM Display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D0A90C" wp14:editId="0E625A2A">
            <wp:simplePos x="0" y="0"/>
            <wp:positionH relativeFrom="margin">
              <wp:align>right</wp:align>
            </wp:positionH>
            <wp:positionV relativeFrom="margin">
              <wp:posOffset>320675</wp:posOffset>
            </wp:positionV>
            <wp:extent cx="1503680" cy="1481455"/>
            <wp:effectExtent l="0" t="0" r="1270" b="4445"/>
            <wp:wrapSquare wrapText="bothSides"/>
            <wp:docPr id="1004649109" name="Image 1" descr="Une image contenant logo, symbo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49109" name="Image 1" descr="Une image contenant logo, symbol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5780">
        <w:rPr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21BE2E3B" wp14:editId="402D5178">
            <wp:simplePos x="0" y="0"/>
            <wp:positionH relativeFrom="margin">
              <wp:align>left</wp:align>
            </wp:positionH>
            <wp:positionV relativeFrom="margin">
              <wp:posOffset>320675</wp:posOffset>
            </wp:positionV>
            <wp:extent cx="1503680" cy="1481455"/>
            <wp:effectExtent l="0" t="0" r="1270" b="4445"/>
            <wp:wrapSquare wrapText="bothSides"/>
            <wp:docPr id="908214456" name="Image 1" descr="Une image contenant logo, symbole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649109" name="Image 1" descr="Une image contenant logo, symbole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5A28F6" w14:textId="63054485" w:rsidR="00A859E3" w:rsidRDefault="001B5780" w:rsidP="001B5780">
      <w:pPr>
        <w:jc w:val="center"/>
        <w:rPr>
          <w:rFonts w:ascii="ADLaM Display" w:hAnsi="ADLaM Display" w:cs="ADLaM Display"/>
          <w:sz w:val="52"/>
          <w:szCs w:val="52"/>
        </w:rPr>
      </w:pPr>
      <w:r>
        <w:rPr>
          <w:rFonts w:ascii="ADLaM Display" w:hAnsi="ADLaM Display" w:cs="ADLaM Display"/>
          <w:sz w:val="52"/>
          <w:szCs w:val="52"/>
        </w:rPr>
        <w:t>VIDE-GRENIERS</w:t>
      </w:r>
    </w:p>
    <w:p w14:paraId="37D41395" w14:textId="7D03ADEA" w:rsidR="001B5780" w:rsidRDefault="001B5780" w:rsidP="001B5780">
      <w:pPr>
        <w:jc w:val="center"/>
        <w:rPr>
          <w:rFonts w:ascii="ADLaM Display" w:hAnsi="ADLaM Display" w:cs="ADLaM Display"/>
          <w:sz w:val="52"/>
          <w:szCs w:val="52"/>
        </w:rPr>
      </w:pPr>
      <w:r>
        <w:rPr>
          <w:rFonts w:ascii="ADLaM Display" w:hAnsi="ADLaM Display" w:cs="ADLaM Display"/>
          <w:sz w:val="52"/>
          <w:szCs w:val="52"/>
        </w:rPr>
        <w:t>De l’EHPAD des Jardins d’Iroise d’Oé</w:t>
      </w:r>
    </w:p>
    <w:p w14:paraId="0913BC44" w14:textId="526D4244" w:rsidR="001B5780" w:rsidRPr="001B5780" w:rsidRDefault="001B5780" w:rsidP="001B5780">
      <w:pPr>
        <w:jc w:val="center"/>
        <w:rPr>
          <w:rFonts w:ascii="ADLaM Display" w:hAnsi="ADLaM Display" w:cs="ADLaM Display"/>
          <w:sz w:val="52"/>
          <w:szCs w:val="52"/>
          <w:u w:val="single"/>
        </w:rPr>
      </w:pPr>
      <w:r w:rsidRPr="001B5780">
        <w:rPr>
          <w:rFonts w:ascii="ADLaM Display" w:hAnsi="ADLaM Display" w:cs="ADLaM Display"/>
          <w:sz w:val="52"/>
          <w:szCs w:val="52"/>
          <w:u w:val="single"/>
        </w:rPr>
        <w:t xml:space="preserve">Dimanche 29 </w:t>
      </w:r>
      <w:proofErr w:type="gramStart"/>
      <w:r w:rsidRPr="001B5780">
        <w:rPr>
          <w:rFonts w:ascii="ADLaM Display" w:hAnsi="ADLaM Display" w:cs="ADLaM Display"/>
          <w:sz w:val="52"/>
          <w:szCs w:val="52"/>
          <w:u w:val="single"/>
        </w:rPr>
        <w:t>Juin</w:t>
      </w:r>
      <w:proofErr w:type="gramEnd"/>
      <w:r w:rsidRPr="001B5780">
        <w:rPr>
          <w:rFonts w:ascii="ADLaM Display" w:hAnsi="ADLaM Display" w:cs="ADLaM Display"/>
          <w:sz w:val="52"/>
          <w:szCs w:val="52"/>
          <w:u w:val="single"/>
        </w:rPr>
        <w:t xml:space="preserve"> 2025</w:t>
      </w:r>
    </w:p>
    <w:p w14:paraId="466741A2" w14:textId="5B4BEC2A" w:rsidR="001B5780" w:rsidRDefault="001B5780" w:rsidP="001B5780">
      <w:pPr>
        <w:jc w:val="center"/>
        <w:rPr>
          <w:rFonts w:ascii="ADLaM Display" w:hAnsi="ADLaM Display" w:cs="ADLaM Display"/>
          <w:sz w:val="52"/>
          <w:szCs w:val="52"/>
        </w:rPr>
      </w:pPr>
      <w:r>
        <w:rPr>
          <w:rFonts w:ascii="ADLaM Display" w:hAnsi="ADLaM Display" w:cs="ADLaM Display"/>
          <w:sz w:val="52"/>
          <w:szCs w:val="52"/>
        </w:rPr>
        <w:t>7H-18 H pour les exposants</w:t>
      </w:r>
    </w:p>
    <w:p w14:paraId="18724CB9" w14:textId="22097D44" w:rsidR="001B5780" w:rsidRPr="001B5780" w:rsidRDefault="001B5780" w:rsidP="001B5780">
      <w:pPr>
        <w:jc w:val="center"/>
        <w:rPr>
          <w:rFonts w:ascii="ADLaM Display" w:hAnsi="ADLaM Display" w:cs="ADLaM Display"/>
          <w:sz w:val="36"/>
          <w:szCs w:val="36"/>
        </w:rPr>
      </w:pPr>
      <w:r w:rsidRPr="001B5780">
        <w:rPr>
          <w:rFonts w:ascii="ADLaM Display" w:hAnsi="ADLaM Display" w:cs="ADLaM Display"/>
          <w:sz w:val="36"/>
          <w:szCs w:val="36"/>
        </w:rPr>
        <w:t>8 H – 17 H pour les visiteurs</w:t>
      </w:r>
    </w:p>
    <w:p w14:paraId="5B4B4915" w14:textId="53620C59" w:rsidR="001B5780" w:rsidRDefault="001B5780" w:rsidP="001B5780">
      <w:pPr>
        <w:jc w:val="both"/>
        <w:rPr>
          <w:rFonts w:ascii="ADLaM Display" w:hAnsi="ADLaM Display" w:cs="ADLaM Display"/>
          <w:b/>
          <w:bCs/>
          <w:sz w:val="32"/>
          <w:szCs w:val="32"/>
        </w:rPr>
      </w:pPr>
      <w:r w:rsidRPr="001B5780">
        <w:rPr>
          <w:rFonts w:ascii="ADLaM Display" w:hAnsi="ADLaM Display" w:cs="ADLaM Display"/>
          <w:sz w:val="32"/>
          <w:szCs w:val="32"/>
          <w:u w:val="single"/>
        </w:rPr>
        <w:t>Tarifs :</w:t>
      </w:r>
      <w:r w:rsidRPr="001B5780">
        <w:rPr>
          <w:rFonts w:ascii="ADLaM Display" w:hAnsi="ADLaM Display" w:cs="ADLaM Display"/>
          <w:sz w:val="32"/>
          <w:szCs w:val="32"/>
        </w:rPr>
        <w:t xml:space="preserve"> 1 € le mètre (emplacements nus &amp; </w:t>
      </w:r>
      <w:r w:rsidRPr="001B5780">
        <w:rPr>
          <w:rFonts w:ascii="ADLaM Display" w:hAnsi="ADLaM Display" w:cs="ADLaM Display"/>
          <w:b/>
          <w:bCs/>
          <w:sz w:val="32"/>
          <w:szCs w:val="32"/>
        </w:rPr>
        <w:t>1 voiture/ emplacement)</w:t>
      </w:r>
    </w:p>
    <w:p w14:paraId="640A70B1" w14:textId="0EBE98BA" w:rsidR="001B5780" w:rsidRPr="001B5780" w:rsidRDefault="001B5780" w:rsidP="001B5780">
      <w:pPr>
        <w:jc w:val="both"/>
        <w:rPr>
          <w:rFonts w:ascii="ADLaM Display" w:hAnsi="ADLaM Display" w:cs="ADLaM Display"/>
          <w:b/>
          <w:bCs/>
          <w:sz w:val="32"/>
          <w:szCs w:val="32"/>
        </w:rPr>
      </w:pPr>
      <w:r>
        <w:rPr>
          <w:rFonts w:ascii="ADLaM Display" w:hAnsi="ADLaM Display" w:cs="ADLaM Display"/>
          <w:b/>
          <w:bCs/>
          <w:sz w:val="32"/>
          <w:szCs w:val="32"/>
        </w:rPr>
        <w:t>Le bénéfice permettra de financer du matériel pour les ateliers d’animation avec les résidents de l’EHPAD.</w:t>
      </w:r>
    </w:p>
    <w:p w14:paraId="209A4FDF" w14:textId="1B8FD42E" w:rsidR="001B5780" w:rsidRPr="001B5780" w:rsidRDefault="001B5780" w:rsidP="001B5780">
      <w:pPr>
        <w:jc w:val="both"/>
        <w:rPr>
          <w:rFonts w:ascii="ADLaM Display" w:hAnsi="ADLaM Display" w:cs="ADLaM Display"/>
          <w:b/>
          <w:bCs/>
          <w:sz w:val="32"/>
          <w:szCs w:val="32"/>
        </w:rPr>
      </w:pPr>
      <w:r w:rsidRPr="001B5780">
        <w:rPr>
          <w:rFonts w:ascii="ADLaM Display" w:hAnsi="ADLaM Display" w:cs="ADLaM Display"/>
          <w:b/>
          <w:bCs/>
          <w:sz w:val="32"/>
          <w:szCs w:val="32"/>
          <w:u w:val="single"/>
        </w:rPr>
        <w:t>Lieu :</w:t>
      </w:r>
      <w:r w:rsidRPr="001B5780">
        <w:rPr>
          <w:rFonts w:ascii="ADLaM Display" w:hAnsi="ADLaM Display" w:cs="ADLaM Display"/>
          <w:b/>
          <w:bCs/>
          <w:sz w:val="32"/>
          <w:szCs w:val="32"/>
        </w:rPr>
        <w:t xml:space="preserve"> </w:t>
      </w:r>
      <w:r w:rsidRPr="001B5780">
        <w:rPr>
          <w:rFonts w:ascii="ADLaM Display" w:hAnsi="ADLaM Display" w:cs="ADLaM Display"/>
          <w:sz w:val="32"/>
          <w:szCs w:val="32"/>
        </w:rPr>
        <w:t>Parking de l’EHPAD des Jardins d’Iroise d’Oé</w:t>
      </w:r>
    </w:p>
    <w:p w14:paraId="5A2DC3DB" w14:textId="554F46C8" w:rsidR="001B5780" w:rsidRPr="001B5780" w:rsidRDefault="001B5780" w:rsidP="001B5780">
      <w:pPr>
        <w:jc w:val="center"/>
        <w:rPr>
          <w:rFonts w:ascii="ADLaM Display" w:hAnsi="ADLaM Display" w:cs="ADLaM Display"/>
          <w:sz w:val="32"/>
          <w:szCs w:val="32"/>
        </w:rPr>
      </w:pPr>
      <w:r w:rsidRPr="001B5780">
        <w:rPr>
          <w:rFonts w:ascii="ADLaM Display" w:hAnsi="ADLaM Display" w:cs="ADLaM Display"/>
          <w:sz w:val="32"/>
          <w:szCs w:val="32"/>
        </w:rPr>
        <w:t>1 bis rue Toussaint Louverture</w:t>
      </w:r>
    </w:p>
    <w:p w14:paraId="13AE9851" w14:textId="07D1E297" w:rsidR="001B5780" w:rsidRPr="001B5780" w:rsidRDefault="001B5780" w:rsidP="001B5780">
      <w:pPr>
        <w:jc w:val="center"/>
        <w:rPr>
          <w:rFonts w:ascii="ADLaM Display" w:hAnsi="ADLaM Display" w:cs="ADLaM Display"/>
          <w:sz w:val="32"/>
          <w:szCs w:val="32"/>
        </w:rPr>
      </w:pPr>
      <w:r w:rsidRPr="001B5780">
        <w:rPr>
          <w:rFonts w:ascii="ADLaM Display" w:hAnsi="ADLaM Display" w:cs="ADLaM Display"/>
          <w:sz w:val="32"/>
          <w:szCs w:val="32"/>
        </w:rPr>
        <w:t>37 390 Notre Dame D’Oé</w:t>
      </w:r>
    </w:p>
    <w:p w14:paraId="27BECC71" w14:textId="199C1082" w:rsidR="001B5780" w:rsidRDefault="001B5780" w:rsidP="001B5780">
      <w:pPr>
        <w:jc w:val="center"/>
        <w:rPr>
          <w:rFonts w:ascii="ADLaM Display" w:hAnsi="ADLaM Display" w:cs="ADLaM Display"/>
          <w:sz w:val="32"/>
          <w:szCs w:val="32"/>
        </w:rPr>
      </w:pPr>
      <w:r w:rsidRPr="001B5780">
        <w:rPr>
          <w:rFonts w:ascii="ADLaM Display" w:hAnsi="ADLaM Display" w:cs="ADLaM Display"/>
          <w:sz w:val="32"/>
          <w:szCs w:val="32"/>
        </w:rPr>
        <w:t>Possibilité de restauration sur place par un Food-truck</w:t>
      </w:r>
    </w:p>
    <w:p w14:paraId="30B1FA93" w14:textId="7A9FA9A8" w:rsidR="001B5780" w:rsidRPr="00EF325D" w:rsidRDefault="001B5780" w:rsidP="001B5780">
      <w:pPr>
        <w:jc w:val="center"/>
        <w:rPr>
          <w:rFonts w:ascii="ADLaM Display" w:hAnsi="ADLaM Display" w:cs="ADLaM Display"/>
          <w:color w:val="FF0000"/>
          <w:sz w:val="32"/>
          <w:szCs w:val="32"/>
        </w:rPr>
      </w:pPr>
      <w:r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 xml:space="preserve">Réservation </w:t>
      </w:r>
      <w:r w:rsidR="00EF325D"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 xml:space="preserve">et règlement </w:t>
      </w:r>
      <w:r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>OBLIGATOIRE</w:t>
      </w:r>
      <w:r w:rsidR="00EF325D"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 xml:space="preserve">S pour validation de </w:t>
      </w:r>
      <w:proofErr w:type="gramStart"/>
      <w:r w:rsidR="00EF325D"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 xml:space="preserve">l’inscription </w:t>
      </w:r>
      <w:r w:rsidRPr="00EF325D">
        <w:rPr>
          <w:rFonts w:ascii="ADLaM Display" w:hAnsi="ADLaM Display" w:cs="ADLaM Display"/>
          <w:color w:val="FF0000"/>
          <w:sz w:val="32"/>
          <w:szCs w:val="32"/>
          <w:u w:val="single"/>
        </w:rPr>
        <w:t> </w:t>
      </w:r>
      <w:r w:rsidRPr="00EF325D">
        <w:rPr>
          <w:rFonts w:ascii="ADLaM Display" w:hAnsi="ADLaM Display" w:cs="ADLaM Display"/>
          <w:color w:val="FF0000"/>
          <w:sz w:val="32"/>
          <w:szCs w:val="32"/>
        </w:rPr>
        <w:t>:</w:t>
      </w:r>
      <w:proofErr w:type="gramEnd"/>
    </w:p>
    <w:p w14:paraId="7816970B" w14:textId="72C747C2" w:rsidR="001B5780" w:rsidRDefault="00EF325D" w:rsidP="001B578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animation.oe@iroisebellevie.com</w:t>
      </w:r>
    </w:p>
    <w:p w14:paraId="38FC94F2" w14:textId="55975271" w:rsidR="001B5780" w:rsidRDefault="00EF325D" w:rsidP="001B578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Nom / Prénom</w:t>
      </w:r>
    </w:p>
    <w:p w14:paraId="7C5D0BBA" w14:textId="39857BB7" w:rsidR="00EF325D" w:rsidRDefault="00EF325D" w:rsidP="001B5780">
      <w:pPr>
        <w:jc w:val="center"/>
        <w:rPr>
          <w:rFonts w:ascii="ADLaM Display" w:hAnsi="ADLaM Display" w:cs="ADLaM Display"/>
          <w:sz w:val="32"/>
          <w:szCs w:val="32"/>
        </w:rPr>
      </w:pPr>
      <w:r>
        <w:rPr>
          <w:rFonts w:ascii="ADLaM Display" w:hAnsi="ADLaM Display" w:cs="ADLaM Display"/>
          <w:sz w:val="32"/>
          <w:szCs w:val="32"/>
        </w:rPr>
        <w:t>Mail</w:t>
      </w:r>
    </w:p>
    <w:p w14:paraId="6F676930" w14:textId="3F92A7B0" w:rsidR="00EF325D" w:rsidRDefault="00EF325D" w:rsidP="001B5780">
      <w:pPr>
        <w:jc w:val="center"/>
        <w:rPr>
          <w:rFonts w:ascii="ADLaM Display" w:hAnsi="ADLaM Display" w:cs="ADLaM Display"/>
          <w:sz w:val="32"/>
          <w:szCs w:val="32"/>
        </w:rPr>
      </w:pPr>
      <w:proofErr w:type="spellStart"/>
      <w:r>
        <w:rPr>
          <w:rFonts w:ascii="ADLaM Display" w:hAnsi="ADLaM Display" w:cs="ADLaM Display"/>
          <w:sz w:val="32"/>
          <w:szCs w:val="32"/>
        </w:rPr>
        <w:t>Num</w:t>
      </w:r>
      <w:proofErr w:type="spellEnd"/>
      <w:r>
        <w:rPr>
          <w:rFonts w:ascii="ADLaM Display" w:hAnsi="ADLaM Display" w:cs="ADLaM Display"/>
          <w:sz w:val="32"/>
          <w:szCs w:val="32"/>
        </w:rPr>
        <w:t xml:space="preserve"> tel </w:t>
      </w:r>
    </w:p>
    <w:p w14:paraId="018BFF7A" w14:textId="1B642431" w:rsidR="001B5780" w:rsidRPr="001B5780" w:rsidRDefault="00EF325D" w:rsidP="001B5780">
      <w:pPr>
        <w:jc w:val="center"/>
        <w:rPr>
          <w:rFonts w:ascii="ADLaM Display" w:hAnsi="ADLaM Display" w:cs="ADLaM Display"/>
          <w:sz w:val="48"/>
          <w:szCs w:val="48"/>
        </w:rPr>
      </w:pPr>
      <w:r>
        <w:rPr>
          <w:rFonts w:ascii="ADLaM Display" w:hAnsi="ADLaM Display" w:cs="ADLaM Display"/>
          <w:sz w:val="32"/>
          <w:szCs w:val="32"/>
        </w:rPr>
        <w:t xml:space="preserve">Nombre de mètres désiré </w:t>
      </w:r>
    </w:p>
    <w:sectPr w:rsidR="001B5780" w:rsidRPr="001B5780" w:rsidSect="001B57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64"/>
    <w:rsid w:val="001B5780"/>
    <w:rsid w:val="00893A48"/>
    <w:rsid w:val="00A859E3"/>
    <w:rsid w:val="00CC677D"/>
    <w:rsid w:val="00D72451"/>
    <w:rsid w:val="00E13864"/>
    <w:rsid w:val="00EF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BF79"/>
  <w15:chartTrackingRefBased/>
  <w15:docId w15:val="{9993C234-4B70-4F32-8335-D9F5251C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3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3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13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3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3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3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3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3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3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13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138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38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38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38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38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38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13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3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3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3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3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38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38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38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3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38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38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 - Notre Dame d'Oé</dc:creator>
  <cp:keywords/>
  <dc:description/>
  <cp:lastModifiedBy>Animation - Notre Dame d'Oé</cp:lastModifiedBy>
  <cp:revision>5</cp:revision>
  <dcterms:created xsi:type="dcterms:W3CDTF">2025-02-11T09:45:00Z</dcterms:created>
  <dcterms:modified xsi:type="dcterms:W3CDTF">2025-02-11T09:57:00Z</dcterms:modified>
</cp:coreProperties>
</file>