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50" w:rsidRPr="004678D4" w:rsidRDefault="006D6460" w:rsidP="00566850">
      <w:pPr>
        <w:jc w:val="center"/>
      </w:pPr>
      <w:r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-391647</wp:posOffset>
            </wp:positionH>
            <wp:positionV relativeFrom="paragraph">
              <wp:posOffset>-9170</wp:posOffset>
            </wp:positionV>
            <wp:extent cx="629536" cy="1031358"/>
            <wp:effectExtent l="19050" t="0" r="0" b="0"/>
            <wp:wrapNone/>
            <wp:docPr id="2" name="Image 3" descr="C:\WINDOWS\Bureau\logoS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WINDOWS\Bureau\logoSI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B9F" w:rsidRPr="003D2B9F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8pt;margin-top:-8.85pt;width:159pt;height:59.4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566850" w:rsidRPr="00ED6ABE" w:rsidRDefault="00566850" w:rsidP="00566850">
                  <w:pPr>
                    <w:spacing w:after="0" w:line="240" w:lineRule="auto"/>
                    <w:rPr>
                      <w:rStyle w:val="Accentuation"/>
                      <w:b/>
                      <w:color w:val="1F497D"/>
                      <w:sz w:val="30"/>
                      <w:szCs w:val="30"/>
                    </w:rPr>
                  </w:pPr>
                  <w:r w:rsidRPr="00ED6ABE">
                    <w:rPr>
                      <w:rStyle w:val="Accentuation"/>
                      <w:b/>
                      <w:color w:val="1F497D"/>
                      <w:sz w:val="30"/>
                      <w:szCs w:val="30"/>
                    </w:rPr>
                    <w:t>Grâne Initiatives</w:t>
                  </w:r>
                </w:p>
                <w:p w:rsidR="00566850" w:rsidRPr="00ED6ABE" w:rsidRDefault="006D6460" w:rsidP="00566850">
                  <w:pPr>
                    <w:spacing w:after="0" w:line="240" w:lineRule="auto"/>
                    <w:ind w:firstLine="284"/>
                    <w:rPr>
                      <w:rStyle w:val="Accentuation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Style w:val="Accentuation"/>
                      <w:b/>
                      <w:color w:val="1F497D"/>
                      <w:sz w:val="20"/>
                      <w:szCs w:val="20"/>
                    </w:rPr>
                    <w:t xml:space="preserve">7 </w:t>
                  </w:r>
                  <w:r w:rsidR="00566850" w:rsidRPr="00ED6ABE">
                    <w:rPr>
                      <w:rStyle w:val="Accentuation"/>
                      <w:b/>
                      <w:color w:val="1F497D"/>
                      <w:sz w:val="20"/>
                      <w:szCs w:val="20"/>
                    </w:rPr>
                    <w:t>place du champ de mars</w:t>
                  </w:r>
                </w:p>
                <w:p w:rsidR="00566850" w:rsidRPr="00ED6ABE" w:rsidRDefault="00566850" w:rsidP="00566850">
                  <w:pPr>
                    <w:spacing w:after="0"/>
                    <w:ind w:firstLine="284"/>
                    <w:rPr>
                      <w:sz w:val="20"/>
                      <w:szCs w:val="20"/>
                    </w:rPr>
                  </w:pPr>
                  <w:r w:rsidRPr="00ED6ABE">
                    <w:rPr>
                      <w:rStyle w:val="Accentuation"/>
                      <w:b/>
                      <w:color w:val="1F497D"/>
                      <w:sz w:val="20"/>
                      <w:szCs w:val="20"/>
                    </w:rPr>
                    <w:t>26400 Grâne</w:t>
                  </w:r>
                </w:p>
              </w:txbxContent>
            </v:textbox>
          </v:shape>
        </w:pict>
      </w:r>
    </w:p>
    <w:p w:rsidR="00793D74" w:rsidRDefault="00793D74" w:rsidP="00566850">
      <w:pPr>
        <w:spacing w:after="0"/>
        <w:ind w:left="708" w:hanging="566"/>
        <w:jc w:val="center"/>
        <w:rPr>
          <w:b/>
          <w:sz w:val="20"/>
          <w:szCs w:val="20"/>
        </w:rPr>
      </w:pPr>
    </w:p>
    <w:p w:rsidR="006709FE" w:rsidRDefault="006709FE" w:rsidP="00566850">
      <w:pPr>
        <w:spacing w:after="0"/>
        <w:ind w:left="708" w:hanging="566"/>
        <w:jc w:val="center"/>
        <w:rPr>
          <w:b/>
          <w:sz w:val="20"/>
          <w:szCs w:val="20"/>
        </w:rPr>
      </w:pPr>
    </w:p>
    <w:p w:rsidR="006A1AEB" w:rsidRDefault="005A1423" w:rsidP="00566850">
      <w:pPr>
        <w:spacing w:after="0"/>
        <w:ind w:left="708" w:hanging="566"/>
        <w:jc w:val="center"/>
        <w:rPr>
          <w:b/>
          <w:sz w:val="26"/>
          <w:szCs w:val="26"/>
        </w:rPr>
      </w:pPr>
      <w:r w:rsidRPr="006D6460">
        <w:rPr>
          <w:b/>
          <w:sz w:val="26"/>
          <w:szCs w:val="26"/>
        </w:rPr>
        <w:t>PUCES</w:t>
      </w:r>
      <w:r w:rsidRPr="006709FE">
        <w:rPr>
          <w:b/>
          <w:sz w:val="26"/>
          <w:szCs w:val="26"/>
        </w:rPr>
        <w:t xml:space="preserve"> DES COUTURIERES </w:t>
      </w:r>
    </w:p>
    <w:p w:rsidR="00566850" w:rsidRPr="006709FE" w:rsidRDefault="005A1423" w:rsidP="00566850">
      <w:pPr>
        <w:spacing w:after="0"/>
        <w:ind w:left="708" w:hanging="566"/>
        <w:jc w:val="center"/>
        <w:rPr>
          <w:b/>
          <w:sz w:val="26"/>
          <w:szCs w:val="26"/>
        </w:rPr>
      </w:pPr>
      <w:r w:rsidRPr="006709FE">
        <w:rPr>
          <w:b/>
          <w:sz w:val="26"/>
          <w:szCs w:val="26"/>
        </w:rPr>
        <w:t>ET LOISIRS CREATIFS</w:t>
      </w:r>
    </w:p>
    <w:p w:rsidR="00566850" w:rsidRPr="006709FE" w:rsidRDefault="00566850" w:rsidP="00566850">
      <w:pPr>
        <w:spacing w:after="0"/>
        <w:jc w:val="center"/>
        <w:rPr>
          <w:b/>
          <w:sz w:val="26"/>
          <w:szCs w:val="26"/>
        </w:rPr>
      </w:pPr>
      <w:r w:rsidRPr="006709FE">
        <w:rPr>
          <w:b/>
          <w:sz w:val="26"/>
          <w:szCs w:val="26"/>
        </w:rPr>
        <w:t xml:space="preserve">- Règlement </w:t>
      </w:r>
      <w:r w:rsidR="005A1423" w:rsidRPr="006709FE">
        <w:rPr>
          <w:b/>
          <w:sz w:val="26"/>
          <w:szCs w:val="26"/>
        </w:rPr>
        <w:t>-</w:t>
      </w:r>
    </w:p>
    <w:p w:rsidR="00566850" w:rsidRPr="005F4C5E" w:rsidRDefault="00566850" w:rsidP="00566850">
      <w:pPr>
        <w:spacing w:after="0"/>
        <w:jc w:val="center"/>
        <w:rPr>
          <w:b/>
          <w:sz w:val="30"/>
          <w:szCs w:val="30"/>
        </w:rPr>
      </w:pPr>
    </w:p>
    <w:p w:rsidR="00566850" w:rsidRPr="00566850" w:rsidRDefault="00566850" w:rsidP="00ED6ABE">
      <w:pPr>
        <w:spacing w:after="120" w:line="240" w:lineRule="auto"/>
        <w:ind w:left="-284" w:right="129"/>
        <w:jc w:val="both"/>
        <w:rPr>
          <w:sz w:val="20"/>
          <w:szCs w:val="20"/>
        </w:rPr>
      </w:pPr>
      <w:r w:rsidRPr="00566850">
        <w:rPr>
          <w:rFonts w:ascii="Arial Black" w:hAnsi="Arial Black"/>
          <w:sz w:val="20"/>
          <w:szCs w:val="20"/>
        </w:rPr>
        <w:t>●</w:t>
      </w:r>
      <w:r w:rsidRPr="00566850">
        <w:rPr>
          <w:sz w:val="20"/>
          <w:szCs w:val="20"/>
        </w:rPr>
        <w:t xml:space="preserve"> L</w:t>
      </w:r>
      <w:r w:rsidR="00DC6A23">
        <w:rPr>
          <w:sz w:val="20"/>
          <w:szCs w:val="20"/>
        </w:rPr>
        <w:t>es puces des couturières et loisirs créatifs sont organisés</w:t>
      </w:r>
      <w:r w:rsidRPr="00566850">
        <w:rPr>
          <w:sz w:val="20"/>
          <w:szCs w:val="20"/>
        </w:rPr>
        <w:t xml:space="preserve"> par</w:t>
      </w:r>
      <w:r w:rsidR="00DC6A23">
        <w:rPr>
          <w:sz w:val="20"/>
          <w:szCs w:val="20"/>
        </w:rPr>
        <w:t xml:space="preserve"> l’association Grâne initiatives et aura lieu le dimanche 28 avril 2019 de 09h30 à 17h00 à la salle CRA de Grâne.</w:t>
      </w:r>
    </w:p>
    <w:p w:rsidR="006A1AEB" w:rsidRPr="00566850" w:rsidRDefault="006A1AEB" w:rsidP="006A1AEB">
      <w:pPr>
        <w:tabs>
          <w:tab w:val="left" w:pos="142"/>
        </w:tabs>
        <w:spacing w:after="120" w:line="240" w:lineRule="auto"/>
        <w:ind w:left="-284" w:right="127"/>
        <w:jc w:val="both"/>
        <w:rPr>
          <w:sz w:val="20"/>
          <w:szCs w:val="20"/>
        </w:rPr>
      </w:pPr>
      <w:r w:rsidRPr="006A1AEB">
        <w:rPr>
          <w:sz w:val="20"/>
          <w:szCs w:val="20"/>
        </w:rPr>
        <w:t>●</w:t>
      </w:r>
      <w:r w:rsidRPr="00566850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6A1AEB">
        <w:rPr>
          <w:sz w:val="20"/>
          <w:szCs w:val="20"/>
        </w:rPr>
        <w:t>ette manifestation rassemble des particuliers qui veulent vendre des articles concernant</w:t>
      </w:r>
      <w:r>
        <w:rPr>
          <w:sz w:val="20"/>
          <w:szCs w:val="20"/>
        </w:rPr>
        <w:t xml:space="preserve"> </w:t>
      </w:r>
      <w:r w:rsidRPr="006A1AEB">
        <w:rPr>
          <w:sz w:val="20"/>
          <w:szCs w:val="20"/>
        </w:rPr>
        <w:t>la couture, le tricot, le patchwork, le cartonnage, le point de croix, le scrapbooking, bois etc... (Ex :</w:t>
      </w:r>
      <w:r>
        <w:rPr>
          <w:sz w:val="20"/>
          <w:szCs w:val="20"/>
        </w:rPr>
        <w:t xml:space="preserve"> </w:t>
      </w:r>
      <w:r w:rsidRPr="006A1AEB">
        <w:rPr>
          <w:sz w:val="20"/>
          <w:szCs w:val="20"/>
        </w:rPr>
        <w:t>tissus, boutons, fils, laine, rubans...)</w:t>
      </w:r>
    </w:p>
    <w:p w:rsidR="006A1AEB" w:rsidRDefault="00566850" w:rsidP="00EC75AA">
      <w:pPr>
        <w:spacing w:after="120" w:line="240" w:lineRule="auto"/>
        <w:ind w:left="-284" w:right="127"/>
        <w:jc w:val="both"/>
        <w:rPr>
          <w:sz w:val="20"/>
          <w:szCs w:val="20"/>
        </w:rPr>
      </w:pPr>
      <w:r w:rsidRPr="00566850">
        <w:rPr>
          <w:rFonts w:ascii="Arial Black" w:hAnsi="Arial Black"/>
          <w:sz w:val="20"/>
          <w:szCs w:val="20"/>
        </w:rPr>
        <w:t>●</w:t>
      </w:r>
      <w:r w:rsidRPr="00566850">
        <w:rPr>
          <w:sz w:val="20"/>
          <w:szCs w:val="20"/>
        </w:rPr>
        <w:t xml:space="preserve"> </w:t>
      </w:r>
      <w:r w:rsidR="00D60486">
        <w:rPr>
          <w:sz w:val="20"/>
          <w:szCs w:val="20"/>
        </w:rPr>
        <w:t>T</w:t>
      </w:r>
      <w:r w:rsidR="00D60486" w:rsidRPr="00D60486">
        <w:rPr>
          <w:sz w:val="20"/>
          <w:szCs w:val="20"/>
        </w:rPr>
        <w:t>able</w:t>
      </w:r>
      <w:r w:rsidR="00D60486">
        <w:rPr>
          <w:sz w:val="20"/>
          <w:szCs w:val="20"/>
        </w:rPr>
        <w:t>s</w:t>
      </w:r>
      <w:r w:rsidR="00D60486" w:rsidRPr="00D60486">
        <w:rPr>
          <w:sz w:val="20"/>
          <w:szCs w:val="20"/>
        </w:rPr>
        <w:t xml:space="preserve"> </w:t>
      </w:r>
      <w:r w:rsidR="00D60486">
        <w:rPr>
          <w:sz w:val="20"/>
          <w:szCs w:val="20"/>
        </w:rPr>
        <w:t xml:space="preserve">et </w:t>
      </w:r>
      <w:r w:rsidR="00D60486" w:rsidRPr="00D60486">
        <w:rPr>
          <w:sz w:val="20"/>
          <w:szCs w:val="20"/>
        </w:rPr>
        <w:t>chaise</w:t>
      </w:r>
      <w:r w:rsidR="00D60486">
        <w:rPr>
          <w:sz w:val="20"/>
          <w:szCs w:val="20"/>
        </w:rPr>
        <w:t>s</w:t>
      </w:r>
      <w:r w:rsidR="00D60486" w:rsidRPr="00D60486">
        <w:rPr>
          <w:sz w:val="20"/>
          <w:szCs w:val="20"/>
        </w:rPr>
        <w:t xml:space="preserve"> seront fournies par l'association organisatrice</w:t>
      </w:r>
      <w:r w:rsidR="00A844F9">
        <w:rPr>
          <w:sz w:val="20"/>
          <w:szCs w:val="20"/>
        </w:rPr>
        <w:t>.</w:t>
      </w:r>
      <w:r w:rsidR="00D60486" w:rsidRPr="00566850">
        <w:rPr>
          <w:sz w:val="20"/>
          <w:szCs w:val="20"/>
        </w:rPr>
        <w:t xml:space="preserve"> </w:t>
      </w:r>
      <w:r w:rsidR="00A844F9">
        <w:rPr>
          <w:sz w:val="20"/>
          <w:szCs w:val="20"/>
        </w:rPr>
        <w:t xml:space="preserve">Elle met à disposition 2 types d’emplacements : </w:t>
      </w:r>
    </w:p>
    <w:p w:rsidR="006A1AEB" w:rsidRDefault="006A1AEB" w:rsidP="006A1AEB">
      <w:pPr>
        <w:spacing w:after="0" w:line="240" w:lineRule="auto"/>
        <w:ind w:left="-284" w:right="125" w:firstLine="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844F9">
        <w:rPr>
          <w:sz w:val="20"/>
          <w:szCs w:val="20"/>
        </w:rPr>
        <w:t xml:space="preserve">des tables de 2m x 0.8m au tarif de 8€ l’unité </w:t>
      </w:r>
    </w:p>
    <w:p w:rsidR="00D60486" w:rsidRDefault="006A1AEB" w:rsidP="006A1AEB">
      <w:pPr>
        <w:spacing w:after="0" w:line="240" w:lineRule="auto"/>
        <w:ind w:left="-284" w:right="125" w:firstLine="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844F9">
        <w:rPr>
          <w:sz w:val="20"/>
          <w:szCs w:val="20"/>
        </w:rPr>
        <w:t>et des tables de 1.2m x 0.7m au tarif de 5€ l’unité.</w:t>
      </w:r>
    </w:p>
    <w:p w:rsidR="00FD7055" w:rsidRPr="00566850" w:rsidRDefault="00FD7055" w:rsidP="006A1AEB">
      <w:pPr>
        <w:spacing w:before="120" w:after="120" w:line="240" w:lineRule="auto"/>
        <w:ind w:left="-284" w:right="119"/>
        <w:jc w:val="both"/>
        <w:rPr>
          <w:sz w:val="20"/>
          <w:szCs w:val="20"/>
        </w:rPr>
      </w:pPr>
      <w:r w:rsidRPr="00566850">
        <w:rPr>
          <w:rFonts w:ascii="Arial Black" w:hAnsi="Arial Black"/>
          <w:sz w:val="20"/>
          <w:szCs w:val="20"/>
        </w:rPr>
        <w:t>●</w:t>
      </w:r>
      <w:r w:rsidRPr="005668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L’inscription se fera sur réservation uniquement et sera effective à </w:t>
      </w:r>
      <w:r w:rsidR="00276D39">
        <w:rPr>
          <w:sz w:val="20"/>
          <w:szCs w:val="20"/>
        </w:rPr>
        <w:t>réception</w:t>
      </w:r>
      <w:r>
        <w:rPr>
          <w:sz w:val="20"/>
          <w:szCs w:val="20"/>
        </w:rPr>
        <w:t xml:space="preserve"> du</w:t>
      </w:r>
      <w:r w:rsidR="00501696">
        <w:rPr>
          <w:sz w:val="20"/>
          <w:szCs w:val="20"/>
        </w:rPr>
        <w:t xml:space="preserve"> présent bulletin et du</w:t>
      </w:r>
      <w:r>
        <w:rPr>
          <w:sz w:val="20"/>
          <w:szCs w:val="20"/>
        </w:rPr>
        <w:t xml:space="preserve"> </w:t>
      </w:r>
      <w:r w:rsidR="00F8124C">
        <w:rPr>
          <w:sz w:val="20"/>
          <w:szCs w:val="20"/>
        </w:rPr>
        <w:t xml:space="preserve">règlement par chèque libellé </w:t>
      </w:r>
      <w:r>
        <w:rPr>
          <w:sz w:val="20"/>
          <w:szCs w:val="20"/>
        </w:rPr>
        <w:t xml:space="preserve">à Grâne Initiatives. </w:t>
      </w:r>
      <w:r w:rsidR="00D60486">
        <w:rPr>
          <w:sz w:val="20"/>
          <w:szCs w:val="20"/>
        </w:rPr>
        <w:t>En cas de désistement, l’inscription ne sera pas remboursable.</w:t>
      </w:r>
    </w:p>
    <w:p w:rsidR="00566850" w:rsidRPr="00566850" w:rsidRDefault="00566850" w:rsidP="00EC75AA">
      <w:pPr>
        <w:spacing w:after="120" w:line="240" w:lineRule="auto"/>
        <w:ind w:left="-284" w:right="127"/>
        <w:jc w:val="both"/>
        <w:rPr>
          <w:sz w:val="20"/>
          <w:szCs w:val="20"/>
        </w:rPr>
      </w:pPr>
      <w:r w:rsidRPr="00566850">
        <w:rPr>
          <w:rFonts w:ascii="Arial Black" w:hAnsi="Arial Black"/>
          <w:sz w:val="20"/>
          <w:szCs w:val="20"/>
        </w:rPr>
        <w:t>●</w:t>
      </w:r>
      <w:r w:rsidRPr="00566850">
        <w:rPr>
          <w:sz w:val="20"/>
          <w:szCs w:val="20"/>
        </w:rPr>
        <w:t xml:space="preserve"> L’accueil des exposants commence à partir de </w:t>
      </w:r>
      <w:r w:rsidR="00D60486">
        <w:rPr>
          <w:sz w:val="20"/>
          <w:szCs w:val="20"/>
        </w:rPr>
        <w:t>8</w:t>
      </w:r>
      <w:r w:rsidR="00EC75AA">
        <w:rPr>
          <w:sz w:val="20"/>
          <w:szCs w:val="20"/>
        </w:rPr>
        <w:t>h</w:t>
      </w:r>
      <w:r w:rsidR="00224B81">
        <w:rPr>
          <w:sz w:val="20"/>
          <w:szCs w:val="20"/>
        </w:rPr>
        <w:t> ;</w:t>
      </w:r>
      <w:r w:rsidR="00794531">
        <w:rPr>
          <w:sz w:val="20"/>
          <w:szCs w:val="20"/>
        </w:rPr>
        <w:t xml:space="preserve"> </w:t>
      </w:r>
      <w:r w:rsidR="00BB58FA">
        <w:rPr>
          <w:sz w:val="20"/>
          <w:szCs w:val="20"/>
        </w:rPr>
        <w:t xml:space="preserve">ouverture au public </w:t>
      </w:r>
      <w:r w:rsidR="00EC75AA">
        <w:rPr>
          <w:sz w:val="20"/>
          <w:szCs w:val="20"/>
        </w:rPr>
        <w:t>9h</w:t>
      </w:r>
      <w:r w:rsidR="00D60486">
        <w:rPr>
          <w:sz w:val="20"/>
          <w:szCs w:val="20"/>
        </w:rPr>
        <w:t xml:space="preserve">30. </w:t>
      </w:r>
    </w:p>
    <w:p w:rsidR="00D60486" w:rsidRDefault="00566850" w:rsidP="009926D4">
      <w:pPr>
        <w:tabs>
          <w:tab w:val="left" w:pos="142"/>
        </w:tabs>
        <w:spacing w:after="120" w:line="240" w:lineRule="auto"/>
        <w:ind w:left="-284" w:right="127"/>
        <w:jc w:val="both"/>
        <w:rPr>
          <w:sz w:val="20"/>
          <w:szCs w:val="20"/>
        </w:rPr>
      </w:pPr>
      <w:r w:rsidRPr="00566850">
        <w:rPr>
          <w:rFonts w:ascii="Arial Black" w:hAnsi="Arial Black"/>
          <w:sz w:val="20"/>
          <w:szCs w:val="20"/>
        </w:rPr>
        <w:t>●</w:t>
      </w:r>
      <w:r w:rsidRPr="00566850">
        <w:rPr>
          <w:sz w:val="20"/>
          <w:szCs w:val="20"/>
        </w:rPr>
        <w:t xml:space="preserve"> L’exposant doit se signaler à un organisateur présent sur les lieux qui </w:t>
      </w:r>
      <w:r w:rsidR="005C0222">
        <w:rPr>
          <w:sz w:val="20"/>
          <w:szCs w:val="20"/>
        </w:rPr>
        <w:t>l</w:t>
      </w:r>
      <w:r w:rsidR="00530415">
        <w:rPr>
          <w:sz w:val="20"/>
          <w:szCs w:val="20"/>
        </w:rPr>
        <w:t>ui indiquera son emplacement et</w:t>
      </w:r>
      <w:r w:rsidR="005C0222">
        <w:rPr>
          <w:sz w:val="20"/>
          <w:szCs w:val="20"/>
        </w:rPr>
        <w:t xml:space="preserve"> lui </w:t>
      </w:r>
      <w:r w:rsidRPr="00566850">
        <w:rPr>
          <w:sz w:val="20"/>
          <w:szCs w:val="20"/>
        </w:rPr>
        <w:t>délivrera un ticket portant le numéro de la place</w:t>
      </w:r>
      <w:r w:rsidR="005C0222">
        <w:rPr>
          <w:sz w:val="20"/>
          <w:szCs w:val="20"/>
        </w:rPr>
        <w:t>.</w:t>
      </w:r>
    </w:p>
    <w:p w:rsidR="00D60486" w:rsidRDefault="00D60486" w:rsidP="00D60486">
      <w:pPr>
        <w:tabs>
          <w:tab w:val="left" w:pos="142"/>
        </w:tabs>
        <w:spacing w:after="120" w:line="240" w:lineRule="auto"/>
        <w:ind w:left="-284" w:right="127"/>
        <w:jc w:val="both"/>
        <w:rPr>
          <w:sz w:val="20"/>
          <w:szCs w:val="20"/>
        </w:rPr>
      </w:pPr>
      <w:r w:rsidRPr="00566850">
        <w:rPr>
          <w:rFonts w:ascii="Arial Black" w:hAnsi="Arial Black"/>
          <w:sz w:val="20"/>
          <w:szCs w:val="20"/>
        </w:rPr>
        <w:t>●</w:t>
      </w:r>
      <w:r w:rsidRPr="00566850">
        <w:rPr>
          <w:sz w:val="20"/>
          <w:szCs w:val="20"/>
        </w:rPr>
        <w:t xml:space="preserve"> </w:t>
      </w:r>
      <w:r w:rsidRPr="00D60486">
        <w:rPr>
          <w:sz w:val="20"/>
          <w:szCs w:val="20"/>
        </w:rPr>
        <w:t>La réglementation relative à la vente au déballage sera appliquée (décret du 07/ 01/2009</w:t>
      </w:r>
      <w:r>
        <w:rPr>
          <w:sz w:val="20"/>
          <w:szCs w:val="20"/>
        </w:rPr>
        <w:t xml:space="preserve"> </w:t>
      </w:r>
      <w:r w:rsidRPr="00D60486">
        <w:rPr>
          <w:sz w:val="20"/>
          <w:szCs w:val="20"/>
        </w:rPr>
        <w:t>et arrêté du 09/ 01/ 2009) : déclaration sur l’honneur et registre d'identité</w:t>
      </w:r>
      <w:r>
        <w:rPr>
          <w:sz w:val="20"/>
          <w:szCs w:val="20"/>
        </w:rPr>
        <w:t xml:space="preserve">. </w:t>
      </w:r>
    </w:p>
    <w:p w:rsidR="00AA3098" w:rsidRPr="00AA3098" w:rsidRDefault="005C0222" w:rsidP="00224B81">
      <w:pPr>
        <w:tabs>
          <w:tab w:val="left" w:pos="142"/>
        </w:tabs>
        <w:spacing w:after="120" w:line="240" w:lineRule="auto"/>
        <w:ind w:left="-284" w:right="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6850" w:rsidRPr="00566850">
        <w:rPr>
          <w:sz w:val="20"/>
          <w:szCs w:val="20"/>
        </w:rPr>
        <w:t xml:space="preserve"> </w:t>
      </w:r>
      <w:r w:rsidR="00566850" w:rsidRPr="00566850">
        <w:rPr>
          <w:rFonts w:ascii="Arial Black" w:hAnsi="Arial Black"/>
          <w:sz w:val="20"/>
          <w:szCs w:val="20"/>
        </w:rPr>
        <w:t>●</w:t>
      </w:r>
      <w:r w:rsidR="00566850" w:rsidRPr="00566850">
        <w:rPr>
          <w:sz w:val="20"/>
          <w:szCs w:val="20"/>
        </w:rPr>
        <w:t xml:space="preserve"> </w:t>
      </w:r>
      <w:r w:rsidR="009D44AE">
        <w:rPr>
          <w:sz w:val="20"/>
          <w:szCs w:val="20"/>
        </w:rPr>
        <w:t xml:space="preserve">Les objets </w:t>
      </w:r>
      <w:r w:rsidR="00AA3098" w:rsidRPr="00AA3098">
        <w:rPr>
          <w:sz w:val="20"/>
          <w:szCs w:val="20"/>
        </w:rPr>
        <w:t>exposés sont sous l’entière responsabilité de leurs dépositaires</w:t>
      </w:r>
      <w:r w:rsidR="008F3F3D">
        <w:rPr>
          <w:sz w:val="20"/>
          <w:szCs w:val="20"/>
        </w:rPr>
        <w:t>. L</w:t>
      </w:r>
      <w:r w:rsidR="00AA3098" w:rsidRPr="00AA3098">
        <w:rPr>
          <w:sz w:val="20"/>
          <w:szCs w:val="20"/>
        </w:rPr>
        <w:t xml:space="preserve">es organisateurs déclinent toutes responsabilités en cas de perte, vol, casse ou autre dommage, de quelque nature ou origine qu’il soit.  </w:t>
      </w:r>
    </w:p>
    <w:p w:rsidR="00566850" w:rsidRPr="00566850" w:rsidRDefault="00566850" w:rsidP="009D44AE">
      <w:pPr>
        <w:spacing w:after="120" w:line="240" w:lineRule="auto"/>
        <w:ind w:left="-284" w:right="127"/>
        <w:jc w:val="both"/>
        <w:rPr>
          <w:sz w:val="20"/>
          <w:szCs w:val="20"/>
        </w:rPr>
      </w:pPr>
      <w:r w:rsidRPr="009D44AE">
        <w:rPr>
          <w:sz w:val="20"/>
          <w:szCs w:val="20"/>
        </w:rPr>
        <w:t>●</w:t>
      </w:r>
      <w:r w:rsidRPr="00566850">
        <w:rPr>
          <w:sz w:val="20"/>
          <w:szCs w:val="20"/>
        </w:rPr>
        <w:t xml:space="preserve"> </w:t>
      </w:r>
      <w:r w:rsidR="009D44AE" w:rsidRPr="009D44AE">
        <w:rPr>
          <w:sz w:val="20"/>
          <w:szCs w:val="20"/>
        </w:rPr>
        <w:t>Les exposants devront attendre la fin de la manifestation (1</w:t>
      </w:r>
      <w:r w:rsidR="009D44AE">
        <w:rPr>
          <w:sz w:val="20"/>
          <w:szCs w:val="20"/>
        </w:rPr>
        <w:t>7</w:t>
      </w:r>
      <w:r w:rsidR="009D44AE" w:rsidRPr="009D44AE">
        <w:rPr>
          <w:sz w:val="20"/>
          <w:szCs w:val="20"/>
        </w:rPr>
        <w:t xml:space="preserve"> h) avant de remballer leur</w:t>
      </w:r>
      <w:r w:rsidR="009D44AE">
        <w:rPr>
          <w:sz w:val="20"/>
          <w:szCs w:val="20"/>
        </w:rPr>
        <w:t xml:space="preserve"> </w:t>
      </w:r>
      <w:r w:rsidR="009D44AE" w:rsidRPr="009D44AE">
        <w:rPr>
          <w:sz w:val="20"/>
          <w:szCs w:val="20"/>
        </w:rPr>
        <w:t>stand</w:t>
      </w:r>
      <w:r w:rsidR="009D44AE">
        <w:rPr>
          <w:rFonts w:ascii="CIDFont+F1" w:hAnsi="CIDFont+F1" w:cs="CIDFont+F1"/>
          <w:lang w:eastAsia="fr-FR"/>
        </w:rPr>
        <w:t>.</w:t>
      </w:r>
      <w:r w:rsidR="009D44AE" w:rsidRPr="00566850">
        <w:rPr>
          <w:sz w:val="20"/>
          <w:szCs w:val="20"/>
        </w:rPr>
        <w:t xml:space="preserve"> </w:t>
      </w:r>
      <w:r w:rsidRPr="00566850">
        <w:rPr>
          <w:sz w:val="20"/>
          <w:szCs w:val="20"/>
        </w:rPr>
        <w:t>Lors du départ aucun déchet n</w:t>
      </w:r>
      <w:r w:rsidR="00794531">
        <w:rPr>
          <w:sz w:val="20"/>
          <w:szCs w:val="20"/>
        </w:rPr>
        <w:t>e sera laissé sur l’emplacement, le nettoyage incombe aux exposants.</w:t>
      </w:r>
    </w:p>
    <w:p w:rsidR="002210E0" w:rsidRDefault="002210E0" w:rsidP="008F4235">
      <w:pPr>
        <w:ind w:firstLine="708"/>
        <w:jc w:val="center"/>
        <w:rPr>
          <w:b/>
          <w:sz w:val="24"/>
          <w:szCs w:val="24"/>
        </w:rPr>
      </w:pPr>
    </w:p>
    <w:p w:rsidR="0088281F" w:rsidRPr="0088281F" w:rsidRDefault="0088281F" w:rsidP="0088281F">
      <w:pPr>
        <w:spacing w:after="60" w:line="240" w:lineRule="auto"/>
        <w:jc w:val="center"/>
        <w:rPr>
          <w:b/>
          <w:smallCaps/>
          <w:sz w:val="40"/>
          <w:szCs w:val="40"/>
        </w:rPr>
      </w:pPr>
      <w:r w:rsidRPr="0088281F">
        <w:rPr>
          <w:b/>
          <w:smallCaps/>
          <w:sz w:val="40"/>
          <w:szCs w:val="40"/>
        </w:rPr>
        <w:lastRenderedPageBreak/>
        <w:t>Bulletin d’inscription</w:t>
      </w:r>
      <w:r w:rsidR="00C74119">
        <w:rPr>
          <w:b/>
          <w:smallCaps/>
          <w:sz w:val="40"/>
          <w:szCs w:val="40"/>
        </w:rPr>
        <w:t xml:space="preserve"> à renvoyer avant le 14 avril 2019</w:t>
      </w:r>
    </w:p>
    <w:p w:rsidR="005A1423" w:rsidRPr="0088281F" w:rsidRDefault="0088281F" w:rsidP="0088281F">
      <w:pPr>
        <w:spacing w:after="60" w:line="240" w:lineRule="auto"/>
        <w:jc w:val="center"/>
        <w:rPr>
          <w:b/>
          <w:sz w:val="26"/>
          <w:szCs w:val="26"/>
        </w:rPr>
      </w:pPr>
      <w:r w:rsidRPr="0088281F">
        <w:rPr>
          <w:b/>
          <w:sz w:val="26"/>
          <w:szCs w:val="26"/>
        </w:rPr>
        <w:t>Puces des couturières et loisirs créatifs</w:t>
      </w:r>
      <w:r w:rsidR="00C74119">
        <w:rPr>
          <w:b/>
          <w:sz w:val="26"/>
          <w:szCs w:val="26"/>
        </w:rPr>
        <w:t xml:space="preserve">, </w:t>
      </w:r>
      <w:r w:rsidRPr="0088281F">
        <w:rPr>
          <w:b/>
          <w:sz w:val="26"/>
          <w:szCs w:val="26"/>
        </w:rPr>
        <w:t>28 Avril 2019</w:t>
      </w:r>
    </w:p>
    <w:p w:rsidR="005A1423" w:rsidRPr="0088281F" w:rsidRDefault="005A1423" w:rsidP="0088281F">
      <w:pPr>
        <w:spacing w:after="0" w:line="240" w:lineRule="auto"/>
        <w:jc w:val="center"/>
        <w:rPr>
          <w:i/>
        </w:rPr>
      </w:pPr>
      <w:r w:rsidRPr="0088281F">
        <w:rPr>
          <w:i/>
        </w:rPr>
        <w:t>Grâne Initiatives, 7 Place du Champ de Mars, 26400 Grâne</w:t>
      </w:r>
    </w:p>
    <w:p w:rsidR="005A1423" w:rsidRPr="0088281F" w:rsidRDefault="0088281F" w:rsidP="0088281F">
      <w:pPr>
        <w:spacing w:after="0" w:line="240" w:lineRule="auto"/>
        <w:jc w:val="center"/>
        <w:rPr>
          <w:i/>
        </w:rPr>
      </w:pPr>
      <w:r w:rsidRPr="0088281F">
        <w:rPr>
          <w:i/>
        </w:rPr>
        <w:t xml:space="preserve">04 75 62 66 08 / 07 77 05 60 46       </w:t>
      </w:r>
      <w:r w:rsidR="005A1423" w:rsidRPr="0088281F">
        <w:rPr>
          <w:i/>
        </w:rPr>
        <w:t>sigrane@gmail.com</w:t>
      </w:r>
    </w:p>
    <w:p w:rsidR="005A1423" w:rsidRDefault="005A1423" w:rsidP="005A1423">
      <w:pPr>
        <w:spacing w:after="0"/>
        <w:rPr>
          <w:b/>
          <w:sz w:val="24"/>
          <w:szCs w:val="24"/>
        </w:rPr>
      </w:pPr>
    </w:p>
    <w:p w:rsidR="005A1423" w:rsidRPr="00476E90" w:rsidRDefault="005A1423" w:rsidP="005A1423">
      <w:pPr>
        <w:spacing w:after="0"/>
        <w:rPr>
          <w:b/>
          <w:sz w:val="24"/>
          <w:szCs w:val="24"/>
        </w:rPr>
      </w:pPr>
    </w:p>
    <w:p w:rsidR="005A1423" w:rsidRPr="006F3412" w:rsidRDefault="005A1423" w:rsidP="005A1423">
      <w:pPr>
        <w:spacing w:after="120"/>
        <w:rPr>
          <w:b/>
        </w:rPr>
      </w:pPr>
      <w:r w:rsidRPr="006F3412">
        <w:rPr>
          <w:b/>
        </w:rPr>
        <w:t xml:space="preserve">Je soussigné(é) Mr, Mme, </w:t>
      </w:r>
    </w:p>
    <w:p w:rsidR="005A1423" w:rsidRPr="006F3412" w:rsidRDefault="005A1423" w:rsidP="005A1423">
      <w:pPr>
        <w:spacing w:after="120" w:line="240" w:lineRule="auto"/>
        <w:rPr>
          <w:b/>
        </w:rPr>
      </w:pPr>
      <w:r w:rsidRPr="006F3412">
        <w:rPr>
          <w:b/>
        </w:rPr>
        <w:t>NOM :</w:t>
      </w:r>
      <w:r w:rsidRPr="0077548E">
        <w:t xml:space="preserve"> ………………………….…………</w:t>
      </w:r>
      <w:r w:rsidRPr="006F3412">
        <w:rPr>
          <w:b/>
        </w:rPr>
        <w:t xml:space="preserve">  PRÉNOM : </w:t>
      </w:r>
      <w:r w:rsidRPr="0077548E">
        <w:t>…………………………………….</w:t>
      </w:r>
    </w:p>
    <w:p w:rsidR="005A1423" w:rsidRPr="006F3412" w:rsidRDefault="005A1423" w:rsidP="005A1423">
      <w:pPr>
        <w:spacing w:after="120" w:line="240" w:lineRule="auto"/>
        <w:rPr>
          <w:b/>
        </w:rPr>
      </w:pPr>
      <w:r w:rsidRPr="006F3412">
        <w:rPr>
          <w:b/>
        </w:rPr>
        <w:t xml:space="preserve">ADRESSE : </w:t>
      </w:r>
      <w:r>
        <w:rPr>
          <w:b/>
        </w:rPr>
        <w:t xml:space="preserve">                                                                                                                  </w:t>
      </w:r>
      <w:r w:rsidRPr="0077548E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………………………………………………………………………………………………………………………..</w:t>
      </w:r>
      <w:r w:rsidRPr="0077548E">
        <w:t>.</w:t>
      </w:r>
      <w:r>
        <w:t xml:space="preserve">    </w:t>
      </w:r>
    </w:p>
    <w:p w:rsidR="005A1423" w:rsidRPr="006F3412" w:rsidRDefault="005A1423" w:rsidP="005A1423">
      <w:pPr>
        <w:spacing w:after="120" w:line="240" w:lineRule="auto"/>
        <w:rPr>
          <w:b/>
        </w:rPr>
      </w:pPr>
      <w:r w:rsidRPr="006F3412">
        <w:rPr>
          <w:b/>
        </w:rPr>
        <w:t xml:space="preserve">TELEPHONE : </w:t>
      </w:r>
      <w:r w:rsidRPr="0077548E">
        <w:t>……………………..</w:t>
      </w:r>
      <w:r w:rsidRPr="006F3412">
        <w:rPr>
          <w:b/>
        </w:rPr>
        <w:t xml:space="preserve"> MAIL :</w:t>
      </w:r>
      <w:r>
        <w:rPr>
          <w:b/>
        </w:rPr>
        <w:t xml:space="preserve"> </w:t>
      </w:r>
      <w:r w:rsidRPr="0077548E">
        <w:t>…………………………………………………………</w:t>
      </w:r>
    </w:p>
    <w:p w:rsidR="005A1423" w:rsidRPr="006F3412" w:rsidRDefault="005A1423" w:rsidP="005A1423">
      <w:pPr>
        <w:spacing w:after="120" w:line="240" w:lineRule="auto"/>
        <w:rPr>
          <w:b/>
        </w:rPr>
      </w:pPr>
      <w:r w:rsidRPr="006F3412">
        <w:rPr>
          <w:b/>
          <w:caps/>
        </w:rPr>
        <w:t xml:space="preserve">Pièce d’identité </w:t>
      </w:r>
      <w:r w:rsidR="00516E43">
        <w:t>(nature,</w:t>
      </w:r>
      <w:r w:rsidRPr="006F3412">
        <w:t xml:space="preserve"> numéro</w:t>
      </w:r>
      <w:r w:rsidR="00516E43">
        <w:t xml:space="preserve">, délivré le, à </w:t>
      </w:r>
      <w:r w:rsidRPr="006F3412">
        <w:t>) </w:t>
      </w:r>
      <w:r w:rsidRPr="006F3412">
        <w:rPr>
          <w:b/>
        </w:rPr>
        <w:t xml:space="preserve">: </w:t>
      </w:r>
      <w:r w:rsidRPr="0077548E"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1423" w:rsidRPr="006435FA" w:rsidRDefault="005A1423" w:rsidP="00751BA6">
      <w:pPr>
        <w:spacing w:before="120" w:after="120" w:line="240" w:lineRule="auto"/>
      </w:pPr>
      <w:r w:rsidRPr="006435FA">
        <w:t xml:space="preserve">M’engage à ne laisser aucun déchet lors de mon départ. </w:t>
      </w:r>
    </w:p>
    <w:p w:rsidR="005A1423" w:rsidRPr="006435FA" w:rsidRDefault="005A1423" w:rsidP="005A1423">
      <w:pPr>
        <w:spacing w:after="120" w:line="240" w:lineRule="auto"/>
      </w:pPr>
      <w:r w:rsidRPr="006435FA">
        <w:t>Déclare sur l’honneur ne pas avoir déjà participé à 2 ventes au déballage au cours de l’année civile et que les marchandises proposées à la vente sont des objets personnels et usagés.</w:t>
      </w:r>
    </w:p>
    <w:p w:rsidR="005A1423" w:rsidRDefault="005A1423" w:rsidP="005A1423">
      <w:pPr>
        <w:spacing w:after="120" w:line="240" w:lineRule="auto"/>
      </w:pPr>
      <w:r w:rsidRPr="006435FA">
        <w:t>J’ai pris connaissance du règlement de la bourse aux jouets de Grâne, et m’engage à le respecter.</w:t>
      </w:r>
    </w:p>
    <w:p w:rsidR="006435FA" w:rsidRPr="006435FA" w:rsidRDefault="006435FA" w:rsidP="005A1423">
      <w:pPr>
        <w:spacing w:after="120" w:line="240" w:lineRule="auto"/>
        <w:rPr>
          <w:sz w:val="10"/>
          <w:szCs w:val="10"/>
        </w:rPr>
      </w:pPr>
    </w:p>
    <w:p w:rsidR="005A1423" w:rsidRDefault="00C319D7" w:rsidP="00A16F85">
      <w:pPr>
        <w:spacing w:after="60" w:line="240" w:lineRule="auto"/>
        <w:rPr>
          <w:b/>
        </w:rPr>
      </w:pPr>
      <w:r>
        <w:rPr>
          <w:b/>
        </w:rPr>
        <w:t xml:space="preserve">Nombre de table(s) de 2m : </w:t>
      </w:r>
      <w:r w:rsidRPr="006435FA">
        <w:t>………</w:t>
      </w:r>
      <w:r>
        <w:rPr>
          <w:b/>
        </w:rPr>
        <w:t xml:space="preserve"> x 8€ = </w:t>
      </w:r>
      <w:r w:rsidRPr="006435FA">
        <w:t>…….</w:t>
      </w:r>
      <w:r w:rsidR="006435FA">
        <w:rPr>
          <w:b/>
        </w:rPr>
        <w:t xml:space="preserve"> </w:t>
      </w:r>
      <w:r>
        <w:rPr>
          <w:b/>
        </w:rPr>
        <w:t>€</w:t>
      </w:r>
    </w:p>
    <w:p w:rsidR="00C319D7" w:rsidRDefault="00C319D7" w:rsidP="00A16F85">
      <w:pPr>
        <w:spacing w:after="60" w:line="240" w:lineRule="auto"/>
        <w:rPr>
          <w:b/>
        </w:rPr>
      </w:pPr>
      <w:r>
        <w:rPr>
          <w:b/>
        </w:rPr>
        <w:t xml:space="preserve">Nombre de table(s) de 1m 20 : </w:t>
      </w:r>
      <w:r w:rsidRPr="006435FA">
        <w:t>…….</w:t>
      </w:r>
      <w:r>
        <w:rPr>
          <w:b/>
        </w:rPr>
        <w:t xml:space="preserve"> X 5€ = </w:t>
      </w:r>
      <w:r w:rsidRPr="006435FA">
        <w:t>……..</w:t>
      </w:r>
      <w:r w:rsidR="006435FA">
        <w:rPr>
          <w:b/>
        </w:rPr>
        <w:t xml:space="preserve"> </w:t>
      </w:r>
      <w:r>
        <w:rPr>
          <w:b/>
        </w:rPr>
        <w:t>€</w:t>
      </w:r>
    </w:p>
    <w:p w:rsidR="00C319D7" w:rsidRPr="00C319D7" w:rsidRDefault="00C319D7" w:rsidP="00C319D7">
      <w:pPr>
        <w:spacing w:after="0" w:line="240" w:lineRule="auto"/>
        <w:rPr>
          <w:b/>
          <w:sz w:val="10"/>
          <w:szCs w:val="10"/>
        </w:rPr>
      </w:pPr>
    </w:p>
    <w:p w:rsidR="00C319D7" w:rsidRDefault="005A1423" w:rsidP="005A1423">
      <w:pPr>
        <w:spacing w:after="0" w:line="240" w:lineRule="auto"/>
        <w:rPr>
          <w:i/>
        </w:rPr>
      </w:pPr>
      <w:r w:rsidRPr="00AB1F68">
        <w:rPr>
          <w:b/>
        </w:rPr>
        <w:t xml:space="preserve">Ci-joint </w:t>
      </w:r>
      <w:r>
        <w:rPr>
          <w:b/>
        </w:rPr>
        <w:t xml:space="preserve">le </w:t>
      </w:r>
      <w:r w:rsidRPr="00AB1F68">
        <w:rPr>
          <w:b/>
        </w:rPr>
        <w:t>règlement de</w:t>
      </w:r>
      <w:r>
        <w:rPr>
          <w:b/>
        </w:rPr>
        <w:t xml:space="preserve"> </w:t>
      </w:r>
      <w:r w:rsidRPr="00AB1F68">
        <w:t>……</w:t>
      </w:r>
      <w:r>
        <w:t>….</w:t>
      </w:r>
      <w:r w:rsidRPr="00AB1F68">
        <w:t>…</w:t>
      </w:r>
      <w:r>
        <w:rPr>
          <w:b/>
        </w:rPr>
        <w:t xml:space="preserve"> </w:t>
      </w:r>
      <w:r w:rsidR="00C319D7">
        <w:rPr>
          <w:b/>
        </w:rPr>
        <w:t>€</w:t>
      </w:r>
      <w:r w:rsidR="005F7A7C">
        <w:rPr>
          <w:b/>
        </w:rPr>
        <w:t xml:space="preserve"> </w:t>
      </w:r>
      <w:r w:rsidR="00A16F85">
        <w:rPr>
          <w:b/>
        </w:rPr>
        <w:t xml:space="preserve">    </w:t>
      </w:r>
      <w:r w:rsidR="005F7A7C">
        <w:rPr>
          <w:b/>
        </w:rPr>
        <w:t xml:space="preserve"> </w:t>
      </w:r>
      <w:r w:rsidR="005F7A7C" w:rsidRPr="005F7A7C">
        <w:rPr>
          <w:i/>
        </w:rPr>
        <w:t>(Chèque à l’ordre de Grâne Initiatives</w:t>
      </w:r>
      <w:r w:rsidR="005F7A7C">
        <w:rPr>
          <w:i/>
        </w:rPr>
        <w:t>)</w:t>
      </w:r>
    </w:p>
    <w:p w:rsidR="00C74119" w:rsidRPr="005F7A7C" w:rsidRDefault="00C74119" w:rsidP="005A1423">
      <w:pPr>
        <w:spacing w:after="0" w:line="240" w:lineRule="auto"/>
        <w:rPr>
          <w:i/>
        </w:rPr>
      </w:pPr>
    </w:p>
    <w:p w:rsidR="005A1423" w:rsidRPr="00AB1F68" w:rsidRDefault="005A1423" w:rsidP="005A1423">
      <w:pPr>
        <w:spacing w:before="120" w:after="120" w:line="240" w:lineRule="auto"/>
        <w:rPr>
          <w:b/>
        </w:rPr>
      </w:pPr>
      <w:r>
        <w:rPr>
          <w:b/>
        </w:rPr>
        <w:t xml:space="preserve"> </w:t>
      </w:r>
      <w:r w:rsidRPr="00AB1F68">
        <w:rPr>
          <w:b/>
        </w:rPr>
        <w:t xml:space="preserve">Fait à Grâne, le </w:t>
      </w:r>
      <w:r w:rsidRPr="00AB1F68">
        <w:t>…………..</w:t>
      </w:r>
      <w:r w:rsidRPr="00AB1F68">
        <w:rPr>
          <w:b/>
        </w:rPr>
        <w:t xml:space="preserve"> </w:t>
      </w:r>
    </w:p>
    <w:p w:rsidR="005A1423" w:rsidRDefault="00C319D7" w:rsidP="00C319D7">
      <w:pPr>
        <w:spacing w:after="120"/>
        <w:ind w:firstLine="708"/>
        <w:rPr>
          <w:b/>
        </w:rPr>
      </w:pPr>
      <w:r>
        <w:rPr>
          <w:b/>
        </w:rPr>
        <w:t xml:space="preserve">     </w:t>
      </w:r>
      <w:r w:rsidR="00F53FA9">
        <w:rPr>
          <w:b/>
        </w:rPr>
        <w:t xml:space="preserve">           </w:t>
      </w:r>
      <w:r>
        <w:rPr>
          <w:b/>
        </w:rPr>
        <w:t xml:space="preserve">     </w:t>
      </w:r>
      <w:r w:rsidR="005A1423" w:rsidRPr="006F3412">
        <w:rPr>
          <w:b/>
        </w:rPr>
        <w:t>SIGNATURE :</w:t>
      </w:r>
    </w:p>
    <w:p w:rsidR="005A1423" w:rsidRDefault="005A1423" w:rsidP="005A1423">
      <w:pPr>
        <w:spacing w:after="120"/>
        <w:ind w:firstLine="708"/>
        <w:jc w:val="center"/>
        <w:rPr>
          <w:b/>
        </w:rPr>
      </w:pPr>
    </w:p>
    <w:p w:rsidR="005A1423" w:rsidRPr="006F3412" w:rsidRDefault="005A1423" w:rsidP="005A1423">
      <w:pPr>
        <w:spacing w:after="120"/>
        <w:ind w:firstLine="708"/>
        <w:jc w:val="center"/>
        <w:rPr>
          <w:b/>
        </w:rPr>
      </w:pPr>
    </w:p>
    <w:sectPr w:rsidR="005A1423" w:rsidRPr="006F3412" w:rsidSect="006D6460">
      <w:pgSz w:w="16838" w:h="11906" w:orient="landscape"/>
      <w:pgMar w:top="567" w:right="1103" w:bottom="284" w:left="141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9F" w:rsidRDefault="006D759F" w:rsidP="001C2DD4">
      <w:pPr>
        <w:spacing w:after="0" w:line="240" w:lineRule="auto"/>
      </w:pPr>
      <w:r>
        <w:separator/>
      </w:r>
    </w:p>
  </w:endnote>
  <w:endnote w:type="continuationSeparator" w:id="1">
    <w:p w:rsidR="006D759F" w:rsidRDefault="006D759F" w:rsidP="001C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9F" w:rsidRDefault="006D759F" w:rsidP="001C2DD4">
      <w:pPr>
        <w:spacing w:after="0" w:line="240" w:lineRule="auto"/>
      </w:pPr>
      <w:r>
        <w:separator/>
      </w:r>
    </w:p>
  </w:footnote>
  <w:footnote w:type="continuationSeparator" w:id="1">
    <w:p w:rsidR="006D759F" w:rsidRDefault="006D759F" w:rsidP="001C2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50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5E52D8"/>
    <w:rsid w:val="00015BF4"/>
    <w:rsid w:val="00022925"/>
    <w:rsid w:val="00022EB6"/>
    <w:rsid w:val="000358A1"/>
    <w:rsid w:val="000430B0"/>
    <w:rsid w:val="000468A0"/>
    <w:rsid w:val="00053C01"/>
    <w:rsid w:val="000A0C69"/>
    <w:rsid w:val="000A454D"/>
    <w:rsid w:val="000F23FC"/>
    <w:rsid w:val="0013671D"/>
    <w:rsid w:val="00147614"/>
    <w:rsid w:val="00150E2D"/>
    <w:rsid w:val="001B670E"/>
    <w:rsid w:val="001C2DD4"/>
    <w:rsid w:val="001D3392"/>
    <w:rsid w:val="001D63E6"/>
    <w:rsid w:val="001E76A1"/>
    <w:rsid w:val="001F21FD"/>
    <w:rsid w:val="002056E6"/>
    <w:rsid w:val="002210E0"/>
    <w:rsid w:val="002232FF"/>
    <w:rsid w:val="00224B81"/>
    <w:rsid w:val="0024344D"/>
    <w:rsid w:val="002474D1"/>
    <w:rsid w:val="00252BF5"/>
    <w:rsid w:val="00256679"/>
    <w:rsid w:val="00257ADA"/>
    <w:rsid w:val="00276D39"/>
    <w:rsid w:val="002A049B"/>
    <w:rsid w:val="002B3030"/>
    <w:rsid w:val="002D0F2A"/>
    <w:rsid w:val="002D7480"/>
    <w:rsid w:val="002F668C"/>
    <w:rsid w:val="002F7ACA"/>
    <w:rsid w:val="00311DFA"/>
    <w:rsid w:val="00375EF8"/>
    <w:rsid w:val="003A6F97"/>
    <w:rsid w:val="003D1FEF"/>
    <w:rsid w:val="003D2B9F"/>
    <w:rsid w:val="00420CEF"/>
    <w:rsid w:val="00463CC3"/>
    <w:rsid w:val="004678D4"/>
    <w:rsid w:val="00470975"/>
    <w:rsid w:val="00476E90"/>
    <w:rsid w:val="00483CC3"/>
    <w:rsid w:val="00497151"/>
    <w:rsid w:val="004A2D3A"/>
    <w:rsid w:val="004A3470"/>
    <w:rsid w:val="004A36C0"/>
    <w:rsid w:val="004D23A4"/>
    <w:rsid w:val="004D25F7"/>
    <w:rsid w:val="00501696"/>
    <w:rsid w:val="00513F9D"/>
    <w:rsid w:val="00516E43"/>
    <w:rsid w:val="00525487"/>
    <w:rsid w:val="00530415"/>
    <w:rsid w:val="0053312E"/>
    <w:rsid w:val="005516C2"/>
    <w:rsid w:val="00565343"/>
    <w:rsid w:val="00566850"/>
    <w:rsid w:val="005A1423"/>
    <w:rsid w:val="005C0222"/>
    <w:rsid w:val="005D3D35"/>
    <w:rsid w:val="005E52D8"/>
    <w:rsid w:val="005F4C5E"/>
    <w:rsid w:val="005F7A7C"/>
    <w:rsid w:val="0060370A"/>
    <w:rsid w:val="00623CB3"/>
    <w:rsid w:val="00626AB0"/>
    <w:rsid w:val="00634DFA"/>
    <w:rsid w:val="00635D4B"/>
    <w:rsid w:val="00641550"/>
    <w:rsid w:val="006435FA"/>
    <w:rsid w:val="006620DF"/>
    <w:rsid w:val="006709FE"/>
    <w:rsid w:val="00672AD4"/>
    <w:rsid w:val="00674C87"/>
    <w:rsid w:val="0069065A"/>
    <w:rsid w:val="00693804"/>
    <w:rsid w:val="006A1AEB"/>
    <w:rsid w:val="006B24A1"/>
    <w:rsid w:val="006D4484"/>
    <w:rsid w:val="006D6460"/>
    <w:rsid w:val="006D759F"/>
    <w:rsid w:val="006D7A93"/>
    <w:rsid w:val="006E12B8"/>
    <w:rsid w:val="006F1B21"/>
    <w:rsid w:val="006F3412"/>
    <w:rsid w:val="00701011"/>
    <w:rsid w:val="00702B0B"/>
    <w:rsid w:val="00710569"/>
    <w:rsid w:val="00734552"/>
    <w:rsid w:val="0073585C"/>
    <w:rsid w:val="007455BF"/>
    <w:rsid w:val="00751BA6"/>
    <w:rsid w:val="00760415"/>
    <w:rsid w:val="00762000"/>
    <w:rsid w:val="00762449"/>
    <w:rsid w:val="00770C42"/>
    <w:rsid w:val="0077548E"/>
    <w:rsid w:val="0077783F"/>
    <w:rsid w:val="007826E4"/>
    <w:rsid w:val="00793D74"/>
    <w:rsid w:val="00794531"/>
    <w:rsid w:val="007A4128"/>
    <w:rsid w:val="007C14F3"/>
    <w:rsid w:val="007E17D9"/>
    <w:rsid w:val="008064B1"/>
    <w:rsid w:val="008345FC"/>
    <w:rsid w:val="00855FEC"/>
    <w:rsid w:val="0088281F"/>
    <w:rsid w:val="008D2337"/>
    <w:rsid w:val="008F3F3D"/>
    <w:rsid w:val="008F4235"/>
    <w:rsid w:val="0090649F"/>
    <w:rsid w:val="00930818"/>
    <w:rsid w:val="009363DD"/>
    <w:rsid w:val="0093755E"/>
    <w:rsid w:val="009526A2"/>
    <w:rsid w:val="00957214"/>
    <w:rsid w:val="00961F0F"/>
    <w:rsid w:val="00962783"/>
    <w:rsid w:val="00987383"/>
    <w:rsid w:val="009926D4"/>
    <w:rsid w:val="009A50F5"/>
    <w:rsid w:val="009D44AE"/>
    <w:rsid w:val="009E3C32"/>
    <w:rsid w:val="00A16F85"/>
    <w:rsid w:val="00A279B4"/>
    <w:rsid w:val="00A36962"/>
    <w:rsid w:val="00A446FA"/>
    <w:rsid w:val="00A65B75"/>
    <w:rsid w:val="00A83D62"/>
    <w:rsid w:val="00A844F9"/>
    <w:rsid w:val="00AA3098"/>
    <w:rsid w:val="00AB1F68"/>
    <w:rsid w:val="00AC20B2"/>
    <w:rsid w:val="00AC569B"/>
    <w:rsid w:val="00AC5799"/>
    <w:rsid w:val="00AE4492"/>
    <w:rsid w:val="00AF0175"/>
    <w:rsid w:val="00B001C8"/>
    <w:rsid w:val="00B0232E"/>
    <w:rsid w:val="00B17F7F"/>
    <w:rsid w:val="00B45B03"/>
    <w:rsid w:val="00B50BFC"/>
    <w:rsid w:val="00B52B97"/>
    <w:rsid w:val="00B60AAB"/>
    <w:rsid w:val="00B642FB"/>
    <w:rsid w:val="00B67502"/>
    <w:rsid w:val="00B756D0"/>
    <w:rsid w:val="00BB58FA"/>
    <w:rsid w:val="00BB719E"/>
    <w:rsid w:val="00BC1488"/>
    <w:rsid w:val="00BC7BFA"/>
    <w:rsid w:val="00BE0553"/>
    <w:rsid w:val="00BF0D81"/>
    <w:rsid w:val="00C211A7"/>
    <w:rsid w:val="00C319D7"/>
    <w:rsid w:val="00C3522E"/>
    <w:rsid w:val="00C43C98"/>
    <w:rsid w:val="00C51D5B"/>
    <w:rsid w:val="00C65256"/>
    <w:rsid w:val="00C73D2B"/>
    <w:rsid w:val="00C74119"/>
    <w:rsid w:val="00C92E72"/>
    <w:rsid w:val="00CA5492"/>
    <w:rsid w:val="00CA7C0F"/>
    <w:rsid w:val="00CC00CB"/>
    <w:rsid w:val="00CC5076"/>
    <w:rsid w:val="00CC7282"/>
    <w:rsid w:val="00CC7B73"/>
    <w:rsid w:val="00CD1806"/>
    <w:rsid w:val="00CD1963"/>
    <w:rsid w:val="00CE1091"/>
    <w:rsid w:val="00CE28DF"/>
    <w:rsid w:val="00D03370"/>
    <w:rsid w:val="00D17135"/>
    <w:rsid w:val="00D27461"/>
    <w:rsid w:val="00D27F4D"/>
    <w:rsid w:val="00D36C4A"/>
    <w:rsid w:val="00D47C26"/>
    <w:rsid w:val="00D60486"/>
    <w:rsid w:val="00D860C3"/>
    <w:rsid w:val="00D9021F"/>
    <w:rsid w:val="00D914C6"/>
    <w:rsid w:val="00D91C4F"/>
    <w:rsid w:val="00DB4EF5"/>
    <w:rsid w:val="00DC28D2"/>
    <w:rsid w:val="00DC6A23"/>
    <w:rsid w:val="00DE0E78"/>
    <w:rsid w:val="00DE2B67"/>
    <w:rsid w:val="00DF68BF"/>
    <w:rsid w:val="00E003F9"/>
    <w:rsid w:val="00E14AC3"/>
    <w:rsid w:val="00E17F23"/>
    <w:rsid w:val="00E22AFB"/>
    <w:rsid w:val="00E24471"/>
    <w:rsid w:val="00E35F06"/>
    <w:rsid w:val="00E56FF9"/>
    <w:rsid w:val="00E57686"/>
    <w:rsid w:val="00E71E4F"/>
    <w:rsid w:val="00E77644"/>
    <w:rsid w:val="00E86316"/>
    <w:rsid w:val="00EA23ED"/>
    <w:rsid w:val="00EA5EFA"/>
    <w:rsid w:val="00EB3350"/>
    <w:rsid w:val="00EB3A71"/>
    <w:rsid w:val="00EC75AA"/>
    <w:rsid w:val="00ED4427"/>
    <w:rsid w:val="00ED6ABE"/>
    <w:rsid w:val="00EE6890"/>
    <w:rsid w:val="00F04313"/>
    <w:rsid w:val="00F23E03"/>
    <w:rsid w:val="00F23E09"/>
    <w:rsid w:val="00F309A6"/>
    <w:rsid w:val="00F53FA9"/>
    <w:rsid w:val="00F66957"/>
    <w:rsid w:val="00F675E3"/>
    <w:rsid w:val="00F72845"/>
    <w:rsid w:val="00F75A14"/>
    <w:rsid w:val="00F8124C"/>
    <w:rsid w:val="00F8336C"/>
    <w:rsid w:val="00F911AE"/>
    <w:rsid w:val="00F9284C"/>
    <w:rsid w:val="00FA2770"/>
    <w:rsid w:val="00FC06C3"/>
    <w:rsid w:val="00FD372B"/>
    <w:rsid w:val="00FD5F9A"/>
    <w:rsid w:val="00FD7055"/>
    <w:rsid w:val="00FE1844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7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C2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2DD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C2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2DD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316"/>
    <w:rPr>
      <w:rFonts w:ascii="Tahoma" w:hAnsi="Tahoma" w:cs="Tahoma"/>
      <w:sz w:val="16"/>
      <w:szCs w:val="16"/>
      <w:lang w:eastAsia="en-US"/>
    </w:rPr>
  </w:style>
  <w:style w:type="character" w:styleId="Accentuation">
    <w:name w:val="Emphasis"/>
    <w:basedOn w:val="Policepardfaut"/>
    <w:qFormat/>
    <w:rsid w:val="005668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DOWS\Bureau\logoSI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B98D-782C-4E81-8238-CE25F804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 Initiative de Grâne</dc:creator>
  <cp:lastModifiedBy>OT</cp:lastModifiedBy>
  <cp:revision>32</cp:revision>
  <cp:lastPrinted>2018-10-25T07:39:00Z</cp:lastPrinted>
  <dcterms:created xsi:type="dcterms:W3CDTF">2019-03-07T08:19:00Z</dcterms:created>
  <dcterms:modified xsi:type="dcterms:W3CDTF">2019-03-07T08:56:00Z</dcterms:modified>
</cp:coreProperties>
</file>