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0361"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sz w:val="36"/>
          <w:szCs w:val="36"/>
          <w:u w:val="single"/>
        </w:rPr>
      </w:pPr>
      <w:r>
        <w:rPr>
          <w:rFonts w:ascii="LiberationSerif-Bold" w:hAnsi="LiberationSerif-Bold" w:cs="LiberationSerif-Bold"/>
          <w:b/>
          <w:bCs/>
          <w:noProof/>
          <w:kern w:val="0"/>
        </w:rPr>
        <w:drawing>
          <wp:inline distT="0" distB="0" distL="0" distR="0" wp14:anchorId="4048CDAD" wp14:editId="656251C3">
            <wp:extent cx="841919" cy="841919"/>
            <wp:effectExtent l="0" t="0" r="0" b="0"/>
            <wp:docPr id="962191933" name="Image 1" descr="Une image contenant texte, affich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91933" name="Image 1" descr="Une image contenant texte, affiche, Graphique, logo&#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2788" cy="852788"/>
                    </a:xfrm>
                    <a:prstGeom prst="rect">
                      <a:avLst/>
                    </a:prstGeom>
                    <a:noFill/>
                    <a:ln>
                      <a:noFill/>
                    </a:ln>
                  </pic:spPr>
                </pic:pic>
              </a:graphicData>
            </a:graphic>
          </wp:inline>
        </w:drawing>
      </w:r>
      <w:r>
        <w:rPr>
          <w:rFonts w:ascii="LiberationSerif-Bold" w:hAnsi="LiberationSerif-Bold" w:cs="LiberationSerif-Bold"/>
          <w:b/>
          <w:bCs/>
          <w:kern w:val="0"/>
        </w:rPr>
        <w:t xml:space="preserve">                  </w:t>
      </w:r>
      <w:r w:rsidRPr="00F145F7">
        <w:rPr>
          <w:rFonts w:ascii="LiberationSerif-Bold" w:hAnsi="LiberationSerif-Bold" w:cs="LiberationSerif-Bold"/>
          <w:b/>
          <w:bCs/>
          <w:kern w:val="0"/>
          <w:sz w:val="36"/>
          <w:szCs w:val="36"/>
          <w:u w:val="single"/>
        </w:rPr>
        <w:t xml:space="preserve">VIDE GRENIER DU </w:t>
      </w:r>
      <w:r>
        <w:rPr>
          <w:rFonts w:ascii="LiberationSerif-Bold" w:hAnsi="LiberationSerif-Bold" w:cs="LiberationSerif-Bold"/>
          <w:b/>
          <w:bCs/>
          <w:kern w:val="0"/>
          <w:sz w:val="36"/>
          <w:szCs w:val="36"/>
          <w:u w:val="single"/>
        </w:rPr>
        <w:t>14 JUIN</w:t>
      </w:r>
      <w:r w:rsidRPr="00F145F7">
        <w:rPr>
          <w:rFonts w:ascii="LiberationSerif-Bold" w:hAnsi="LiberationSerif-Bold" w:cs="LiberationSerif-Bold"/>
          <w:b/>
          <w:bCs/>
          <w:kern w:val="0"/>
          <w:sz w:val="36"/>
          <w:szCs w:val="36"/>
          <w:u w:val="single"/>
        </w:rPr>
        <w:t xml:space="preserve"> 202</w:t>
      </w:r>
      <w:r>
        <w:rPr>
          <w:rFonts w:ascii="LiberationSerif-Bold" w:hAnsi="LiberationSerif-Bold" w:cs="LiberationSerif-Bold"/>
          <w:b/>
          <w:bCs/>
          <w:kern w:val="0"/>
          <w:sz w:val="36"/>
          <w:szCs w:val="36"/>
          <w:u w:val="single"/>
        </w:rPr>
        <w:t>6</w:t>
      </w:r>
    </w:p>
    <w:p w14:paraId="3B017F66"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p>
    <w:p w14:paraId="438139C1"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p>
    <w:p w14:paraId="4F9188D0"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r>
        <w:rPr>
          <w:rFonts w:ascii="LiberationSerif-Bold" w:hAnsi="LiberationSerif-Bold" w:cs="LiberationSerif-Bold"/>
          <w:b/>
          <w:bCs/>
          <w:kern w:val="0"/>
        </w:rPr>
        <w:t>Article 1</w:t>
      </w:r>
    </w:p>
    <w:p w14:paraId="1D3A7C64"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 xml:space="preserve">L’association </w:t>
      </w:r>
      <w:r w:rsidRPr="00EC73AE">
        <w:rPr>
          <w:rFonts w:ascii="LiberationSerif" w:hAnsi="LiberationSerif" w:cs="LiberationSerif"/>
          <w:b/>
          <w:bCs/>
          <w:kern w:val="0"/>
        </w:rPr>
        <w:t>Les Dunes Quichotte – 160b Chemin des Roures 06530 LE TIGNET</w:t>
      </w:r>
      <w:r>
        <w:rPr>
          <w:rFonts w:ascii="LiberationSerif" w:hAnsi="LiberationSerif" w:cs="LiberationSerif"/>
          <w:kern w:val="0"/>
        </w:rPr>
        <w:t xml:space="preserve"> - est organisatrice du vide grenier se tenant à Terrain stabilisé du </w:t>
      </w:r>
      <w:r w:rsidRPr="001E1D12">
        <w:rPr>
          <w:rFonts w:ascii="LiberationSerif" w:hAnsi="LiberationSerif" w:cs="LiberationSerif"/>
          <w:kern w:val="0"/>
          <w:u w:val="single"/>
        </w:rPr>
        <w:t>Stade Chiletti- 10 chemin du lac  06130 LE PLAN DE GRASSE</w:t>
      </w:r>
      <w:r>
        <w:rPr>
          <w:rFonts w:ascii="LiberationSerif" w:hAnsi="LiberationSerif" w:cs="LiberationSerif"/>
          <w:kern w:val="0"/>
        </w:rPr>
        <w:t xml:space="preserve">  le Dimanche 14 Juin 2026 de 08h30 à 17h00. En cas de mauvais temps, le vide grenier sera reporté au 28 Juin 2026.</w:t>
      </w:r>
    </w:p>
    <w:p w14:paraId="67C2C039" w14:textId="64610362"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L’accueil des exposants se tient de 6h30 à 8h</w:t>
      </w:r>
      <w:r w:rsidR="004A140F">
        <w:rPr>
          <w:rFonts w:ascii="LiberationSerif" w:hAnsi="LiberationSerif" w:cs="LiberationSerif"/>
          <w:kern w:val="0"/>
        </w:rPr>
        <w:t>0</w:t>
      </w:r>
      <w:r>
        <w:rPr>
          <w:rFonts w:ascii="LiberationSerif" w:hAnsi="LiberationSerif" w:cs="LiberationSerif"/>
          <w:kern w:val="0"/>
        </w:rPr>
        <w:t>0 le jour J et ils ne pourront quitter les lieux avant 15 h (sauf en cas exceptionnel). Tout le monde doit être parti avant 18h00</w:t>
      </w:r>
    </w:p>
    <w:p w14:paraId="384C0C37" w14:textId="4D6CEEB2"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Les emplacements mesurent 5mx6m de façon à ce que le véhicule soit garé dessus.</w:t>
      </w:r>
    </w:p>
    <w:p w14:paraId="5AB1DE7F" w14:textId="77777777" w:rsidR="00FB2DEE" w:rsidRDefault="00FB2DEE" w:rsidP="00FB2DEE">
      <w:pPr>
        <w:autoSpaceDE w:val="0"/>
        <w:autoSpaceDN w:val="0"/>
        <w:adjustRightInd w:val="0"/>
        <w:spacing w:after="0" w:line="240" w:lineRule="auto"/>
        <w:rPr>
          <w:rFonts w:ascii="LiberationSerif" w:hAnsi="LiberationSerif" w:cs="LiberationSerif"/>
          <w:kern w:val="0"/>
        </w:rPr>
      </w:pPr>
    </w:p>
    <w:p w14:paraId="355537E1"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r>
        <w:rPr>
          <w:rFonts w:ascii="LiberationSerif-Bold" w:hAnsi="LiberationSerif-Bold" w:cs="LiberationSerif-Bold"/>
          <w:b/>
          <w:bCs/>
          <w:kern w:val="0"/>
        </w:rPr>
        <w:t>Article 2</w:t>
      </w:r>
    </w:p>
    <w:p w14:paraId="214D7F2B"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L’exposant doit communiquer avant le samedi 13 Juin 2026 les renseignements demandés pour son inscription au registre de la manifestation.</w:t>
      </w:r>
    </w:p>
    <w:p w14:paraId="608211AA"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p>
    <w:p w14:paraId="5D40EAE2" w14:textId="26889327" w:rsidR="00FB2DEE" w:rsidRDefault="00FB2DEE" w:rsidP="00FB2DEE">
      <w:pPr>
        <w:autoSpaceDE w:val="0"/>
        <w:autoSpaceDN w:val="0"/>
        <w:adjustRightInd w:val="0"/>
        <w:spacing w:after="0" w:line="240" w:lineRule="auto"/>
        <w:rPr>
          <w:rFonts w:ascii="LiberationSerif-Bold" w:hAnsi="LiberationSerif-Bold" w:cs="LiberationSerif-Bold"/>
          <w:b/>
          <w:bCs/>
          <w:kern w:val="0"/>
        </w:rPr>
      </w:pPr>
      <w:r>
        <w:rPr>
          <w:rFonts w:ascii="LiberationSerif-Bold" w:hAnsi="LiberationSerif-Bold" w:cs="LiberationSerif-Bold"/>
          <w:b/>
          <w:bCs/>
          <w:kern w:val="0"/>
        </w:rPr>
        <w:t>Article 3</w:t>
      </w:r>
    </w:p>
    <w:p w14:paraId="67B126A5" w14:textId="368E92A3"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Les emplacements seront attribués par l’association. Ils seront attribués par ordre d’arrivée afin de faciliter l’installation des stands. Il est interdit de changer d’emplacement ou d’en modifier la disposition.</w:t>
      </w:r>
    </w:p>
    <w:p w14:paraId="12248633"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Vous pouvez installer un abri ou des tables à condition de rester sur la surface que vous avez réservée. L’exposant s’engage donc à reprendre les invendus.</w:t>
      </w:r>
    </w:p>
    <w:p w14:paraId="23FA2029"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p>
    <w:p w14:paraId="1E3D087A" w14:textId="78EC8012" w:rsidR="00FB2DEE" w:rsidRDefault="00FB2DEE" w:rsidP="00FB2DEE">
      <w:pPr>
        <w:autoSpaceDE w:val="0"/>
        <w:autoSpaceDN w:val="0"/>
        <w:adjustRightInd w:val="0"/>
        <w:spacing w:after="0" w:line="240" w:lineRule="auto"/>
        <w:rPr>
          <w:rFonts w:ascii="LiberationSerif-Bold" w:hAnsi="LiberationSerif-Bold" w:cs="LiberationSerif-Bold"/>
          <w:b/>
          <w:bCs/>
          <w:kern w:val="0"/>
        </w:rPr>
      </w:pPr>
      <w:r>
        <w:rPr>
          <w:rFonts w:ascii="LiberationSerif-Bold" w:hAnsi="LiberationSerif-Bold" w:cs="LiberationSerif-Bold"/>
          <w:b/>
          <w:bCs/>
          <w:kern w:val="0"/>
        </w:rPr>
        <w:t>Article 4</w:t>
      </w:r>
    </w:p>
    <w:p w14:paraId="267B01C5"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Chaque exposant devra arriver avec son propre matériel (tables, chaises, bâches, parasols). L’organisateur ne pourra palier à aucun manquement de cet ordre.</w:t>
      </w:r>
    </w:p>
    <w:p w14:paraId="0A4AF50B"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p>
    <w:p w14:paraId="57FFA70D" w14:textId="4DB094D8" w:rsidR="00FB2DEE" w:rsidRDefault="00FB2DEE" w:rsidP="00FB2DEE">
      <w:pPr>
        <w:autoSpaceDE w:val="0"/>
        <w:autoSpaceDN w:val="0"/>
        <w:adjustRightInd w:val="0"/>
        <w:spacing w:after="0" w:line="240" w:lineRule="auto"/>
        <w:rPr>
          <w:rFonts w:ascii="LiberationSerif-Bold" w:hAnsi="LiberationSerif-Bold" w:cs="LiberationSerif-Bold"/>
          <w:b/>
          <w:bCs/>
          <w:kern w:val="0"/>
        </w:rPr>
      </w:pPr>
      <w:r>
        <w:rPr>
          <w:rFonts w:ascii="LiberationSerif-Bold" w:hAnsi="LiberationSerif-Bold" w:cs="LiberationSerif-Bold"/>
          <w:b/>
          <w:bCs/>
          <w:kern w:val="0"/>
        </w:rPr>
        <w:t>Article 5</w:t>
      </w:r>
    </w:p>
    <w:p w14:paraId="05B87851"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Le remboursement des places réglées par les exposants s’effectuera uniquement en cas d’annulation, avant déballage, par l’organisateur.</w:t>
      </w:r>
    </w:p>
    <w:p w14:paraId="483DDA82"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p>
    <w:p w14:paraId="10EC5FB2" w14:textId="78A760EA" w:rsidR="00FB2DEE" w:rsidRDefault="00FB2DEE" w:rsidP="00FB2DEE">
      <w:pPr>
        <w:autoSpaceDE w:val="0"/>
        <w:autoSpaceDN w:val="0"/>
        <w:adjustRightInd w:val="0"/>
        <w:spacing w:after="0" w:line="240" w:lineRule="auto"/>
        <w:rPr>
          <w:rFonts w:ascii="LiberationSerif-Bold" w:hAnsi="LiberationSerif-Bold" w:cs="LiberationSerif-Bold"/>
          <w:b/>
          <w:bCs/>
          <w:kern w:val="0"/>
        </w:rPr>
      </w:pPr>
      <w:r>
        <w:rPr>
          <w:rFonts w:ascii="LiberationSerif-Bold" w:hAnsi="LiberationSerif-Bold" w:cs="LiberationSerif-Bold"/>
          <w:b/>
          <w:bCs/>
          <w:kern w:val="0"/>
        </w:rPr>
        <w:t>Article 6</w:t>
      </w:r>
    </w:p>
    <w:p w14:paraId="571FDFD8"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Les objets exposés demeurent sous la responsabilité de leur propriétaire. L’organisateur ne peut en aucun cas être tenu responsable des litiges tels que pertes, vols, casses, ou autres détériorations.</w:t>
      </w:r>
    </w:p>
    <w:p w14:paraId="7CDB3370"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Les mineurs doivent être accompagnés d’un adulte.</w:t>
      </w:r>
    </w:p>
    <w:p w14:paraId="497E7967"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p>
    <w:p w14:paraId="005144F4" w14:textId="07F47D7A" w:rsidR="00FB2DEE" w:rsidRDefault="00FB2DEE" w:rsidP="00FB2DEE">
      <w:pPr>
        <w:autoSpaceDE w:val="0"/>
        <w:autoSpaceDN w:val="0"/>
        <w:adjustRightInd w:val="0"/>
        <w:spacing w:after="0" w:line="240" w:lineRule="auto"/>
        <w:rPr>
          <w:rFonts w:ascii="LiberationSerif-Bold" w:hAnsi="LiberationSerif-Bold" w:cs="LiberationSerif-Bold"/>
          <w:b/>
          <w:bCs/>
          <w:kern w:val="0"/>
        </w:rPr>
      </w:pPr>
      <w:r>
        <w:rPr>
          <w:rFonts w:ascii="LiberationSerif-Bold" w:hAnsi="LiberationSerif-Bold" w:cs="LiberationSerif-Bold"/>
          <w:b/>
          <w:bCs/>
          <w:kern w:val="0"/>
        </w:rPr>
        <w:t>Article 7</w:t>
      </w:r>
    </w:p>
    <w:p w14:paraId="48CF0275"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Les exposants s’engagent à respecter la législation en vigueur en matière de sécurité et conformité des biens qui doivent être de type personnels et usagés. Sont interdits : vente d’animaux, d’armes, de nourriture, de copies de CD, DVD ou jeux, de produits inflammables…</w:t>
      </w:r>
    </w:p>
    <w:p w14:paraId="00540CFB"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p>
    <w:p w14:paraId="489E16B9" w14:textId="14043438" w:rsidR="00FB2DEE" w:rsidRDefault="00FB2DEE" w:rsidP="00FB2DEE">
      <w:pPr>
        <w:autoSpaceDE w:val="0"/>
        <w:autoSpaceDN w:val="0"/>
        <w:adjustRightInd w:val="0"/>
        <w:spacing w:after="0" w:line="240" w:lineRule="auto"/>
        <w:rPr>
          <w:rFonts w:ascii="LiberationSerif-Bold" w:hAnsi="LiberationSerif-Bold" w:cs="LiberationSerif-Bold"/>
          <w:b/>
          <w:bCs/>
          <w:kern w:val="0"/>
        </w:rPr>
      </w:pPr>
      <w:r>
        <w:rPr>
          <w:rFonts w:ascii="LiberationSerif-Bold" w:hAnsi="LiberationSerif-Bold" w:cs="LiberationSerif-Bold"/>
          <w:b/>
          <w:bCs/>
          <w:kern w:val="0"/>
        </w:rPr>
        <w:t>Article 8</w:t>
      </w:r>
    </w:p>
    <w:p w14:paraId="73DAA5B9"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Toutes ventes d’objets illicites ou interdits peuvent vous faire expulser de la manifestation sans remboursement des frais engagés.</w:t>
      </w:r>
    </w:p>
    <w:p w14:paraId="395A07B8" w14:textId="77777777" w:rsidR="00FB2DEE" w:rsidRDefault="00FB2DEE" w:rsidP="00FB2DEE">
      <w:pPr>
        <w:autoSpaceDE w:val="0"/>
        <w:autoSpaceDN w:val="0"/>
        <w:adjustRightInd w:val="0"/>
        <w:spacing w:after="0" w:line="240" w:lineRule="auto"/>
        <w:rPr>
          <w:rFonts w:ascii="LiberationSerif" w:hAnsi="LiberationSerif" w:cs="LiberationSerif"/>
          <w:kern w:val="0"/>
        </w:rPr>
      </w:pPr>
    </w:p>
    <w:p w14:paraId="2614A757"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r>
        <w:rPr>
          <w:rFonts w:ascii="LiberationSerif-Bold" w:hAnsi="LiberationSerif-Bold" w:cs="LiberationSerif-Bold"/>
          <w:b/>
          <w:bCs/>
          <w:kern w:val="0"/>
        </w:rPr>
        <w:t>Article 9</w:t>
      </w:r>
    </w:p>
    <w:p w14:paraId="01647546"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 xml:space="preserve">La zone de vente est sécurisée par l’organisateur pendant les heures de fonctionnement, la circulation des véhicules est </w:t>
      </w:r>
      <w:r>
        <w:rPr>
          <w:rFonts w:ascii="LiberationSerif-Bold" w:hAnsi="LiberationSerif-Bold" w:cs="LiberationSerif-Bold"/>
          <w:b/>
          <w:bCs/>
          <w:kern w:val="0"/>
        </w:rPr>
        <w:t xml:space="preserve">interdite </w:t>
      </w:r>
      <w:r>
        <w:rPr>
          <w:rFonts w:ascii="LiberationSerif" w:hAnsi="LiberationSerif" w:cs="LiberationSerif"/>
          <w:kern w:val="0"/>
        </w:rPr>
        <w:t>sauf pour les urgences (pompiers, SAMU etc.).</w:t>
      </w:r>
    </w:p>
    <w:p w14:paraId="05F3A88B" w14:textId="77777777" w:rsidR="00FB2DEE" w:rsidRDefault="00FB2DEE" w:rsidP="00FB2DEE">
      <w:pPr>
        <w:autoSpaceDE w:val="0"/>
        <w:autoSpaceDN w:val="0"/>
        <w:adjustRightInd w:val="0"/>
        <w:spacing w:after="0" w:line="240" w:lineRule="auto"/>
        <w:rPr>
          <w:rFonts w:ascii="LiberationSerif" w:hAnsi="LiberationSerif" w:cs="LiberationSerif"/>
          <w:kern w:val="0"/>
        </w:rPr>
      </w:pPr>
    </w:p>
    <w:p w14:paraId="6F95931E" w14:textId="77777777" w:rsidR="00FB2DEE" w:rsidRDefault="00FB2DEE" w:rsidP="00FB2DEE">
      <w:pPr>
        <w:autoSpaceDE w:val="0"/>
        <w:autoSpaceDN w:val="0"/>
        <w:adjustRightInd w:val="0"/>
        <w:spacing w:after="0" w:line="240" w:lineRule="auto"/>
        <w:rPr>
          <w:rFonts w:ascii="LiberationSerif" w:hAnsi="LiberationSerif" w:cs="LiberationSerif"/>
          <w:kern w:val="0"/>
        </w:rPr>
      </w:pPr>
    </w:p>
    <w:p w14:paraId="5839DB31"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r>
        <w:rPr>
          <w:rFonts w:ascii="LiberationSerif-Bold" w:hAnsi="LiberationSerif-Bold" w:cs="LiberationSerif-Bold"/>
          <w:b/>
          <w:bCs/>
          <w:kern w:val="0"/>
        </w:rPr>
        <w:t>Article 10</w:t>
      </w:r>
    </w:p>
    <w:p w14:paraId="3E9AD9F7" w14:textId="77777777" w:rsidR="00FB2DEE" w:rsidRPr="009445B9" w:rsidRDefault="00FB2DEE" w:rsidP="00FB2DEE">
      <w:pPr>
        <w:autoSpaceDE w:val="0"/>
        <w:autoSpaceDN w:val="0"/>
        <w:adjustRightInd w:val="0"/>
        <w:spacing w:after="0" w:line="240" w:lineRule="auto"/>
        <w:rPr>
          <w:rFonts w:ascii="LiberationSerif-Bold" w:hAnsi="LiberationSerif-Bold" w:cs="LiberationSerif-Bold"/>
          <w:b/>
          <w:bCs/>
          <w:kern w:val="0"/>
        </w:rPr>
      </w:pPr>
      <w:r>
        <w:rPr>
          <w:rFonts w:ascii="LiberationSerif" w:hAnsi="LiberationSerif" w:cs="LiberationSerif"/>
          <w:kern w:val="0"/>
        </w:rPr>
        <w:t>Le vide-grenier se déroulant en plein air, en cas de mauvais temps ou de pluie, l’organisateur se réserve le droit d’écourter la manifestation pour des raisons de sécurité et de confort.</w:t>
      </w:r>
    </w:p>
    <w:p w14:paraId="55A8B989"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p>
    <w:p w14:paraId="44E2B0AF"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r>
        <w:rPr>
          <w:rFonts w:ascii="LiberationSerif-Bold" w:hAnsi="LiberationSerif-Bold" w:cs="LiberationSerif-Bold"/>
          <w:b/>
          <w:bCs/>
          <w:kern w:val="0"/>
        </w:rPr>
        <w:t>Article 11</w:t>
      </w:r>
    </w:p>
    <w:p w14:paraId="47A10357"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Chaque exposant doit laisser son emplacement propre. Les objets cassés et invendus doivent être remportés. Les poubelles ne sont disponibles que pour l’alimentaire.</w:t>
      </w:r>
    </w:p>
    <w:p w14:paraId="0709EB50"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p>
    <w:p w14:paraId="22951336"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r>
        <w:rPr>
          <w:rFonts w:ascii="LiberationSerif-Bold" w:hAnsi="LiberationSerif-Bold" w:cs="LiberationSerif-Bold"/>
          <w:b/>
          <w:bCs/>
          <w:kern w:val="0"/>
        </w:rPr>
        <w:t>Article 12</w:t>
      </w:r>
    </w:p>
    <w:p w14:paraId="4C0ECC78"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La présence de cette journée implique l’acceptation du présent règlement intérieur dans son intégralité. Toute personne ne respectant pas cette réglementation sera priée de quitter les lieux, sans qu’elle ne puisse réclamer le remboursement de sa réservation.</w:t>
      </w:r>
    </w:p>
    <w:p w14:paraId="327EF1D0" w14:textId="77777777" w:rsidR="00FB2DEE" w:rsidRDefault="00FB2DEE" w:rsidP="00FB2DEE">
      <w:pPr>
        <w:autoSpaceDE w:val="0"/>
        <w:autoSpaceDN w:val="0"/>
        <w:adjustRightInd w:val="0"/>
        <w:spacing w:after="0" w:line="240" w:lineRule="auto"/>
        <w:rPr>
          <w:rFonts w:ascii="LiberationSerif" w:hAnsi="LiberationSerif" w:cs="LiberationSerif"/>
          <w:kern w:val="0"/>
        </w:rPr>
      </w:pPr>
    </w:p>
    <w:p w14:paraId="6EC6E6DE" w14:textId="4DE70385"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Je déclare avoir pris connaissance du règlement intérieur du vide-grenier et en accepte les conditions dans leur intégralité.</w:t>
      </w:r>
    </w:p>
    <w:p w14:paraId="5F93B33B" w14:textId="77777777" w:rsidR="00FB2DEE" w:rsidRDefault="00FB2DEE" w:rsidP="00FB2DEE">
      <w:pPr>
        <w:autoSpaceDE w:val="0"/>
        <w:autoSpaceDN w:val="0"/>
        <w:adjustRightInd w:val="0"/>
        <w:spacing w:after="0" w:line="240" w:lineRule="auto"/>
        <w:rPr>
          <w:rFonts w:ascii="LiberationSerif" w:hAnsi="LiberationSerif" w:cs="LiberationSerif"/>
          <w:kern w:val="0"/>
        </w:rPr>
      </w:pPr>
    </w:p>
    <w:p w14:paraId="404FBD85"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Signature :</w:t>
      </w:r>
    </w:p>
    <w:p w14:paraId="4E265E0C" w14:textId="77777777" w:rsidR="00FB2DEE" w:rsidRDefault="00FB2DEE" w:rsidP="00FB2DEE">
      <w:pPr>
        <w:autoSpaceDE w:val="0"/>
        <w:autoSpaceDN w:val="0"/>
        <w:adjustRightInd w:val="0"/>
        <w:spacing w:after="0" w:line="240" w:lineRule="auto"/>
        <w:rPr>
          <w:rFonts w:ascii="LiberationSerif" w:hAnsi="LiberationSerif" w:cs="LiberationSerif"/>
          <w:kern w:val="0"/>
          <w:sz w:val="20"/>
          <w:szCs w:val="20"/>
        </w:rPr>
      </w:pPr>
      <w:r>
        <w:rPr>
          <w:rFonts w:ascii="LiberationSerif" w:hAnsi="LiberationSerif" w:cs="LiberationSerif"/>
          <w:kern w:val="0"/>
          <w:sz w:val="20"/>
          <w:szCs w:val="20"/>
        </w:rPr>
        <w:t>(Précédée de la mention « Lu et approuvé »)</w:t>
      </w:r>
    </w:p>
    <w:p w14:paraId="30F2DE2F"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sz w:val="28"/>
          <w:szCs w:val="28"/>
        </w:rPr>
      </w:pPr>
    </w:p>
    <w:p w14:paraId="70427329"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sz w:val="28"/>
          <w:szCs w:val="28"/>
        </w:rPr>
      </w:pPr>
    </w:p>
    <w:p w14:paraId="7650C816"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sz w:val="32"/>
          <w:szCs w:val="32"/>
          <w:u w:val="single"/>
        </w:rPr>
      </w:pPr>
    </w:p>
    <w:p w14:paraId="585B26BD" w14:textId="77777777" w:rsidR="000B652E" w:rsidRDefault="000B652E" w:rsidP="00FB2DEE">
      <w:pPr>
        <w:autoSpaceDE w:val="0"/>
        <w:autoSpaceDN w:val="0"/>
        <w:adjustRightInd w:val="0"/>
        <w:spacing w:after="0" w:line="240" w:lineRule="auto"/>
        <w:rPr>
          <w:rFonts w:ascii="LiberationSerif-Bold" w:hAnsi="LiberationSerif-Bold" w:cs="LiberationSerif-Bold"/>
          <w:b/>
          <w:bCs/>
          <w:kern w:val="0"/>
          <w:sz w:val="32"/>
          <w:szCs w:val="32"/>
          <w:u w:val="single"/>
        </w:rPr>
      </w:pPr>
    </w:p>
    <w:p w14:paraId="1AA34D85" w14:textId="77777777" w:rsidR="000B652E" w:rsidRDefault="000B652E" w:rsidP="00FB2DEE">
      <w:pPr>
        <w:autoSpaceDE w:val="0"/>
        <w:autoSpaceDN w:val="0"/>
        <w:adjustRightInd w:val="0"/>
        <w:spacing w:after="0" w:line="240" w:lineRule="auto"/>
        <w:rPr>
          <w:rFonts w:ascii="LiberationSerif-Bold" w:hAnsi="LiberationSerif-Bold" w:cs="LiberationSerif-Bold"/>
          <w:b/>
          <w:bCs/>
          <w:kern w:val="0"/>
          <w:sz w:val="32"/>
          <w:szCs w:val="32"/>
          <w:u w:val="single"/>
        </w:rPr>
      </w:pPr>
    </w:p>
    <w:p w14:paraId="3BAE6766" w14:textId="77777777" w:rsidR="000B652E" w:rsidRDefault="000B652E" w:rsidP="00FB2DEE">
      <w:pPr>
        <w:autoSpaceDE w:val="0"/>
        <w:autoSpaceDN w:val="0"/>
        <w:adjustRightInd w:val="0"/>
        <w:spacing w:after="0" w:line="240" w:lineRule="auto"/>
        <w:rPr>
          <w:rFonts w:ascii="LiberationSerif-Bold" w:hAnsi="LiberationSerif-Bold" w:cs="LiberationSerif-Bold"/>
          <w:b/>
          <w:bCs/>
          <w:kern w:val="0"/>
          <w:sz w:val="32"/>
          <w:szCs w:val="32"/>
          <w:u w:val="single"/>
        </w:rPr>
      </w:pPr>
    </w:p>
    <w:p w14:paraId="1A504624" w14:textId="77777777" w:rsidR="000B652E" w:rsidRDefault="000B652E" w:rsidP="00FB2DEE">
      <w:pPr>
        <w:autoSpaceDE w:val="0"/>
        <w:autoSpaceDN w:val="0"/>
        <w:adjustRightInd w:val="0"/>
        <w:spacing w:after="0" w:line="240" w:lineRule="auto"/>
        <w:rPr>
          <w:rFonts w:ascii="LiberationSerif-Bold" w:hAnsi="LiberationSerif-Bold" w:cs="LiberationSerif-Bold"/>
          <w:b/>
          <w:bCs/>
          <w:kern w:val="0"/>
          <w:sz w:val="32"/>
          <w:szCs w:val="32"/>
          <w:u w:val="single"/>
        </w:rPr>
      </w:pPr>
    </w:p>
    <w:p w14:paraId="191E395D"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sz w:val="32"/>
          <w:szCs w:val="32"/>
          <w:u w:val="single"/>
        </w:rPr>
      </w:pPr>
    </w:p>
    <w:p w14:paraId="7D3849E2" w14:textId="77777777" w:rsidR="00FB2DEE" w:rsidRDefault="00FB2DEE" w:rsidP="00FB2DEE">
      <w:pPr>
        <w:autoSpaceDE w:val="0"/>
        <w:autoSpaceDN w:val="0"/>
        <w:adjustRightInd w:val="0"/>
        <w:spacing w:after="0" w:line="240" w:lineRule="auto"/>
        <w:rPr>
          <w:rFonts w:ascii="LiberationSerif-BoldItalic" w:hAnsi="LiberationSerif-BoldItalic" w:cs="LiberationSerif-BoldItalic"/>
          <w:b/>
          <w:bCs/>
          <w:i/>
          <w:iCs/>
          <w:kern w:val="0"/>
        </w:rPr>
      </w:pPr>
      <w:r>
        <w:rPr>
          <w:rFonts w:ascii="LiberationSerif-BoldItalic" w:hAnsi="LiberationSerif-BoldItalic" w:cs="LiberationSerif-BoldItalic"/>
          <w:b/>
          <w:bCs/>
          <w:i/>
          <w:iCs/>
          <w:kern w:val="0"/>
        </w:rPr>
        <w:t>Attestation sur l’honneur d’un participant non professionnel à une vente au déballage</w:t>
      </w:r>
    </w:p>
    <w:p w14:paraId="73776CE4"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Je soussigné(e)……………………………………………………………. né(e) le …./…../…….. à …………………..</w:t>
      </w:r>
    </w:p>
    <w:p w14:paraId="47996887"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et domicilié(e) à………………………………………………………………………………………………………………………………………………………………………………………………………………………………………………………………………………. participant non professionnel à la vente au déballage déclare sur l’honneur :</w:t>
      </w:r>
    </w:p>
    <w:p w14:paraId="634BED11"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OpenSymbol" w:hAnsi="OpenSymbol" w:cs="OpenSymbol"/>
          <w:kern w:val="0"/>
        </w:rPr>
        <w:t xml:space="preserve">• </w:t>
      </w:r>
      <w:r>
        <w:rPr>
          <w:rFonts w:ascii="LiberationSerif" w:hAnsi="LiberationSerif" w:cs="LiberationSerif"/>
          <w:kern w:val="0"/>
        </w:rPr>
        <w:t>Ne vendre que des objets personnels et usagés et ne pas être commerçant.</w:t>
      </w:r>
    </w:p>
    <w:p w14:paraId="72D27FD6"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OpenSymbol" w:hAnsi="OpenSymbol" w:cs="OpenSymbol"/>
          <w:kern w:val="0"/>
        </w:rPr>
        <w:t xml:space="preserve">• </w:t>
      </w:r>
      <w:r>
        <w:rPr>
          <w:rFonts w:ascii="LiberationSerif" w:hAnsi="LiberationSerif" w:cs="LiberationSerif"/>
          <w:kern w:val="0"/>
        </w:rPr>
        <w:t>Ma non participation à deux manifestations de même nature au cours de l’année civile.</w:t>
      </w:r>
    </w:p>
    <w:p w14:paraId="107F2CB5" w14:textId="77777777" w:rsidR="00FB2DEE" w:rsidRDefault="00FB2DEE" w:rsidP="00FB2DEE">
      <w:pPr>
        <w:autoSpaceDE w:val="0"/>
        <w:autoSpaceDN w:val="0"/>
        <w:adjustRightInd w:val="0"/>
        <w:spacing w:after="0" w:line="240" w:lineRule="auto"/>
        <w:rPr>
          <w:rFonts w:ascii="LiberationSerif" w:hAnsi="LiberationSerif" w:cs="LiberationSerif"/>
          <w:kern w:val="0"/>
        </w:rPr>
      </w:pPr>
    </w:p>
    <w:p w14:paraId="79E2C7E2" w14:textId="77777777" w:rsidR="00FB2DEE" w:rsidRDefault="00FB2DEE" w:rsidP="00FB2DEE">
      <w:pPr>
        <w:autoSpaceDE w:val="0"/>
        <w:autoSpaceDN w:val="0"/>
        <w:adjustRightInd w:val="0"/>
        <w:spacing w:after="0" w:line="240" w:lineRule="auto"/>
        <w:rPr>
          <w:rFonts w:ascii="LiberationSerif" w:hAnsi="LiberationSerif" w:cs="LiberationSerif"/>
          <w:kern w:val="0"/>
        </w:rPr>
      </w:pPr>
    </w:p>
    <w:p w14:paraId="0C1B28C8"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Fait le : …./…./…….. à ………………………………..</w:t>
      </w:r>
    </w:p>
    <w:p w14:paraId="08F847EB" w14:textId="77777777" w:rsidR="00FB2DEE" w:rsidRDefault="00FB2DEE" w:rsidP="00FB2DEE">
      <w:pPr>
        <w:rPr>
          <w:rFonts w:ascii="LiberationSerif" w:hAnsi="LiberationSerif" w:cs="LiberationSerif"/>
          <w:kern w:val="0"/>
        </w:rPr>
      </w:pPr>
      <w:r>
        <w:rPr>
          <w:rFonts w:ascii="LiberationSerif" w:hAnsi="LiberationSerif" w:cs="LiberationSerif"/>
          <w:kern w:val="0"/>
        </w:rPr>
        <w:t>Signature :</w:t>
      </w:r>
    </w:p>
    <w:p w14:paraId="7A0D59C1"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sz w:val="32"/>
          <w:szCs w:val="32"/>
          <w:u w:val="single"/>
        </w:rPr>
      </w:pPr>
    </w:p>
    <w:p w14:paraId="4996E612"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sz w:val="32"/>
          <w:szCs w:val="32"/>
          <w:u w:val="single"/>
        </w:rPr>
      </w:pPr>
    </w:p>
    <w:p w14:paraId="07D1CCEA"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sz w:val="32"/>
          <w:szCs w:val="32"/>
          <w:u w:val="single"/>
        </w:rPr>
      </w:pPr>
    </w:p>
    <w:p w14:paraId="4DD5877F"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sz w:val="32"/>
          <w:szCs w:val="32"/>
          <w:u w:val="single"/>
        </w:rPr>
      </w:pPr>
    </w:p>
    <w:p w14:paraId="29629CCF"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sz w:val="32"/>
          <w:szCs w:val="32"/>
          <w:u w:val="single"/>
        </w:rPr>
      </w:pPr>
    </w:p>
    <w:p w14:paraId="27FF465D"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sz w:val="32"/>
          <w:szCs w:val="32"/>
          <w:u w:val="single"/>
        </w:rPr>
      </w:pPr>
    </w:p>
    <w:p w14:paraId="0530CE0B"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sz w:val="32"/>
          <w:szCs w:val="32"/>
          <w:u w:val="single"/>
        </w:rPr>
      </w:pPr>
    </w:p>
    <w:p w14:paraId="5DF8C65E"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sz w:val="32"/>
          <w:szCs w:val="32"/>
          <w:u w:val="single"/>
        </w:rPr>
      </w:pPr>
    </w:p>
    <w:p w14:paraId="46A38B23" w14:textId="77777777" w:rsidR="000B652E" w:rsidRDefault="000B652E" w:rsidP="00FB2DEE">
      <w:pPr>
        <w:autoSpaceDE w:val="0"/>
        <w:autoSpaceDN w:val="0"/>
        <w:adjustRightInd w:val="0"/>
        <w:spacing w:after="0" w:line="240" w:lineRule="auto"/>
        <w:rPr>
          <w:rFonts w:ascii="LiberationSerif-Bold" w:hAnsi="LiberationSerif-Bold" w:cs="LiberationSerif-Bold"/>
          <w:b/>
          <w:bCs/>
          <w:kern w:val="0"/>
          <w:sz w:val="32"/>
          <w:szCs w:val="32"/>
          <w:u w:val="single"/>
        </w:rPr>
      </w:pPr>
    </w:p>
    <w:p w14:paraId="4C0447B3" w14:textId="149F844F" w:rsidR="00FB2DEE" w:rsidRPr="00EC73AE" w:rsidRDefault="00FB2DEE" w:rsidP="00FB2DEE">
      <w:pPr>
        <w:autoSpaceDE w:val="0"/>
        <w:autoSpaceDN w:val="0"/>
        <w:adjustRightInd w:val="0"/>
        <w:spacing w:after="0" w:line="240" w:lineRule="auto"/>
        <w:rPr>
          <w:rFonts w:ascii="LiberationSerif-Bold" w:hAnsi="LiberationSerif-Bold" w:cs="LiberationSerif-Bold"/>
          <w:b/>
          <w:bCs/>
          <w:kern w:val="0"/>
          <w:sz w:val="32"/>
          <w:szCs w:val="32"/>
          <w:u w:val="single"/>
        </w:rPr>
      </w:pPr>
      <w:r w:rsidRPr="00EC73AE">
        <w:rPr>
          <w:rFonts w:ascii="LiberationSerif-Bold" w:hAnsi="LiberationSerif-Bold" w:cs="LiberationSerif-Bold"/>
          <w:b/>
          <w:bCs/>
          <w:kern w:val="0"/>
          <w:sz w:val="32"/>
          <w:szCs w:val="32"/>
          <w:u w:val="single"/>
        </w:rPr>
        <w:t>BULLETIN D’INSCRIPTION</w:t>
      </w:r>
    </w:p>
    <w:p w14:paraId="5B3F826E" w14:textId="77777777" w:rsidR="00FB2DEE" w:rsidRPr="00EC73AE" w:rsidRDefault="00FB2DEE" w:rsidP="00FB2DEE">
      <w:pPr>
        <w:autoSpaceDE w:val="0"/>
        <w:autoSpaceDN w:val="0"/>
        <w:adjustRightInd w:val="0"/>
        <w:spacing w:after="0" w:line="240" w:lineRule="auto"/>
        <w:rPr>
          <w:rFonts w:ascii="LiberationSerif" w:hAnsi="LiberationSerif" w:cs="LiberationSerif"/>
          <w:kern w:val="0"/>
          <w:sz w:val="32"/>
          <w:szCs w:val="32"/>
          <w:u w:val="single"/>
        </w:rPr>
      </w:pPr>
      <w:r w:rsidRPr="00EC73AE">
        <w:rPr>
          <w:rFonts w:ascii="LiberationSerif" w:hAnsi="LiberationSerif" w:cs="LiberationSerif"/>
          <w:kern w:val="0"/>
          <w:sz w:val="32"/>
          <w:szCs w:val="32"/>
          <w:u w:val="single"/>
        </w:rPr>
        <w:t xml:space="preserve">VIDE-GRENIER DU STADE CHILETTI – </w:t>
      </w:r>
      <w:r>
        <w:rPr>
          <w:rFonts w:ascii="LiberationSerif" w:hAnsi="LiberationSerif" w:cs="LiberationSerif"/>
          <w:kern w:val="0"/>
          <w:sz w:val="32"/>
          <w:szCs w:val="32"/>
          <w:u w:val="single"/>
        </w:rPr>
        <w:t xml:space="preserve">10 CHEMIN DU LAC </w:t>
      </w:r>
      <w:r w:rsidRPr="00EC73AE">
        <w:rPr>
          <w:rFonts w:ascii="LiberationSerif" w:hAnsi="LiberationSerif" w:cs="LiberationSerif"/>
          <w:kern w:val="0"/>
          <w:sz w:val="32"/>
          <w:szCs w:val="32"/>
          <w:u w:val="single"/>
        </w:rPr>
        <w:t>06130 LE PLAN DE GRASSE</w:t>
      </w:r>
    </w:p>
    <w:p w14:paraId="2E7B9F16" w14:textId="71739AD6" w:rsidR="00FB2DEE" w:rsidRPr="00EC73AE" w:rsidRDefault="00FB2DEE" w:rsidP="00FB2DEE">
      <w:pPr>
        <w:autoSpaceDE w:val="0"/>
        <w:autoSpaceDN w:val="0"/>
        <w:adjustRightInd w:val="0"/>
        <w:spacing w:after="0" w:line="240" w:lineRule="auto"/>
        <w:rPr>
          <w:rFonts w:ascii="LiberationSerif" w:hAnsi="LiberationSerif" w:cs="LiberationSerif"/>
          <w:kern w:val="0"/>
          <w:sz w:val="32"/>
          <w:szCs w:val="32"/>
          <w:u w:val="single"/>
        </w:rPr>
      </w:pPr>
      <w:r w:rsidRPr="00EC73AE">
        <w:rPr>
          <w:rFonts w:ascii="LiberationSerif" w:hAnsi="LiberationSerif" w:cs="LiberationSerif"/>
          <w:kern w:val="0"/>
          <w:sz w:val="32"/>
          <w:szCs w:val="32"/>
          <w:u w:val="single"/>
        </w:rPr>
        <w:t xml:space="preserve">Le </w:t>
      </w:r>
      <w:r w:rsidR="000B652E">
        <w:rPr>
          <w:rFonts w:ascii="LiberationSerif" w:hAnsi="LiberationSerif" w:cs="LiberationSerif"/>
          <w:kern w:val="0"/>
          <w:sz w:val="32"/>
          <w:szCs w:val="32"/>
          <w:u w:val="single"/>
        </w:rPr>
        <w:t>14 juin</w:t>
      </w:r>
      <w:r w:rsidRPr="00EC73AE">
        <w:rPr>
          <w:rFonts w:ascii="LiberationSerif" w:hAnsi="LiberationSerif" w:cs="LiberationSerif"/>
          <w:kern w:val="0"/>
          <w:sz w:val="32"/>
          <w:szCs w:val="32"/>
          <w:u w:val="single"/>
        </w:rPr>
        <w:t xml:space="preserve"> 202</w:t>
      </w:r>
      <w:r w:rsidR="000B652E">
        <w:rPr>
          <w:rFonts w:ascii="LiberationSerif" w:hAnsi="LiberationSerif" w:cs="LiberationSerif"/>
          <w:kern w:val="0"/>
          <w:sz w:val="32"/>
          <w:szCs w:val="32"/>
          <w:u w:val="single"/>
        </w:rPr>
        <w:t>6 (ou 28 juin 2026 en cas de report)</w:t>
      </w:r>
    </w:p>
    <w:p w14:paraId="5792E2C3" w14:textId="77777777" w:rsidR="00FB2DEE" w:rsidRDefault="00FB2DEE" w:rsidP="00FB2DEE">
      <w:pPr>
        <w:autoSpaceDE w:val="0"/>
        <w:autoSpaceDN w:val="0"/>
        <w:adjustRightInd w:val="0"/>
        <w:spacing w:after="0" w:line="240" w:lineRule="auto"/>
        <w:rPr>
          <w:rFonts w:ascii="LiberationSerif" w:hAnsi="LiberationSerif" w:cs="LiberationSerif"/>
          <w:kern w:val="0"/>
          <w:sz w:val="28"/>
          <w:szCs w:val="28"/>
        </w:rPr>
      </w:pPr>
    </w:p>
    <w:p w14:paraId="39122F87" w14:textId="77777777" w:rsidR="00FB2DEE" w:rsidRDefault="00FB2DEE" w:rsidP="00FB2DEE">
      <w:pPr>
        <w:autoSpaceDE w:val="0"/>
        <w:autoSpaceDN w:val="0"/>
        <w:adjustRightInd w:val="0"/>
        <w:spacing w:after="0" w:line="240" w:lineRule="auto"/>
        <w:rPr>
          <w:rFonts w:ascii="LiberationSerif-Italic" w:hAnsi="LiberationSerif-Italic" w:cs="LiberationSerif-Italic"/>
          <w:i/>
          <w:iCs/>
          <w:kern w:val="0"/>
          <w:sz w:val="28"/>
          <w:szCs w:val="28"/>
        </w:rPr>
      </w:pPr>
    </w:p>
    <w:p w14:paraId="09B61BF9" w14:textId="77777777" w:rsidR="00FB2DEE" w:rsidRDefault="00FB2DEE" w:rsidP="00FB2DEE">
      <w:pPr>
        <w:autoSpaceDE w:val="0"/>
        <w:autoSpaceDN w:val="0"/>
        <w:adjustRightInd w:val="0"/>
        <w:spacing w:after="0" w:line="240" w:lineRule="auto"/>
        <w:rPr>
          <w:rFonts w:ascii="LiberationSerif-BoldItalic" w:hAnsi="LiberationSerif-BoldItalic" w:cs="LiberationSerif-BoldItalic"/>
          <w:b/>
          <w:bCs/>
          <w:i/>
          <w:iCs/>
          <w:kern w:val="0"/>
        </w:rPr>
      </w:pPr>
      <w:r>
        <w:rPr>
          <w:rFonts w:ascii="LiberationSerif-BoldItalic" w:hAnsi="LiberationSerif-BoldItalic" w:cs="LiberationSerif-BoldItalic"/>
          <w:b/>
          <w:bCs/>
          <w:i/>
          <w:iCs/>
          <w:kern w:val="0"/>
        </w:rPr>
        <w:t>NOM :………………………………………………………. Prénom :………………………………………………..</w:t>
      </w:r>
    </w:p>
    <w:p w14:paraId="2A5BCF56"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r>
        <w:rPr>
          <w:rFonts w:ascii="LiberationSerif-Bold" w:hAnsi="LiberationSerif-Bold" w:cs="LiberationSerif-Bold"/>
          <w:b/>
          <w:bCs/>
          <w:kern w:val="0"/>
        </w:rPr>
        <w:t>Adresse :………………………………………………………………………………………………………………….</w:t>
      </w:r>
    </w:p>
    <w:p w14:paraId="1F2DF2B5"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p>
    <w:p w14:paraId="40C4C2C6"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r>
        <w:rPr>
          <w:rFonts w:ascii="LiberationSerif-Bold" w:hAnsi="LiberationSerif-Bold" w:cs="LiberationSerif-Bold"/>
          <w:b/>
          <w:bCs/>
          <w:kern w:val="0"/>
        </w:rPr>
        <w:t>Numéro de téléphone :…………………………………………………..</w:t>
      </w:r>
    </w:p>
    <w:p w14:paraId="57710889"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r>
        <w:rPr>
          <w:rFonts w:ascii="LiberationSerif-Bold" w:hAnsi="LiberationSerif-Bold" w:cs="LiberationSerif-Bold"/>
          <w:b/>
          <w:bCs/>
          <w:kern w:val="0"/>
        </w:rPr>
        <w:t>Mail :………………………………………………………………………………..</w:t>
      </w:r>
    </w:p>
    <w:p w14:paraId="26614B1C"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r>
        <w:rPr>
          <w:rFonts w:ascii="LiberationSerif-Bold" w:hAnsi="LiberationSerif-Bold" w:cs="LiberationSerif-Bold"/>
          <w:b/>
          <w:bCs/>
          <w:kern w:val="0"/>
        </w:rPr>
        <w:t>N° de carte d’identité :…………………………………………………………</w:t>
      </w:r>
    </w:p>
    <w:p w14:paraId="7D8B34C1" w14:textId="77777777" w:rsidR="00FB2DEE" w:rsidRDefault="00FB2DEE" w:rsidP="00FB2DEE">
      <w:pPr>
        <w:autoSpaceDE w:val="0"/>
        <w:autoSpaceDN w:val="0"/>
        <w:adjustRightInd w:val="0"/>
        <w:spacing w:after="0" w:line="240" w:lineRule="auto"/>
        <w:rPr>
          <w:rFonts w:ascii="LiberationSerif-Italic" w:hAnsi="LiberationSerif-Italic" w:cs="LiberationSerif-Italic"/>
          <w:i/>
          <w:iCs/>
          <w:kern w:val="0"/>
        </w:rPr>
      </w:pPr>
      <w:r>
        <w:rPr>
          <w:rFonts w:ascii="LiberationSerif-Italic" w:hAnsi="LiberationSerif-Italic" w:cs="LiberationSerif-Italic"/>
          <w:i/>
          <w:iCs/>
          <w:kern w:val="0"/>
        </w:rPr>
        <w:t>(Joindre obligatoirement une photocopie recto/verso de la pièce d’identité de l’exposant.)</w:t>
      </w:r>
    </w:p>
    <w:p w14:paraId="6073CA2B" w14:textId="77777777" w:rsidR="00FB2DEE" w:rsidRDefault="00FB2DEE" w:rsidP="00FB2DEE">
      <w:pPr>
        <w:autoSpaceDE w:val="0"/>
        <w:autoSpaceDN w:val="0"/>
        <w:adjustRightInd w:val="0"/>
        <w:spacing w:after="0" w:line="240" w:lineRule="auto"/>
        <w:rPr>
          <w:rFonts w:ascii="LiberationSerif-Italic" w:hAnsi="LiberationSerif-Italic" w:cs="LiberationSerif-Italic"/>
          <w:i/>
          <w:iCs/>
          <w:kern w:val="0"/>
        </w:rPr>
      </w:pPr>
    </w:p>
    <w:p w14:paraId="551FCFC7" w14:textId="77777777" w:rsidR="00FB2DEE" w:rsidRDefault="00FB2DEE" w:rsidP="00FB2DEE">
      <w:pPr>
        <w:autoSpaceDE w:val="0"/>
        <w:autoSpaceDN w:val="0"/>
        <w:adjustRightInd w:val="0"/>
        <w:spacing w:after="0" w:line="240" w:lineRule="auto"/>
        <w:rPr>
          <w:rFonts w:ascii="LiberationSerif-Bold" w:hAnsi="LiberationSerif-Bold" w:cs="LiberationSerif-Bold"/>
          <w:b/>
          <w:bCs/>
          <w:kern w:val="0"/>
        </w:rPr>
      </w:pPr>
      <w:r>
        <w:rPr>
          <w:rFonts w:ascii="LiberationSerif-Bold" w:hAnsi="LiberationSerif-Bold" w:cs="LiberationSerif-Bold"/>
          <w:b/>
          <w:bCs/>
          <w:kern w:val="0"/>
        </w:rPr>
        <w:t>Tarif prix unique</w:t>
      </w:r>
    </w:p>
    <w:p w14:paraId="4072DE4F"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Stand 5m (longueur) x 6m (profondeur) = 25 €</w:t>
      </w:r>
    </w:p>
    <w:p w14:paraId="11C74E73" w14:textId="77777777" w:rsidR="00FB2DEE" w:rsidRDefault="00FB2DEE" w:rsidP="00FB2DEE">
      <w:pPr>
        <w:autoSpaceDE w:val="0"/>
        <w:autoSpaceDN w:val="0"/>
        <w:adjustRightInd w:val="0"/>
        <w:spacing w:after="0" w:line="240" w:lineRule="auto"/>
        <w:rPr>
          <w:rFonts w:ascii="LiberationSerif" w:hAnsi="LiberationSerif" w:cs="LiberationSerif"/>
          <w:kern w:val="0"/>
        </w:rPr>
      </w:pPr>
    </w:p>
    <w:p w14:paraId="26194BC6"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Bold" w:hAnsi="LiberationSerif-Bold" w:cs="LiberationSerif-Bold"/>
          <w:b/>
          <w:bCs/>
          <w:kern w:val="0"/>
        </w:rPr>
        <w:t xml:space="preserve">Réservation : </w:t>
      </w:r>
      <w:r>
        <w:rPr>
          <w:rFonts w:ascii="LiberationSerif" w:hAnsi="LiberationSerif" w:cs="LiberationSerif"/>
          <w:kern w:val="0"/>
        </w:rPr>
        <w:t>Stand (x……….) 25 €</w:t>
      </w:r>
    </w:p>
    <w:p w14:paraId="337CB509"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TOTAL :…………… €</w:t>
      </w:r>
    </w:p>
    <w:p w14:paraId="5239E665"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Règlement : Par chèque à l’ordre de « Les Dunes Quichotte »</w:t>
      </w:r>
    </w:p>
    <w:p w14:paraId="12489F83"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En espèce</w:t>
      </w:r>
    </w:p>
    <w:p w14:paraId="071C30DF"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 w:hAnsi="LiberationSerif" w:cs="LiberationSerif"/>
          <w:kern w:val="0"/>
        </w:rPr>
        <w:t>Par virement (nous demander notre rib)</w:t>
      </w:r>
    </w:p>
    <w:p w14:paraId="5F8B8B0A" w14:textId="77777777" w:rsidR="00FB2DEE" w:rsidRDefault="00FB2DEE" w:rsidP="00FB2DEE">
      <w:pPr>
        <w:autoSpaceDE w:val="0"/>
        <w:autoSpaceDN w:val="0"/>
        <w:adjustRightInd w:val="0"/>
        <w:spacing w:after="0" w:line="240" w:lineRule="auto"/>
        <w:rPr>
          <w:rFonts w:ascii="LiberationSerif" w:hAnsi="LiberationSerif" w:cs="LiberationSerif"/>
          <w:kern w:val="0"/>
        </w:rPr>
      </w:pPr>
    </w:p>
    <w:p w14:paraId="0761E909" w14:textId="77777777" w:rsidR="00FB2DEE" w:rsidRDefault="00FB2DEE" w:rsidP="00FB2DEE">
      <w:pPr>
        <w:autoSpaceDE w:val="0"/>
        <w:autoSpaceDN w:val="0"/>
        <w:adjustRightInd w:val="0"/>
        <w:spacing w:after="0" w:line="240" w:lineRule="auto"/>
        <w:rPr>
          <w:rFonts w:ascii="LiberationSerif" w:hAnsi="LiberationSerif" w:cs="LiberationSerif"/>
          <w:kern w:val="0"/>
        </w:rPr>
      </w:pPr>
      <w:r>
        <w:rPr>
          <w:rFonts w:ascii="LiberationSerif-Italic" w:hAnsi="LiberationSerif-Italic" w:cs="LiberationSerif-Italic"/>
          <w:i/>
          <w:iCs/>
          <w:kern w:val="0"/>
        </w:rPr>
        <w:t>ATTENTION</w:t>
      </w:r>
      <w:r>
        <w:rPr>
          <w:rFonts w:ascii="LiberationSerif" w:hAnsi="LiberationSerif" w:cs="LiberationSerif"/>
          <w:kern w:val="0"/>
        </w:rPr>
        <w:t>: La réservation est effective uniquement à la réception du règlement.</w:t>
      </w:r>
    </w:p>
    <w:p w14:paraId="41B3771F" w14:textId="77777777" w:rsidR="00FB2DEE" w:rsidRDefault="00FB2DEE"/>
    <w:p w14:paraId="0CA3C625" w14:textId="77777777" w:rsidR="000B652E" w:rsidRDefault="000B652E"/>
    <w:p w14:paraId="351C8CCE" w14:textId="77777777" w:rsidR="000B652E" w:rsidRDefault="000B652E"/>
    <w:p w14:paraId="1C767484" w14:textId="7572EFAF" w:rsidR="000B652E" w:rsidRPr="00696148" w:rsidRDefault="000B652E" w:rsidP="000B652E">
      <w:pPr>
        <w:rPr>
          <w:color w:val="EE0000"/>
          <w:sz w:val="28"/>
          <w:szCs w:val="28"/>
        </w:rPr>
      </w:pPr>
      <w:r w:rsidRPr="00696148">
        <w:rPr>
          <w:color w:val="EE0000"/>
          <w:sz w:val="28"/>
          <w:szCs w:val="28"/>
        </w:rPr>
        <w:t xml:space="preserve">Nous retourner le Dossier Complet, avec </w:t>
      </w:r>
      <w:r w:rsidRPr="0007444A">
        <w:rPr>
          <w:color w:val="EE0000"/>
          <w:sz w:val="28"/>
          <w:szCs w:val="28"/>
          <w:u w:val="single"/>
        </w:rPr>
        <w:t>la photocopie de votre carte</w:t>
      </w:r>
      <w:r w:rsidRPr="00696148">
        <w:rPr>
          <w:color w:val="EE0000"/>
          <w:sz w:val="28"/>
          <w:szCs w:val="28"/>
        </w:rPr>
        <w:t xml:space="preserve"> </w:t>
      </w:r>
      <w:r w:rsidRPr="0007444A">
        <w:rPr>
          <w:color w:val="EE0000"/>
          <w:sz w:val="28"/>
          <w:szCs w:val="28"/>
          <w:u w:val="single"/>
        </w:rPr>
        <w:t>d’identité</w:t>
      </w:r>
      <w:r w:rsidRPr="00696148">
        <w:rPr>
          <w:color w:val="EE0000"/>
          <w:sz w:val="28"/>
          <w:szCs w:val="28"/>
        </w:rPr>
        <w:t xml:space="preserve">, à déposer </w:t>
      </w:r>
      <w:r>
        <w:rPr>
          <w:color w:val="EE0000"/>
          <w:sz w:val="28"/>
          <w:szCs w:val="28"/>
        </w:rPr>
        <w:t>ou adresser par courrier, avec le règlement (sauf si fait par virement) à :</w:t>
      </w:r>
    </w:p>
    <w:p w14:paraId="0760A8F3" w14:textId="77777777" w:rsidR="000B652E" w:rsidRPr="0007444A" w:rsidRDefault="000B652E" w:rsidP="00F919DA">
      <w:pPr>
        <w:pStyle w:val="Paragraphedeliste"/>
        <w:numPr>
          <w:ilvl w:val="0"/>
          <w:numId w:val="1"/>
        </w:numPr>
        <w:spacing w:line="240" w:lineRule="auto"/>
        <w:rPr>
          <w:color w:val="EE0000"/>
          <w:sz w:val="28"/>
          <w:szCs w:val="28"/>
        </w:rPr>
      </w:pPr>
      <w:r w:rsidRPr="0007444A">
        <w:rPr>
          <w:color w:val="EE0000"/>
          <w:sz w:val="28"/>
          <w:szCs w:val="28"/>
        </w:rPr>
        <w:t>Les Dunes Quichotte – 160B, Chemin des Roures – 06530 LE TIGNET</w:t>
      </w:r>
    </w:p>
    <w:p w14:paraId="223E2036" w14:textId="77777777" w:rsidR="000B652E" w:rsidRPr="00696148" w:rsidRDefault="000B652E" w:rsidP="00F919DA">
      <w:pPr>
        <w:spacing w:line="240" w:lineRule="auto"/>
        <w:ind w:left="708"/>
        <w:rPr>
          <w:color w:val="EE0000"/>
          <w:sz w:val="28"/>
          <w:szCs w:val="28"/>
        </w:rPr>
      </w:pPr>
      <w:r>
        <w:rPr>
          <w:color w:val="EE0000"/>
          <w:sz w:val="28"/>
          <w:szCs w:val="28"/>
        </w:rPr>
        <w:t>Ou</w:t>
      </w:r>
    </w:p>
    <w:p w14:paraId="4466785B" w14:textId="77777777" w:rsidR="000B652E" w:rsidRDefault="000B652E" w:rsidP="00F919DA">
      <w:pPr>
        <w:pStyle w:val="Paragraphedeliste"/>
        <w:numPr>
          <w:ilvl w:val="0"/>
          <w:numId w:val="1"/>
        </w:numPr>
        <w:spacing w:line="240" w:lineRule="auto"/>
        <w:rPr>
          <w:color w:val="EE0000"/>
          <w:sz w:val="28"/>
          <w:szCs w:val="28"/>
        </w:rPr>
      </w:pPr>
      <w:r w:rsidRPr="00696148">
        <w:rPr>
          <w:color w:val="EE0000"/>
          <w:sz w:val="28"/>
          <w:szCs w:val="28"/>
        </w:rPr>
        <w:t>L’Atelier de la 2cv – 92 Avenue de la Libération – 06130 GRASSE</w:t>
      </w:r>
    </w:p>
    <w:p w14:paraId="2A241280" w14:textId="77777777" w:rsidR="000B652E" w:rsidRDefault="000B652E" w:rsidP="00F919DA">
      <w:pPr>
        <w:pStyle w:val="Paragraphedeliste"/>
        <w:spacing w:line="240" w:lineRule="auto"/>
        <w:rPr>
          <w:color w:val="EE0000"/>
          <w:sz w:val="28"/>
          <w:szCs w:val="28"/>
        </w:rPr>
      </w:pPr>
      <w:r>
        <w:rPr>
          <w:color w:val="EE0000"/>
          <w:sz w:val="28"/>
          <w:szCs w:val="28"/>
        </w:rPr>
        <w:t>(jusqu’au 12 Juin 2026 avant 17h)</w:t>
      </w:r>
    </w:p>
    <w:p w14:paraId="44E6915D" w14:textId="77777777" w:rsidR="000B652E" w:rsidRPr="003A68E5" w:rsidRDefault="000B652E" w:rsidP="00F919DA">
      <w:pPr>
        <w:pStyle w:val="Paragraphedeliste"/>
        <w:spacing w:line="240" w:lineRule="auto"/>
        <w:rPr>
          <w:color w:val="EE0000"/>
          <w:sz w:val="28"/>
          <w:szCs w:val="28"/>
        </w:rPr>
      </w:pPr>
    </w:p>
    <w:p w14:paraId="5C6386F5" w14:textId="77777777" w:rsidR="000B652E" w:rsidRPr="00531608" w:rsidRDefault="000B652E" w:rsidP="00F919DA">
      <w:pPr>
        <w:pStyle w:val="Paragraphedeliste"/>
        <w:spacing w:line="240" w:lineRule="auto"/>
        <w:rPr>
          <w:color w:val="EE0000"/>
          <w:sz w:val="28"/>
          <w:szCs w:val="28"/>
        </w:rPr>
      </w:pPr>
      <w:r>
        <w:rPr>
          <w:color w:val="EE0000"/>
          <w:sz w:val="28"/>
          <w:szCs w:val="28"/>
        </w:rPr>
        <w:t>Ou</w:t>
      </w:r>
    </w:p>
    <w:p w14:paraId="713D4D9A" w14:textId="77777777" w:rsidR="000B652E" w:rsidRPr="003A68E5" w:rsidRDefault="000B652E" w:rsidP="00F919DA">
      <w:pPr>
        <w:pStyle w:val="Paragraphedeliste"/>
        <w:spacing w:line="240" w:lineRule="auto"/>
        <w:rPr>
          <w:color w:val="EE0000"/>
          <w:sz w:val="28"/>
          <w:szCs w:val="28"/>
        </w:rPr>
      </w:pPr>
    </w:p>
    <w:p w14:paraId="57D6FCAA" w14:textId="77777777" w:rsidR="000B652E" w:rsidRDefault="000B652E" w:rsidP="00F919DA">
      <w:pPr>
        <w:pStyle w:val="Paragraphedeliste"/>
        <w:numPr>
          <w:ilvl w:val="0"/>
          <w:numId w:val="1"/>
        </w:numPr>
        <w:spacing w:line="240" w:lineRule="auto"/>
        <w:rPr>
          <w:color w:val="EE0000"/>
          <w:sz w:val="28"/>
          <w:szCs w:val="28"/>
        </w:rPr>
      </w:pPr>
      <w:r>
        <w:rPr>
          <w:color w:val="EE0000"/>
          <w:sz w:val="28"/>
          <w:szCs w:val="28"/>
        </w:rPr>
        <w:t>Agence AXA – Païs – 5, traverse du moulin de Brun – 06130 GRASSE</w:t>
      </w:r>
    </w:p>
    <w:p w14:paraId="6DA7D900" w14:textId="77777777" w:rsidR="000B652E" w:rsidRDefault="000B652E" w:rsidP="00F919DA">
      <w:pPr>
        <w:pStyle w:val="Paragraphedeliste"/>
        <w:spacing w:line="240" w:lineRule="auto"/>
        <w:rPr>
          <w:color w:val="EE0000"/>
          <w:sz w:val="28"/>
          <w:szCs w:val="28"/>
        </w:rPr>
      </w:pPr>
      <w:r>
        <w:rPr>
          <w:color w:val="EE0000"/>
          <w:sz w:val="28"/>
          <w:szCs w:val="28"/>
        </w:rPr>
        <w:t>(jusqu’au 12 Juin 2026 avant 18h)</w:t>
      </w:r>
    </w:p>
    <w:p w14:paraId="5B3CCDA2" w14:textId="77777777" w:rsidR="000B652E" w:rsidRDefault="000B652E" w:rsidP="000B652E">
      <w:pPr>
        <w:pStyle w:val="Paragraphedeliste"/>
        <w:rPr>
          <w:color w:val="EE0000"/>
          <w:sz w:val="28"/>
          <w:szCs w:val="28"/>
        </w:rPr>
      </w:pPr>
    </w:p>
    <w:p w14:paraId="33866C9D" w14:textId="55620C7A" w:rsidR="000B652E" w:rsidRPr="00F919DA" w:rsidRDefault="000B652E" w:rsidP="00F919DA">
      <w:pPr>
        <w:jc w:val="both"/>
        <w:rPr>
          <w:color w:val="EE0000"/>
          <w:sz w:val="28"/>
          <w:szCs w:val="28"/>
        </w:rPr>
      </w:pPr>
      <w:r>
        <w:rPr>
          <w:color w:val="EE0000"/>
          <w:sz w:val="28"/>
          <w:szCs w:val="28"/>
        </w:rPr>
        <w:t>****</w:t>
      </w:r>
      <w:r w:rsidRPr="001E1D12">
        <w:rPr>
          <w:color w:val="EE0000"/>
          <w:sz w:val="28"/>
          <w:szCs w:val="28"/>
        </w:rPr>
        <w:t>Pour les retardataires, possibilité d’envoyer l’inscription par mail et paiement par virement</w:t>
      </w:r>
    </w:p>
    <w:sectPr w:rsidR="000B652E" w:rsidRPr="00F919DA" w:rsidSect="00FB2D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Serif-Bold">
    <w:altName w:val="Calibri"/>
    <w:panose1 w:val="00000000000000000000"/>
    <w:charset w:val="00"/>
    <w:family w:val="auto"/>
    <w:notTrueType/>
    <w:pitch w:val="default"/>
    <w:sig w:usb0="00000003" w:usb1="00000000" w:usb2="00000000" w:usb3="00000000" w:csb0="00000001" w:csb1="00000000"/>
  </w:font>
  <w:font w:name="LiberationSerif">
    <w:altName w:val="Calibri"/>
    <w:panose1 w:val="00000000000000000000"/>
    <w:charset w:val="00"/>
    <w:family w:val="auto"/>
    <w:notTrueType/>
    <w:pitch w:val="default"/>
    <w:sig w:usb0="00000003" w:usb1="00000000" w:usb2="00000000" w:usb3="00000000" w:csb0="00000001" w:csb1="00000000"/>
  </w:font>
  <w:font w:name="LiberationSerif-BoldItalic">
    <w:altName w:val="Calibri"/>
    <w:panose1 w:val="00000000000000000000"/>
    <w:charset w:val="00"/>
    <w:family w:val="auto"/>
    <w:notTrueType/>
    <w:pitch w:val="default"/>
    <w:sig w:usb0="00000003" w:usb1="00000000" w:usb2="00000000" w:usb3="00000000" w:csb0="00000001" w:csb1="00000000"/>
  </w:font>
  <w:font w:name="OpenSymbol">
    <w:altName w:val="Calibri"/>
    <w:panose1 w:val="00000000000000000000"/>
    <w:charset w:val="00"/>
    <w:family w:val="auto"/>
    <w:notTrueType/>
    <w:pitch w:val="default"/>
    <w:sig w:usb0="00000003" w:usb1="00000000" w:usb2="00000000" w:usb3="00000000" w:csb0="00000001" w:csb1="00000000"/>
  </w:font>
  <w:font w:name="LiberationSerif-Italic">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3949"/>
    <w:multiLevelType w:val="hybridMultilevel"/>
    <w:tmpl w:val="E014192C"/>
    <w:lvl w:ilvl="0" w:tplc="D28E21E6">
      <w:start w:val="613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471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EE"/>
    <w:rsid w:val="000B652E"/>
    <w:rsid w:val="002F744B"/>
    <w:rsid w:val="004A140F"/>
    <w:rsid w:val="00537519"/>
    <w:rsid w:val="009E176A"/>
    <w:rsid w:val="00E325C1"/>
    <w:rsid w:val="00F919DA"/>
    <w:rsid w:val="00FB2D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E25F6"/>
  <w15:chartTrackingRefBased/>
  <w15:docId w15:val="{CD95547F-1682-4D81-A0EC-6357667A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EE"/>
  </w:style>
  <w:style w:type="paragraph" w:styleId="Titre1">
    <w:name w:val="heading 1"/>
    <w:basedOn w:val="Normal"/>
    <w:next w:val="Normal"/>
    <w:link w:val="Titre1Car"/>
    <w:uiPriority w:val="9"/>
    <w:qFormat/>
    <w:rsid w:val="00FB2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B2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B2DE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B2DE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B2DE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B2DE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2DE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2DE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2DE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2DE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B2DE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B2DE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B2DE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B2DE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B2DE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B2DE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B2DE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B2DEE"/>
    <w:rPr>
      <w:rFonts w:eastAsiaTheme="majorEastAsia" w:cstheme="majorBidi"/>
      <w:color w:val="272727" w:themeColor="text1" w:themeTint="D8"/>
    </w:rPr>
  </w:style>
  <w:style w:type="paragraph" w:styleId="Titre">
    <w:name w:val="Title"/>
    <w:basedOn w:val="Normal"/>
    <w:next w:val="Normal"/>
    <w:link w:val="TitreCar"/>
    <w:uiPriority w:val="10"/>
    <w:qFormat/>
    <w:rsid w:val="00FB2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2DE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2DE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2DE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2DEE"/>
    <w:pPr>
      <w:spacing w:before="160"/>
      <w:jc w:val="center"/>
    </w:pPr>
    <w:rPr>
      <w:i/>
      <w:iCs/>
      <w:color w:val="404040" w:themeColor="text1" w:themeTint="BF"/>
    </w:rPr>
  </w:style>
  <w:style w:type="character" w:customStyle="1" w:styleId="CitationCar">
    <w:name w:val="Citation Car"/>
    <w:basedOn w:val="Policepardfaut"/>
    <w:link w:val="Citation"/>
    <w:uiPriority w:val="29"/>
    <w:rsid w:val="00FB2DEE"/>
    <w:rPr>
      <w:i/>
      <w:iCs/>
      <w:color w:val="404040" w:themeColor="text1" w:themeTint="BF"/>
    </w:rPr>
  </w:style>
  <w:style w:type="paragraph" w:styleId="Paragraphedeliste">
    <w:name w:val="List Paragraph"/>
    <w:basedOn w:val="Normal"/>
    <w:uiPriority w:val="34"/>
    <w:qFormat/>
    <w:rsid w:val="00FB2DEE"/>
    <w:pPr>
      <w:ind w:left="720"/>
      <w:contextualSpacing/>
    </w:pPr>
  </w:style>
  <w:style w:type="character" w:styleId="Accentuationintense">
    <w:name w:val="Intense Emphasis"/>
    <w:basedOn w:val="Policepardfaut"/>
    <w:uiPriority w:val="21"/>
    <w:qFormat/>
    <w:rsid w:val="00FB2DEE"/>
    <w:rPr>
      <w:i/>
      <w:iCs/>
      <w:color w:val="0F4761" w:themeColor="accent1" w:themeShade="BF"/>
    </w:rPr>
  </w:style>
  <w:style w:type="paragraph" w:styleId="Citationintense">
    <w:name w:val="Intense Quote"/>
    <w:basedOn w:val="Normal"/>
    <w:next w:val="Normal"/>
    <w:link w:val="CitationintenseCar"/>
    <w:uiPriority w:val="30"/>
    <w:qFormat/>
    <w:rsid w:val="00FB2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B2DEE"/>
    <w:rPr>
      <w:i/>
      <w:iCs/>
      <w:color w:val="0F4761" w:themeColor="accent1" w:themeShade="BF"/>
    </w:rPr>
  </w:style>
  <w:style w:type="character" w:styleId="Rfrenceintense">
    <w:name w:val="Intense Reference"/>
    <w:basedOn w:val="Policepardfaut"/>
    <w:uiPriority w:val="32"/>
    <w:qFormat/>
    <w:rsid w:val="00FB2D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784</Words>
  <Characters>4315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girard</dc:creator>
  <cp:keywords/>
  <dc:description/>
  <cp:lastModifiedBy>catherine girard</cp:lastModifiedBy>
  <cp:revision>3</cp:revision>
  <cp:lastPrinted>2026-02-24T10:19:00Z</cp:lastPrinted>
  <dcterms:created xsi:type="dcterms:W3CDTF">2026-02-24T10:03:00Z</dcterms:created>
  <dcterms:modified xsi:type="dcterms:W3CDTF">2026-02-24T10:20:00Z</dcterms:modified>
</cp:coreProperties>
</file>